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631" w:rsidRPr="0075670A" w:rsidRDefault="00EB5631" w:rsidP="0075670A">
      <w:pPr>
        <w:spacing w:after="0" w:line="240" w:lineRule="auto"/>
        <w:jc w:val="center"/>
        <w:rPr>
          <w:rFonts w:ascii="Times New Roman" w:eastAsia="Times New Roman" w:hAnsi="Times New Roman" w:cs="Times New Roman"/>
          <w:sz w:val="28"/>
          <w:szCs w:val="28"/>
        </w:rPr>
      </w:pPr>
      <w:r w:rsidRPr="0075670A">
        <w:rPr>
          <w:rFonts w:ascii="Times New Roman" w:eastAsia="Times New Roman" w:hAnsi="Times New Roman" w:cs="Times New Roman"/>
          <w:sz w:val="28"/>
          <w:szCs w:val="28"/>
        </w:rPr>
        <w:t xml:space="preserve">ОТДЕЛ ОБРАЗОВАНИЯ АДМИНИСТРАЦИИ </w:t>
      </w:r>
      <w:r w:rsidR="0075670A">
        <w:rPr>
          <w:rFonts w:ascii="Times New Roman" w:eastAsia="Times New Roman" w:hAnsi="Times New Roman" w:cs="Times New Roman"/>
          <w:sz w:val="28"/>
          <w:szCs w:val="28"/>
        </w:rPr>
        <w:t xml:space="preserve"> </w:t>
      </w:r>
      <w:r w:rsidRPr="0075670A">
        <w:rPr>
          <w:rFonts w:ascii="Times New Roman" w:eastAsia="Times New Roman" w:hAnsi="Times New Roman" w:cs="Times New Roman"/>
          <w:sz w:val="28"/>
          <w:szCs w:val="28"/>
        </w:rPr>
        <w:t>БЕЛОКАЛИТВЕНСКОГО РАЙОНА МУНИЦИПАЛЬНОГО БЮДЖЕТНОГО УЧРЕЖДЕНИЯ</w:t>
      </w:r>
    </w:p>
    <w:p w:rsidR="00EB5631" w:rsidRPr="0075670A" w:rsidRDefault="00EB5631" w:rsidP="0075670A">
      <w:pPr>
        <w:spacing w:after="0" w:line="240" w:lineRule="auto"/>
        <w:jc w:val="center"/>
        <w:rPr>
          <w:rFonts w:ascii="Times New Roman" w:eastAsia="Times New Roman" w:hAnsi="Times New Roman" w:cs="Times New Roman"/>
          <w:sz w:val="28"/>
          <w:szCs w:val="28"/>
        </w:rPr>
      </w:pPr>
      <w:r w:rsidRPr="0075670A">
        <w:rPr>
          <w:rFonts w:ascii="Times New Roman" w:eastAsia="Times New Roman" w:hAnsi="Times New Roman" w:cs="Times New Roman"/>
          <w:sz w:val="28"/>
          <w:szCs w:val="28"/>
        </w:rPr>
        <w:t>ДОПОЛНИТЕЛЬНОГО ОБРАЗОВАНИЯ</w:t>
      </w:r>
    </w:p>
    <w:p w:rsidR="00EB5631" w:rsidRPr="0075670A" w:rsidRDefault="00EB5631" w:rsidP="0075670A">
      <w:pPr>
        <w:spacing w:after="0" w:line="240" w:lineRule="auto"/>
        <w:jc w:val="center"/>
        <w:rPr>
          <w:rFonts w:ascii="Times New Roman" w:eastAsia="Times New Roman" w:hAnsi="Times New Roman" w:cs="Times New Roman"/>
          <w:sz w:val="28"/>
          <w:szCs w:val="28"/>
        </w:rPr>
      </w:pPr>
      <w:r w:rsidRPr="0075670A">
        <w:rPr>
          <w:rFonts w:ascii="Times New Roman" w:eastAsia="Times New Roman" w:hAnsi="Times New Roman" w:cs="Times New Roman"/>
          <w:sz w:val="28"/>
          <w:szCs w:val="28"/>
        </w:rPr>
        <w:t>ДЕТСКО-ЮНОШЕСКАЯ СПОРТИВНАЯ ШКОЛА № 3.</w:t>
      </w:r>
    </w:p>
    <w:p w:rsidR="00EB5631" w:rsidRPr="0075670A" w:rsidRDefault="00EB5631" w:rsidP="00EB5631">
      <w:pPr>
        <w:spacing w:after="0" w:line="240" w:lineRule="auto"/>
        <w:jc w:val="center"/>
        <w:rPr>
          <w:rFonts w:ascii="Times New Roman" w:eastAsia="Times New Roman" w:hAnsi="Times New Roman" w:cs="Times New Roman"/>
          <w:sz w:val="28"/>
          <w:szCs w:val="28"/>
        </w:rPr>
      </w:pPr>
    </w:p>
    <w:p w:rsidR="00EB5631" w:rsidRPr="00537E81" w:rsidRDefault="00EB5631" w:rsidP="00EB5631">
      <w:pPr>
        <w:spacing w:after="0" w:line="240" w:lineRule="auto"/>
        <w:jc w:val="center"/>
        <w:rPr>
          <w:rFonts w:ascii="Times New Roman" w:eastAsia="Times New Roman" w:hAnsi="Times New Roman" w:cs="Times New Roman"/>
          <w:sz w:val="32"/>
          <w:szCs w:val="32"/>
        </w:rPr>
      </w:pPr>
    </w:p>
    <w:p w:rsidR="00EB5631" w:rsidRPr="00537E81" w:rsidRDefault="00EB5631" w:rsidP="00EB5631">
      <w:pPr>
        <w:spacing w:after="0" w:line="240" w:lineRule="auto"/>
        <w:jc w:val="center"/>
        <w:rPr>
          <w:rFonts w:ascii="Times New Roman" w:eastAsia="Times New Roman" w:hAnsi="Times New Roman" w:cs="Times New Roman"/>
          <w:sz w:val="32"/>
          <w:szCs w:val="32"/>
        </w:rPr>
      </w:pPr>
    </w:p>
    <w:p w:rsidR="0075670A" w:rsidRDefault="0075670A" w:rsidP="0075670A">
      <w:pPr>
        <w:spacing w:after="0" w:line="240" w:lineRule="auto"/>
        <w:rPr>
          <w:rFonts w:ascii="Times New Roman" w:hAnsi="Times New Roman"/>
          <w:sz w:val="28"/>
          <w:szCs w:val="28"/>
        </w:rPr>
      </w:pPr>
      <w:r>
        <w:rPr>
          <w:rFonts w:ascii="Times New Roman" w:hAnsi="Times New Roman"/>
          <w:sz w:val="28"/>
          <w:szCs w:val="28"/>
        </w:rPr>
        <w:t>Согласовано   на</w:t>
      </w:r>
      <w:proofErr w:type="gramStart"/>
      <w:r>
        <w:rPr>
          <w:rFonts w:ascii="Times New Roman" w:hAnsi="Times New Roman"/>
          <w:sz w:val="28"/>
          <w:szCs w:val="28"/>
        </w:rPr>
        <w:t xml:space="preserve">                                                                       У</w:t>
      </w:r>
      <w:proofErr w:type="gramEnd"/>
      <w:r>
        <w:rPr>
          <w:rFonts w:ascii="Times New Roman" w:hAnsi="Times New Roman"/>
          <w:sz w:val="28"/>
          <w:szCs w:val="28"/>
        </w:rPr>
        <w:t>тверждаю:</w:t>
      </w:r>
    </w:p>
    <w:p w:rsidR="0075670A" w:rsidRDefault="0075670A" w:rsidP="0075670A">
      <w:pPr>
        <w:spacing w:after="0" w:line="240" w:lineRule="auto"/>
        <w:rPr>
          <w:rFonts w:ascii="Times New Roman" w:hAnsi="Times New Roman"/>
          <w:sz w:val="28"/>
          <w:szCs w:val="28"/>
        </w:rPr>
      </w:pPr>
      <w:proofErr w:type="gramStart"/>
      <w:r>
        <w:rPr>
          <w:rFonts w:ascii="Times New Roman" w:hAnsi="Times New Roman"/>
          <w:sz w:val="28"/>
          <w:szCs w:val="28"/>
        </w:rPr>
        <w:t>заседании</w:t>
      </w:r>
      <w:proofErr w:type="gramEnd"/>
      <w:r>
        <w:rPr>
          <w:rFonts w:ascii="Times New Roman" w:hAnsi="Times New Roman"/>
          <w:sz w:val="28"/>
          <w:szCs w:val="28"/>
        </w:rPr>
        <w:t xml:space="preserve">  педагогического совета                     Директор МБУ ДО ДЮСШ№3</w:t>
      </w:r>
    </w:p>
    <w:p w:rsidR="0075670A" w:rsidRDefault="0075670A" w:rsidP="0075670A">
      <w:pPr>
        <w:spacing w:after="0" w:line="240" w:lineRule="auto"/>
        <w:rPr>
          <w:rFonts w:ascii="Times New Roman" w:hAnsi="Times New Roman"/>
          <w:sz w:val="28"/>
          <w:szCs w:val="28"/>
        </w:rPr>
      </w:pPr>
      <w:r>
        <w:rPr>
          <w:rFonts w:ascii="Times New Roman" w:hAnsi="Times New Roman"/>
          <w:sz w:val="28"/>
          <w:szCs w:val="28"/>
        </w:rPr>
        <w:t>от «___»   ___________20___г                               ____________Г.И. Василенко</w:t>
      </w:r>
    </w:p>
    <w:p w:rsidR="0075670A" w:rsidRDefault="0075670A" w:rsidP="0075670A">
      <w:pPr>
        <w:spacing w:after="0" w:line="240" w:lineRule="auto"/>
        <w:rPr>
          <w:rFonts w:ascii="Times New Roman" w:hAnsi="Times New Roman"/>
          <w:sz w:val="28"/>
          <w:szCs w:val="28"/>
        </w:rPr>
      </w:pPr>
      <w:r>
        <w:rPr>
          <w:rFonts w:ascii="Times New Roman" w:hAnsi="Times New Roman"/>
          <w:sz w:val="28"/>
          <w:szCs w:val="28"/>
        </w:rPr>
        <w:t>Протокол № _____                                                «_____»___________20___г</w:t>
      </w:r>
    </w:p>
    <w:p w:rsidR="0075670A" w:rsidRDefault="0075670A" w:rsidP="0075670A">
      <w:pPr>
        <w:spacing w:after="0" w:line="240" w:lineRule="auto"/>
        <w:rPr>
          <w:rFonts w:ascii="Times New Roman" w:hAnsi="Times New Roman"/>
          <w:sz w:val="28"/>
          <w:szCs w:val="28"/>
        </w:rPr>
      </w:pPr>
    </w:p>
    <w:p w:rsidR="00EB5631" w:rsidRPr="00537E81" w:rsidRDefault="00EB5631" w:rsidP="00EB5631">
      <w:pPr>
        <w:spacing w:after="0" w:line="240" w:lineRule="auto"/>
        <w:rPr>
          <w:rFonts w:ascii="Times New Roman" w:eastAsia="Times New Roman" w:hAnsi="Times New Roman" w:cs="Times New Roman"/>
          <w:sz w:val="28"/>
          <w:szCs w:val="28"/>
        </w:rPr>
      </w:pPr>
    </w:p>
    <w:p w:rsidR="00EB5631" w:rsidRPr="00537E81" w:rsidRDefault="00EB5631" w:rsidP="00EB5631">
      <w:pPr>
        <w:spacing w:after="0" w:line="240" w:lineRule="auto"/>
        <w:rPr>
          <w:rFonts w:ascii="Times New Roman" w:eastAsia="Times New Roman" w:hAnsi="Times New Roman" w:cs="Times New Roman"/>
          <w:sz w:val="28"/>
          <w:szCs w:val="28"/>
        </w:rPr>
      </w:pPr>
    </w:p>
    <w:p w:rsidR="00EB5631" w:rsidRPr="00537E81" w:rsidRDefault="00EB5631" w:rsidP="00EB5631">
      <w:pPr>
        <w:spacing w:after="0" w:line="240" w:lineRule="auto"/>
        <w:rPr>
          <w:rFonts w:ascii="Times New Roman" w:eastAsia="Times New Roman" w:hAnsi="Times New Roman" w:cs="Times New Roman"/>
          <w:sz w:val="28"/>
          <w:szCs w:val="28"/>
        </w:rPr>
      </w:pPr>
    </w:p>
    <w:p w:rsidR="00EB5631" w:rsidRPr="00537E81" w:rsidRDefault="00EB5631" w:rsidP="00EB5631">
      <w:pPr>
        <w:spacing w:after="0" w:line="240" w:lineRule="auto"/>
        <w:rPr>
          <w:rFonts w:ascii="Times New Roman" w:eastAsia="Times New Roman" w:hAnsi="Times New Roman" w:cs="Times New Roman"/>
          <w:sz w:val="28"/>
          <w:szCs w:val="28"/>
        </w:rPr>
      </w:pPr>
    </w:p>
    <w:p w:rsidR="0075670A" w:rsidRDefault="00EB5631" w:rsidP="0075670A">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ДОПОЛНИТЕЛЬНАЯ ПРЕДПРОФЕССИОНАЛЬНАЯ  </w:t>
      </w:r>
      <w:r w:rsidRPr="00537E81">
        <w:rPr>
          <w:rFonts w:ascii="Times New Roman" w:eastAsia="Times New Roman" w:hAnsi="Times New Roman" w:cs="Times New Roman"/>
          <w:b/>
          <w:sz w:val="36"/>
          <w:szCs w:val="36"/>
        </w:rPr>
        <w:t xml:space="preserve">ПРОГРАММА ПО </w:t>
      </w:r>
      <w:r w:rsidR="0075670A">
        <w:rPr>
          <w:rFonts w:ascii="Times New Roman" w:eastAsia="Times New Roman" w:hAnsi="Times New Roman" w:cs="Times New Roman"/>
          <w:b/>
          <w:sz w:val="36"/>
          <w:szCs w:val="36"/>
        </w:rPr>
        <w:t>ВИДУ СПОРТА</w:t>
      </w:r>
    </w:p>
    <w:p w:rsidR="00EB5631" w:rsidRPr="00537E81" w:rsidRDefault="0075670A" w:rsidP="0075670A">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ВОЛЕЙБОЛ</w:t>
      </w:r>
    </w:p>
    <w:p w:rsidR="00EB5631" w:rsidRPr="00537E81" w:rsidRDefault="00EB5631" w:rsidP="00EB5631">
      <w:pPr>
        <w:tabs>
          <w:tab w:val="left" w:pos="2213"/>
        </w:tabs>
        <w:spacing w:after="0" w:line="240" w:lineRule="auto"/>
        <w:jc w:val="center"/>
        <w:rPr>
          <w:rFonts w:ascii="Times New Roman" w:eastAsia="Times New Roman" w:hAnsi="Times New Roman" w:cs="Times New Roman"/>
          <w:b/>
          <w:sz w:val="36"/>
          <w:szCs w:val="36"/>
        </w:rPr>
      </w:pPr>
    </w:p>
    <w:p w:rsidR="00EB5631" w:rsidRPr="00537E81" w:rsidRDefault="00EB5631" w:rsidP="00EB5631">
      <w:pPr>
        <w:spacing w:after="0" w:line="240" w:lineRule="auto"/>
        <w:jc w:val="center"/>
        <w:rPr>
          <w:rFonts w:ascii="Times New Roman" w:eastAsia="Times New Roman" w:hAnsi="Times New Roman" w:cs="Times New Roman"/>
          <w:b/>
          <w:sz w:val="36"/>
          <w:szCs w:val="36"/>
        </w:rPr>
      </w:pPr>
    </w:p>
    <w:p w:rsidR="00EB5631" w:rsidRPr="00537E81" w:rsidRDefault="00EB5631" w:rsidP="00EB5631">
      <w:pPr>
        <w:spacing w:after="0" w:line="240" w:lineRule="auto"/>
        <w:jc w:val="center"/>
        <w:rPr>
          <w:rFonts w:ascii="Times New Roman" w:eastAsia="Times New Roman" w:hAnsi="Times New Roman" w:cs="Times New Roman"/>
          <w:b/>
          <w:sz w:val="36"/>
          <w:szCs w:val="36"/>
        </w:rPr>
      </w:pPr>
    </w:p>
    <w:p w:rsidR="00EB5631" w:rsidRPr="00537E81" w:rsidRDefault="00EB5631" w:rsidP="00EB5631">
      <w:pPr>
        <w:spacing w:after="0" w:line="240" w:lineRule="auto"/>
        <w:jc w:val="center"/>
        <w:rPr>
          <w:rFonts w:ascii="Times New Roman" w:eastAsia="Times New Roman" w:hAnsi="Times New Roman" w:cs="Times New Roman"/>
          <w:b/>
          <w:sz w:val="36"/>
          <w:szCs w:val="36"/>
        </w:rPr>
      </w:pPr>
    </w:p>
    <w:p w:rsidR="00EB5631" w:rsidRPr="00EB5631" w:rsidRDefault="007419F8" w:rsidP="00EB56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631" w:rsidRPr="00EB5631">
        <w:rPr>
          <w:rFonts w:ascii="Times New Roman" w:eastAsia="Times New Roman" w:hAnsi="Times New Roman" w:cs="Times New Roman"/>
          <w:sz w:val="24"/>
          <w:szCs w:val="24"/>
        </w:rPr>
        <w:t>РАЗРАБОТЧИКИ:</w:t>
      </w:r>
    </w:p>
    <w:p w:rsidR="00EB5631" w:rsidRPr="00EB5631" w:rsidRDefault="00EB5631" w:rsidP="00EB5631">
      <w:pPr>
        <w:spacing w:after="0" w:line="240" w:lineRule="auto"/>
        <w:jc w:val="center"/>
        <w:rPr>
          <w:rFonts w:ascii="Times New Roman" w:eastAsia="Calibri" w:hAnsi="Times New Roman" w:cs="Times New Roman"/>
          <w:sz w:val="28"/>
          <w:szCs w:val="28"/>
        </w:rPr>
      </w:pPr>
      <w:r w:rsidRPr="00EB5631">
        <w:rPr>
          <w:rFonts w:ascii="Times New Roman" w:eastAsia="Calibri" w:hAnsi="Times New Roman" w:cs="Times New Roman"/>
          <w:sz w:val="28"/>
          <w:szCs w:val="28"/>
        </w:rPr>
        <w:t xml:space="preserve">                                                         Тренер-преподаватель – Рысинова А.В. </w:t>
      </w:r>
    </w:p>
    <w:p w:rsidR="00EB5631" w:rsidRDefault="00EB5631" w:rsidP="007419F8">
      <w:pPr>
        <w:spacing w:after="0" w:line="240" w:lineRule="auto"/>
        <w:jc w:val="center"/>
        <w:rPr>
          <w:rFonts w:ascii="Times New Roman" w:eastAsia="Calibri" w:hAnsi="Times New Roman" w:cs="Times New Roman"/>
          <w:sz w:val="28"/>
          <w:szCs w:val="28"/>
        </w:rPr>
      </w:pPr>
      <w:r w:rsidRPr="00EB5631">
        <w:rPr>
          <w:rFonts w:ascii="Times New Roman" w:eastAsia="Calibri" w:hAnsi="Times New Roman" w:cs="Times New Roman"/>
          <w:sz w:val="28"/>
          <w:szCs w:val="28"/>
        </w:rPr>
        <w:t xml:space="preserve">                           </w:t>
      </w:r>
      <w:r w:rsidR="007419F8">
        <w:rPr>
          <w:rFonts w:ascii="Times New Roman" w:eastAsia="Calibri" w:hAnsi="Times New Roman" w:cs="Times New Roman"/>
          <w:sz w:val="28"/>
          <w:szCs w:val="28"/>
        </w:rPr>
        <w:t xml:space="preserve">                            </w:t>
      </w:r>
      <w:r w:rsidRPr="00EB5631">
        <w:rPr>
          <w:rFonts w:ascii="Times New Roman" w:eastAsia="Calibri" w:hAnsi="Times New Roman" w:cs="Times New Roman"/>
          <w:sz w:val="28"/>
          <w:szCs w:val="28"/>
        </w:rPr>
        <w:t>Тренер-преподаватель –   Рубашкин В.Г.</w:t>
      </w:r>
    </w:p>
    <w:p w:rsidR="007419F8" w:rsidRDefault="007419F8" w:rsidP="00EB563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B5A21" w:rsidRDefault="007419F8" w:rsidP="007419F8">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074F4">
        <w:rPr>
          <w:rFonts w:ascii="Times New Roman" w:eastAsia="Calibri" w:hAnsi="Times New Roman" w:cs="Times New Roman"/>
          <w:sz w:val="24"/>
          <w:szCs w:val="24"/>
        </w:rPr>
        <w:t xml:space="preserve">  РЕЦ</w:t>
      </w:r>
      <w:r w:rsidR="004B5A21" w:rsidRPr="004B5A21">
        <w:rPr>
          <w:rFonts w:ascii="Times New Roman" w:eastAsia="Calibri" w:hAnsi="Times New Roman" w:cs="Times New Roman"/>
          <w:sz w:val="24"/>
          <w:szCs w:val="24"/>
        </w:rPr>
        <w:t>ЕНЗЕНТЫ:</w:t>
      </w:r>
    </w:p>
    <w:p w:rsidR="004B5A21" w:rsidRDefault="008074F4" w:rsidP="007419F8">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Главный специалист Отдела  образования</w:t>
      </w:r>
    </w:p>
    <w:p w:rsidR="004B5A21" w:rsidRDefault="004B5A21" w:rsidP="007419F8">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Администрации  </w:t>
      </w:r>
      <w:r w:rsidR="00A63470">
        <w:rPr>
          <w:rFonts w:ascii="Times New Roman" w:eastAsia="Calibri" w:hAnsi="Times New Roman" w:cs="Times New Roman"/>
          <w:sz w:val="28"/>
          <w:szCs w:val="28"/>
        </w:rPr>
        <w:t>Белокалитвинского  района</w:t>
      </w:r>
    </w:p>
    <w:p w:rsidR="004B5A21" w:rsidRPr="004B5A21" w:rsidRDefault="008074F4" w:rsidP="007419F8">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Фатеева С.А.</w:t>
      </w:r>
    </w:p>
    <w:p w:rsidR="008074F4" w:rsidRPr="004B5A21" w:rsidRDefault="00A63470" w:rsidP="007419F8">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Замдиректора по УВР   </w:t>
      </w:r>
      <w:r w:rsidRPr="004B5A21">
        <w:rPr>
          <w:rFonts w:ascii="Times New Roman" w:eastAsia="Calibri" w:hAnsi="Times New Roman" w:cs="Times New Roman"/>
          <w:sz w:val="28"/>
          <w:szCs w:val="28"/>
        </w:rPr>
        <w:t>МБУДОДЮСШ № 3</w:t>
      </w:r>
    </w:p>
    <w:p w:rsidR="008074F4" w:rsidRDefault="00A63470" w:rsidP="007419F8">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Б</w:t>
      </w:r>
      <w:r w:rsidRPr="004B5A21">
        <w:rPr>
          <w:rFonts w:ascii="Times New Roman" w:eastAsia="Calibri" w:hAnsi="Times New Roman" w:cs="Times New Roman"/>
          <w:sz w:val="28"/>
          <w:szCs w:val="28"/>
        </w:rPr>
        <w:t>улатова Т.П.</w:t>
      </w:r>
    </w:p>
    <w:p w:rsidR="00EB5631" w:rsidRPr="00EB5631" w:rsidRDefault="00EB5631" w:rsidP="007419F8">
      <w:pPr>
        <w:spacing w:after="0" w:line="240" w:lineRule="auto"/>
        <w:jc w:val="right"/>
        <w:rPr>
          <w:rFonts w:ascii="Times New Roman" w:eastAsia="Calibri" w:hAnsi="Times New Roman" w:cs="Times New Roman"/>
          <w:sz w:val="28"/>
          <w:szCs w:val="28"/>
        </w:rPr>
      </w:pPr>
    </w:p>
    <w:p w:rsidR="00EB5631" w:rsidRPr="00537E81" w:rsidRDefault="00EB5631" w:rsidP="00EB5631">
      <w:pPr>
        <w:spacing w:after="0" w:line="240" w:lineRule="auto"/>
        <w:jc w:val="center"/>
        <w:rPr>
          <w:rFonts w:ascii="Times New Roman" w:eastAsia="Times New Roman" w:hAnsi="Times New Roman" w:cs="Times New Roman"/>
          <w:sz w:val="28"/>
          <w:szCs w:val="28"/>
        </w:rPr>
      </w:pPr>
    </w:p>
    <w:p w:rsidR="00EB5631" w:rsidRPr="00537E81" w:rsidRDefault="00EB5631" w:rsidP="007419F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Возраст воспитанников: от</w:t>
      </w:r>
      <w:r w:rsidR="00D91AF1">
        <w:rPr>
          <w:rFonts w:ascii="Times New Roman" w:eastAsia="Times New Roman" w:hAnsi="Times New Roman" w:cs="Times New Roman"/>
          <w:sz w:val="28"/>
          <w:szCs w:val="28"/>
        </w:rPr>
        <w:t xml:space="preserve"> 9</w:t>
      </w:r>
      <w:r w:rsidRPr="00537E81">
        <w:rPr>
          <w:rFonts w:ascii="Times New Roman" w:eastAsia="Times New Roman" w:hAnsi="Times New Roman" w:cs="Times New Roman"/>
          <w:sz w:val="28"/>
          <w:szCs w:val="28"/>
        </w:rPr>
        <w:t xml:space="preserve"> до 18 лет</w:t>
      </w:r>
    </w:p>
    <w:p w:rsidR="00EB5631" w:rsidRPr="00537E81" w:rsidRDefault="00EB5631" w:rsidP="007419F8">
      <w:pPr>
        <w:spacing w:after="0" w:line="240" w:lineRule="auto"/>
        <w:jc w:val="center"/>
        <w:rPr>
          <w:rFonts w:ascii="Times New Roman" w:eastAsia="Times New Roman" w:hAnsi="Times New Roman" w:cs="Times New Roman"/>
          <w:sz w:val="28"/>
          <w:szCs w:val="28"/>
        </w:rPr>
      </w:pPr>
      <w:r w:rsidRPr="00537E81">
        <w:rPr>
          <w:rFonts w:ascii="Times New Roman" w:eastAsia="Times New Roman" w:hAnsi="Times New Roman" w:cs="Times New Roman"/>
          <w:sz w:val="28"/>
          <w:szCs w:val="28"/>
        </w:rPr>
        <w:t xml:space="preserve">Срок реализации: </w:t>
      </w:r>
      <w:r>
        <w:rPr>
          <w:rFonts w:ascii="Times New Roman" w:eastAsia="Times New Roman" w:hAnsi="Times New Roman" w:cs="Times New Roman"/>
          <w:sz w:val="28"/>
          <w:szCs w:val="28"/>
        </w:rPr>
        <w:t>8</w:t>
      </w:r>
      <w:r w:rsidRPr="00537E81">
        <w:rPr>
          <w:rFonts w:ascii="Times New Roman" w:eastAsia="Times New Roman" w:hAnsi="Times New Roman" w:cs="Times New Roman"/>
          <w:sz w:val="28"/>
          <w:szCs w:val="28"/>
        </w:rPr>
        <w:t xml:space="preserve"> лет</w:t>
      </w:r>
    </w:p>
    <w:p w:rsidR="00EB5631" w:rsidRPr="00537E81" w:rsidRDefault="00EB5631" w:rsidP="00EB5631">
      <w:pPr>
        <w:spacing w:after="0" w:line="240" w:lineRule="auto"/>
        <w:rPr>
          <w:rFonts w:ascii="Times New Roman" w:eastAsia="Times New Roman" w:hAnsi="Times New Roman" w:cs="Times New Roman"/>
          <w:sz w:val="28"/>
          <w:szCs w:val="28"/>
        </w:rPr>
      </w:pPr>
    </w:p>
    <w:p w:rsidR="00EB5631" w:rsidRPr="00537E81" w:rsidRDefault="00EB5631" w:rsidP="00EB5631">
      <w:pPr>
        <w:spacing w:after="0" w:line="240" w:lineRule="auto"/>
        <w:rPr>
          <w:rFonts w:ascii="Times New Roman" w:eastAsia="Times New Roman" w:hAnsi="Times New Roman" w:cs="Times New Roman"/>
          <w:sz w:val="28"/>
          <w:szCs w:val="28"/>
        </w:rPr>
      </w:pPr>
    </w:p>
    <w:p w:rsidR="00EB5631" w:rsidRPr="00537E81" w:rsidRDefault="00EB5631" w:rsidP="00EB5631">
      <w:pPr>
        <w:spacing w:after="0" w:line="240" w:lineRule="auto"/>
        <w:rPr>
          <w:rFonts w:ascii="Times New Roman" w:eastAsia="Times New Roman" w:hAnsi="Times New Roman" w:cs="Times New Roman"/>
          <w:sz w:val="28"/>
          <w:szCs w:val="28"/>
        </w:rPr>
      </w:pPr>
    </w:p>
    <w:p w:rsidR="00EB5631" w:rsidRPr="00537E81" w:rsidRDefault="00EB5631" w:rsidP="00EB5631">
      <w:pPr>
        <w:spacing w:after="0" w:line="240" w:lineRule="auto"/>
        <w:rPr>
          <w:rFonts w:ascii="Times New Roman" w:eastAsia="Times New Roman" w:hAnsi="Times New Roman" w:cs="Times New Roman"/>
          <w:sz w:val="28"/>
          <w:szCs w:val="28"/>
        </w:rPr>
      </w:pPr>
    </w:p>
    <w:p w:rsidR="00EB5631" w:rsidRPr="00537E81" w:rsidRDefault="00EB5631" w:rsidP="00EB5631">
      <w:pPr>
        <w:spacing w:after="0" w:line="240" w:lineRule="auto"/>
        <w:rPr>
          <w:rFonts w:ascii="Times New Roman" w:eastAsia="Times New Roman" w:hAnsi="Times New Roman" w:cs="Times New Roman"/>
          <w:sz w:val="28"/>
          <w:szCs w:val="28"/>
        </w:rPr>
      </w:pPr>
    </w:p>
    <w:p w:rsidR="00EB5631" w:rsidRDefault="007419F8" w:rsidP="007419F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 Богураев 2019</w:t>
      </w:r>
      <w:r w:rsidR="00EB5631" w:rsidRPr="00537E81">
        <w:rPr>
          <w:rFonts w:ascii="Times New Roman" w:eastAsia="Times New Roman" w:hAnsi="Times New Roman" w:cs="Times New Roman"/>
          <w:sz w:val="28"/>
          <w:szCs w:val="28"/>
        </w:rPr>
        <w:t>г.</w:t>
      </w:r>
    </w:p>
    <w:p w:rsidR="00EB5631" w:rsidRDefault="00EB5631" w:rsidP="00EB5631">
      <w:pPr>
        <w:spacing w:after="0" w:line="240" w:lineRule="auto"/>
        <w:jc w:val="center"/>
        <w:rPr>
          <w:rFonts w:ascii="Times New Roman" w:eastAsia="Times New Roman" w:hAnsi="Times New Roman" w:cs="Times New Roman"/>
          <w:sz w:val="28"/>
          <w:szCs w:val="28"/>
        </w:rPr>
      </w:pPr>
    </w:p>
    <w:p w:rsidR="004E6BDB" w:rsidRDefault="004E6BDB"/>
    <w:p w:rsidR="00D91AF1" w:rsidRPr="00F967E0" w:rsidRDefault="00F967E0" w:rsidP="00F967E0">
      <w:pPr>
        <w:pStyle w:val="a3"/>
        <w:numPr>
          <w:ilvl w:val="0"/>
          <w:numId w:val="6"/>
        </w:numPr>
        <w:tabs>
          <w:tab w:val="left" w:pos="-284"/>
          <w:tab w:val="left" w:pos="6804"/>
        </w:tabs>
        <w:jc w:val="center"/>
        <w:rPr>
          <w:rFonts w:ascii="Times New Roman" w:eastAsia="Calibri" w:hAnsi="Times New Roman" w:cs="Times New Roman"/>
          <w:b/>
          <w:bCs/>
          <w:sz w:val="32"/>
          <w:szCs w:val="32"/>
        </w:rPr>
      </w:pPr>
      <w:r>
        <w:rPr>
          <w:rFonts w:ascii="Times New Roman" w:eastAsia="Calibri" w:hAnsi="Times New Roman" w:cs="Times New Roman"/>
          <w:b/>
          <w:bCs/>
          <w:sz w:val="32"/>
          <w:szCs w:val="32"/>
        </w:rPr>
        <w:lastRenderedPageBreak/>
        <w:t>ПОЯСНИТЕЛЬНАЯ ЗАПИСКА</w:t>
      </w:r>
    </w:p>
    <w:p w:rsidR="00D91AF1" w:rsidRPr="00D91AF1" w:rsidRDefault="00D91AF1" w:rsidP="00D91AF1">
      <w:pPr>
        <w:autoSpaceDE w:val="0"/>
        <w:autoSpaceDN w:val="0"/>
        <w:adjustRightInd w:val="0"/>
        <w:spacing w:after="0"/>
        <w:ind w:left="-57" w:firstLine="5"/>
        <w:jc w:val="both"/>
        <w:rPr>
          <w:rFonts w:ascii="Times New Roman" w:eastAsia="Times New Roman" w:hAnsi="Times New Roman" w:cs="Times New Roman"/>
          <w:sz w:val="28"/>
          <w:szCs w:val="28"/>
        </w:rPr>
      </w:pPr>
      <w:r w:rsidRPr="00D91AF1">
        <w:rPr>
          <w:rFonts w:ascii="Times New Roman" w:eastAsia="Times New Roman" w:hAnsi="Times New Roman" w:cs="Times New Roman"/>
          <w:sz w:val="28"/>
          <w:szCs w:val="28"/>
        </w:rPr>
        <w:t xml:space="preserve">             Статистические данные свидетельствует о том, что в период обучения в школе   здоровье  учащихся ухудшается в 4-5 раз. В связи с данным фактом наибольшую актуальность приобретает процесс целенаправленной подготовки детей в условиях дополнительного образования детей спортивной направленности.</w:t>
      </w:r>
    </w:p>
    <w:p w:rsidR="00D91AF1" w:rsidRPr="00D91AF1" w:rsidRDefault="00D91AF1" w:rsidP="00D91AF1">
      <w:pPr>
        <w:autoSpaceDE w:val="0"/>
        <w:autoSpaceDN w:val="0"/>
        <w:adjustRightInd w:val="0"/>
        <w:spacing w:after="0"/>
        <w:ind w:left="-57" w:firstLine="5"/>
        <w:jc w:val="both"/>
        <w:rPr>
          <w:rFonts w:ascii="Times New Roman" w:eastAsia="Times New Roman" w:hAnsi="Times New Roman" w:cs="Times New Roman"/>
          <w:sz w:val="28"/>
          <w:szCs w:val="28"/>
        </w:rPr>
      </w:pPr>
      <w:r w:rsidRPr="00D91AF1">
        <w:rPr>
          <w:rFonts w:ascii="Times New Roman" w:eastAsia="Times New Roman" w:hAnsi="Times New Roman" w:cs="Times New Roman"/>
          <w:sz w:val="28"/>
          <w:szCs w:val="28"/>
        </w:rPr>
        <w:t xml:space="preserve">    Данная программа составлена по типовой  программе спортивной подготовки для детско-юношеских спортивных школ «Волейбол», авторы Ю.Д.Железняк, </w:t>
      </w:r>
      <w:proofErr w:type="spellStart"/>
      <w:r w:rsidRPr="00D91AF1">
        <w:rPr>
          <w:rFonts w:ascii="Times New Roman" w:eastAsia="Times New Roman" w:hAnsi="Times New Roman" w:cs="Times New Roman"/>
          <w:sz w:val="28"/>
          <w:szCs w:val="28"/>
        </w:rPr>
        <w:t>А.В.Чачин</w:t>
      </w:r>
      <w:proofErr w:type="spellEnd"/>
      <w:r w:rsidRPr="00D91AF1">
        <w:rPr>
          <w:rFonts w:ascii="Times New Roman" w:eastAsia="Times New Roman" w:hAnsi="Times New Roman" w:cs="Times New Roman"/>
          <w:sz w:val="28"/>
          <w:szCs w:val="28"/>
        </w:rPr>
        <w:t>, Ю.П.Сыромятников.</w:t>
      </w:r>
    </w:p>
    <w:p w:rsidR="00D91AF1" w:rsidRPr="00D91AF1" w:rsidRDefault="00D91AF1" w:rsidP="00D91AF1">
      <w:pPr>
        <w:autoSpaceDE w:val="0"/>
        <w:autoSpaceDN w:val="0"/>
        <w:adjustRightInd w:val="0"/>
        <w:spacing w:after="0"/>
        <w:ind w:left="-57" w:firstLine="5"/>
        <w:jc w:val="both"/>
        <w:rPr>
          <w:rFonts w:ascii="Times New Roman" w:eastAsia="Times New Roman" w:hAnsi="Times New Roman" w:cs="Times New Roman"/>
          <w:sz w:val="28"/>
          <w:szCs w:val="28"/>
        </w:rPr>
      </w:pPr>
      <w:r w:rsidRPr="00D91AF1">
        <w:rPr>
          <w:rFonts w:ascii="Times New Roman" w:eastAsia="Times New Roman" w:hAnsi="Times New Roman" w:cs="Times New Roman"/>
          <w:sz w:val="28"/>
          <w:szCs w:val="28"/>
        </w:rPr>
        <w:t>Актуальность  программы  в том, что она предназначена  для современных детей ведущих малоподвижный образ жизни, в условиях агрессивной информационной среды, формирует  позитивную  психологию общения и коллективного взаимодействия</w:t>
      </w:r>
      <w:proofErr w:type="gramStart"/>
      <w:r w:rsidRPr="00D91AF1">
        <w:rPr>
          <w:rFonts w:ascii="Times New Roman" w:eastAsia="Times New Roman" w:hAnsi="Times New Roman" w:cs="Times New Roman"/>
          <w:sz w:val="28"/>
          <w:szCs w:val="28"/>
        </w:rPr>
        <w:t>,з</w:t>
      </w:r>
      <w:proofErr w:type="gramEnd"/>
      <w:r w:rsidRPr="00D91AF1">
        <w:rPr>
          <w:rFonts w:ascii="Times New Roman" w:eastAsia="Times New Roman" w:hAnsi="Times New Roman" w:cs="Times New Roman"/>
          <w:sz w:val="28"/>
          <w:szCs w:val="28"/>
        </w:rPr>
        <w:t>анятия  в спортивной школе способствуют повышению самооценки, тренируясь  в неформальной обстановке, в отличие от школы, где предъявляются строгие требования к дисциплине, ребёнок более раскрепощается, что раскрывает его скрытые возможности по формированию логического мышления.</w:t>
      </w:r>
    </w:p>
    <w:p w:rsidR="00D91AF1" w:rsidRPr="00D91AF1" w:rsidRDefault="00D91AF1" w:rsidP="00D91AF1">
      <w:pPr>
        <w:ind w:left="-57" w:firstLine="5"/>
        <w:jc w:val="both"/>
        <w:rPr>
          <w:rFonts w:ascii="Times New Roman" w:eastAsia="Calibri" w:hAnsi="Times New Roman" w:cs="Times New Roman"/>
          <w:sz w:val="28"/>
          <w:szCs w:val="28"/>
        </w:rPr>
      </w:pPr>
      <w:r w:rsidRPr="00D91AF1">
        <w:rPr>
          <w:rFonts w:ascii="Times New Roman" w:eastAsia="Calibri" w:hAnsi="Times New Roman" w:cs="Times New Roman"/>
          <w:sz w:val="28"/>
          <w:szCs w:val="28"/>
        </w:rPr>
        <w:t xml:space="preserve">  Волейбол — один из наиболее увлекательных и массовых видов спорта, получивших всенародное признание. Его отличает богатое и разнообразное двигательное содержание. Чтобы играть в волейбол, необходимо уметь быстро бегать, мгновенно менять направление и скорость движения, высоко прыгать, обладать силой, ловкостью и выносливостью. Эмоциональные напряжения, испытываемые во время игры, вызывают в организме занимающихся высокие сдвиги </w:t>
      </w:r>
      <w:r w:rsidRPr="00D91AF1">
        <w:rPr>
          <w:rFonts w:ascii="Times New Roman" w:eastAsia="Calibri" w:hAnsi="Times New Roman" w:cs="Times New Roman"/>
          <w:i/>
          <w:iCs/>
          <w:sz w:val="28"/>
          <w:szCs w:val="28"/>
        </w:rPr>
        <w:t xml:space="preserve">в </w:t>
      </w:r>
      <w:r w:rsidRPr="00D91AF1">
        <w:rPr>
          <w:rFonts w:ascii="Times New Roman" w:eastAsia="Calibri" w:hAnsi="Times New Roman" w:cs="Times New Roman"/>
          <w:sz w:val="28"/>
          <w:szCs w:val="28"/>
        </w:rPr>
        <w:t xml:space="preserve">деятельности </w:t>
      </w:r>
      <w:proofErr w:type="gramStart"/>
      <w:r w:rsidRPr="00D91AF1">
        <w:rPr>
          <w:rFonts w:ascii="Times New Roman" w:eastAsia="Calibri" w:hAnsi="Times New Roman" w:cs="Times New Roman"/>
          <w:sz w:val="28"/>
          <w:szCs w:val="28"/>
        </w:rPr>
        <w:t>сердечно-сосудистой</w:t>
      </w:r>
      <w:proofErr w:type="gramEnd"/>
      <w:r w:rsidRPr="00D91AF1">
        <w:rPr>
          <w:rFonts w:ascii="Times New Roman" w:eastAsia="Calibri" w:hAnsi="Times New Roman" w:cs="Times New Roman"/>
          <w:sz w:val="28"/>
          <w:szCs w:val="28"/>
        </w:rPr>
        <w:t xml:space="preserve"> и дыхательной систем. Качественные изменения происходят и в двигательном аппарате. Прыжки при передачах мяча, нападающих ударах и блокировании укрепляют костную систему, суставы становятся </w:t>
      </w:r>
      <w:proofErr w:type="gramStart"/>
      <w:r w:rsidRPr="00D91AF1">
        <w:rPr>
          <w:rFonts w:ascii="Times New Roman" w:eastAsia="Calibri" w:hAnsi="Times New Roman" w:cs="Times New Roman"/>
          <w:sz w:val="28"/>
          <w:szCs w:val="28"/>
        </w:rPr>
        <w:t>более подвижными</w:t>
      </w:r>
      <w:proofErr w:type="gramEnd"/>
      <w:r w:rsidRPr="00D91AF1">
        <w:rPr>
          <w:rFonts w:ascii="Times New Roman" w:eastAsia="Calibri" w:hAnsi="Times New Roman" w:cs="Times New Roman"/>
          <w:sz w:val="28"/>
          <w:szCs w:val="28"/>
        </w:rPr>
        <w:t>, повышается сила и эластичность мышц.</w:t>
      </w:r>
    </w:p>
    <w:p w:rsidR="00D91AF1" w:rsidRPr="00D91AF1" w:rsidRDefault="00D91AF1" w:rsidP="00D91AF1">
      <w:pPr>
        <w:autoSpaceDE w:val="0"/>
        <w:autoSpaceDN w:val="0"/>
        <w:adjustRightInd w:val="0"/>
        <w:spacing w:after="0"/>
        <w:ind w:left="-57" w:firstLine="5"/>
        <w:jc w:val="both"/>
        <w:rPr>
          <w:rFonts w:ascii="Times New Roman" w:eastAsia="Times New Roman" w:hAnsi="Times New Roman" w:cs="Times New Roman"/>
          <w:sz w:val="28"/>
          <w:szCs w:val="28"/>
        </w:rPr>
      </w:pPr>
      <w:r w:rsidRPr="00D91AF1">
        <w:rPr>
          <w:rFonts w:ascii="Times New Roman" w:eastAsia="Times New Roman" w:hAnsi="Times New Roman" w:cs="Times New Roman"/>
          <w:sz w:val="28"/>
          <w:szCs w:val="28"/>
        </w:rPr>
        <w:t xml:space="preserve">   Постоянные взаимодействия с мячом способствуют улучшению глубинного и периферического зрения, точности и ориентировке в пространстве. Игра в волейбол развивает также мгновенную реакцию на зрительные и слуховые сигналы, повышает мышечное чувство и способность к быстрым чередованиям напряжений и расслаблений мыши. Небольшой объем статических усилий и нагрузок в игре благотворно влияет на рост юных спортсменов.</w:t>
      </w:r>
    </w:p>
    <w:p w:rsidR="00D91AF1" w:rsidRPr="00D91AF1" w:rsidRDefault="00D91AF1" w:rsidP="00D91AF1">
      <w:pPr>
        <w:autoSpaceDE w:val="0"/>
        <w:autoSpaceDN w:val="0"/>
        <w:adjustRightInd w:val="0"/>
        <w:spacing w:after="0"/>
        <w:ind w:left="-57" w:firstLine="5"/>
        <w:jc w:val="both"/>
        <w:rPr>
          <w:rFonts w:ascii="Times New Roman" w:eastAsia="Times New Roman" w:hAnsi="Times New Roman" w:cs="Times New Roman"/>
          <w:sz w:val="28"/>
          <w:szCs w:val="28"/>
        </w:rPr>
      </w:pPr>
      <w:r w:rsidRPr="00D91AF1">
        <w:rPr>
          <w:rFonts w:ascii="Times New Roman" w:eastAsia="Times New Roman" w:hAnsi="Times New Roman" w:cs="Times New Roman"/>
          <w:b/>
          <w:bCs/>
          <w:sz w:val="28"/>
          <w:szCs w:val="28"/>
        </w:rPr>
        <w:t>Цель программы:</w:t>
      </w:r>
      <w:r w:rsidRPr="00D91AF1">
        <w:rPr>
          <w:rFonts w:ascii="Times New Roman" w:eastAsia="Times New Roman" w:hAnsi="Times New Roman" w:cs="Times New Roman"/>
          <w:sz w:val="28"/>
          <w:szCs w:val="28"/>
        </w:rPr>
        <w:t xml:space="preserve"> воспитание  высоконравственной, духовной  и физически здоровой, патриотически-настроенной  личности, владеющей  навыками  поведения  в экстремальных   условиях.</w:t>
      </w:r>
    </w:p>
    <w:p w:rsidR="00D91AF1" w:rsidRPr="00D91AF1" w:rsidRDefault="00D91AF1" w:rsidP="00D91AF1">
      <w:pPr>
        <w:autoSpaceDE w:val="0"/>
        <w:autoSpaceDN w:val="0"/>
        <w:adjustRightInd w:val="0"/>
        <w:spacing w:after="0"/>
        <w:ind w:left="-57" w:firstLine="5"/>
        <w:jc w:val="both"/>
        <w:rPr>
          <w:rFonts w:ascii="Times New Roman" w:eastAsia="Times New Roman" w:hAnsi="Times New Roman" w:cs="Times New Roman"/>
          <w:b/>
          <w:bCs/>
          <w:i/>
          <w:iCs/>
          <w:sz w:val="28"/>
          <w:szCs w:val="28"/>
        </w:rPr>
      </w:pPr>
      <w:r w:rsidRPr="00D91AF1">
        <w:rPr>
          <w:rFonts w:ascii="Times New Roman" w:eastAsia="Times New Roman" w:hAnsi="Times New Roman" w:cs="Times New Roman"/>
          <w:sz w:val="28"/>
          <w:szCs w:val="28"/>
        </w:rPr>
        <w:t xml:space="preserve">Для достижения поставленной цели предусматривается </w:t>
      </w:r>
      <w:r w:rsidRPr="00D91AF1">
        <w:rPr>
          <w:rFonts w:ascii="Times New Roman" w:eastAsia="Times New Roman" w:hAnsi="Times New Roman" w:cs="Times New Roman"/>
          <w:b/>
          <w:bCs/>
          <w:i/>
          <w:iCs/>
          <w:sz w:val="28"/>
          <w:szCs w:val="28"/>
        </w:rPr>
        <w:t>решение следующих задач:</w:t>
      </w:r>
    </w:p>
    <w:p w:rsidR="007419F8" w:rsidRDefault="007419F8" w:rsidP="007419F8">
      <w:pPr>
        <w:pStyle w:val="a4"/>
        <w:spacing w:before="0" w:beforeAutospacing="0" w:after="255" w:afterAutospacing="0" w:line="255" w:lineRule="atLeast"/>
        <w:rPr>
          <w:color w:val="000000"/>
          <w:sz w:val="28"/>
          <w:szCs w:val="28"/>
        </w:rPr>
      </w:pPr>
      <w:r w:rsidRPr="00725984">
        <w:rPr>
          <w:sz w:val="28"/>
          <w:szCs w:val="28"/>
        </w:rPr>
        <w:t xml:space="preserve">- </w:t>
      </w:r>
      <w:r>
        <w:rPr>
          <w:sz w:val="28"/>
          <w:szCs w:val="28"/>
        </w:rPr>
        <w:t>укрепление  здоровья, формирование культуры  здорового и  безопасного образа жизни;</w:t>
      </w:r>
      <w:r w:rsidRPr="00725984">
        <w:rPr>
          <w:color w:val="000000"/>
          <w:sz w:val="28"/>
          <w:szCs w:val="28"/>
        </w:rPr>
        <w:t xml:space="preserve"> </w:t>
      </w:r>
    </w:p>
    <w:p w:rsidR="007419F8" w:rsidRDefault="007419F8" w:rsidP="007419F8">
      <w:pPr>
        <w:pStyle w:val="a4"/>
        <w:spacing w:before="0" w:beforeAutospacing="0" w:after="255" w:afterAutospacing="0" w:line="255" w:lineRule="atLeast"/>
        <w:rPr>
          <w:b/>
          <w:sz w:val="28"/>
          <w:szCs w:val="28"/>
        </w:rPr>
      </w:pPr>
      <w:r w:rsidRPr="00AD0760">
        <w:rPr>
          <w:color w:val="000000"/>
          <w:sz w:val="28"/>
          <w:szCs w:val="28"/>
        </w:rPr>
        <w:t>- формирование навыков адаптации к жизни в обществе, профессиональной ориентации;</w:t>
      </w:r>
      <w:r>
        <w:rPr>
          <w:b/>
          <w:sz w:val="28"/>
          <w:szCs w:val="28"/>
        </w:rPr>
        <w:t xml:space="preserve">   </w:t>
      </w:r>
    </w:p>
    <w:p w:rsidR="007419F8" w:rsidRDefault="007419F8" w:rsidP="007419F8">
      <w:pPr>
        <w:pStyle w:val="a4"/>
        <w:spacing w:before="0" w:beforeAutospacing="0" w:after="255" w:afterAutospacing="0" w:line="255" w:lineRule="atLeast"/>
        <w:rPr>
          <w:sz w:val="28"/>
          <w:szCs w:val="28"/>
        </w:rPr>
      </w:pPr>
      <w:r>
        <w:rPr>
          <w:b/>
          <w:sz w:val="28"/>
          <w:szCs w:val="28"/>
        </w:rPr>
        <w:t xml:space="preserve">- </w:t>
      </w:r>
      <w:r w:rsidRPr="00725984">
        <w:rPr>
          <w:sz w:val="28"/>
          <w:szCs w:val="28"/>
        </w:rPr>
        <w:t>получение начал</w:t>
      </w:r>
      <w:r>
        <w:rPr>
          <w:sz w:val="28"/>
          <w:szCs w:val="28"/>
        </w:rPr>
        <w:t>ь</w:t>
      </w:r>
      <w:r w:rsidRPr="00725984">
        <w:rPr>
          <w:sz w:val="28"/>
          <w:szCs w:val="28"/>
        </w:rPr>
        <w:t xml:space="preserve">ных </w:t>
      </w:r>
      <w:r>
        <w:rPr>
          <w:sz w:val="28"/>
          <w:szCs w:val="28"/>
        </w:rPr>
        <w:t>знаний, умений, навыков в  области физической культуры и спорта;</w:t>
      </w:r>
    </w:p>
    <w:p w:rsidR="007419F8" w:rsidRDefault="007419F8" w:rsidP="007419F8">
      <w:pPr>
        <w:pStyle w:val="a4"/>
        <w:spacing w:before="0" w:beforeAutospacing="0" w:after="255" w:afterAutospacing="0" w:line="255" w:lineRule="atLeast"/>
        <w:rPr>
          <w:sz w:val="28"/>
          <w:szCs w:val="28"/>
        </w:rPr>
      </w:pPr>
      <w:r>
        <w:rPr>
          <w:sz w:val="28"/>
          <w:szCs w:val="28"/>
        </w:rPr>
        <w:t>- удовлетворение потребностей в двигательной активности;</w:t>
      </w:r>
    </w:p>
    <w:p w:rsidR="007419F8" w:rsidRDefault="007419F8" w:rsidP="007419F8">
      <w:pPr>
        <w:pStyle w:val="a4"/>
        <w:spacing w:before="0" w:beforeAutospacing="0" w:after="255" w:afterAutospacing="0" w:line="255" w:lineRule="atLeast"/>
        <w:jc w:val="both"/>
        <w:rPr>
          <w:color w:val="000000"/>
          <w:sz w:val="28"/>
          <w:szCs w:val="28"/>
        </w:rPr>
      </w:pPr>
      <w:r>
        <w:rPr>
          <w:color w:val="000000"/>
          <w:sz w:val="28"/>
          <w:szCs w:val="28"/>
        </w:rPr>
        <w:t>- подготовка</w:t>
      </w:r>
      <w:r w:rsidRPr="008F5097">
        <w:rPr>
          <w:color w:val="000000"/>
          <w:sz w:val="28"/>
          <w:szCs w:val="28"/>
        </w:rPr>
        <w:t xml:space="preserve"> к поступлению в</w:t>
      </w:r>
      <w:r>
        <w:rPr>
          <w:color w:val="000000"/>
          <w:sz w:val="28"/>
          <w:szCs w:val="28"/>
        </w:rPr>
        <w:t xml:space="preserve"> профессиональные </w:t>
      </w:r>
      <w:r w:rsidRPr="008F5097">
        <w:rPr>
          <w:color w:val="000000"/>
          <w:sz w:val="28"/>
          <w:szCs w:val="28"/>
        </w:rPr>
        <w:t xml:space="preserve"> образовательные организации</w:t>
      </w:r>
      <w:r>
        <w:rPr>
          <w:color w:val="000000"/>
          <w:sz w:val="28"/>
          <w:szCs w:val="28"/>
        </w:rPr>
        <w:t xml:space="preserve"> и образовательные организации высшего образования</w:t>
      </w:r>
      <w:r w:rsidRPr="008F5097">
        <w:rPr>
          <w:color w:val="000000"/>
          <w:sz w:val="28"/>
          <w:szCs w:val="28"/>
        </w:rPr>
        <w:t>, реализующие</w:t>
      </w:r>
      <w:r>
        <w:rPr>
          <w:color w:val="000000"/>
          <w:sz w:val="28"/>
          <w:szCs w:val="28"/>
        </w:rPr>
        <w:t xml:space="preserve"> основные образовательные программы среднего</w:t>
      </w:r>
      <w:r w:rsidRPr="008F5097">
        <w:rPr>
          <w:color w:val="000000"/>
          <w:sz w:val="28"/>
          <w:szCs w:val="28"/>
        </w:rPr>
        <w:t xml:space="preserve"> профессиональ</w:t>
      </w:r>
      <w:r>
        <w:rPr>
          <w:color w:val="000000"/>
          <w:sz w:val="28"/>
          <w:szCs w:val="28"/>
        </w:rPr>
        <w:t xml:space="preserve">ного и высшего образования по </w:t>
      </w:r>
      <w:r w:rsidRPr="008F5097">
        <w:rPr>
          <w:color w:val="000000"/>
          <w:sz w:val="28"/>
          <w:szCs w:val="28"/>
        </w:rPr>
        <w:t xml:space="preserve"> </w:t>
      </w:r>
      <w:r>
        <w:rPr>
          <w:color w:val="000000"/>
          <w:sz w:val="28"/>
          <w:szCs w:val="28"/>
        </w:rPr>
        <w:t xml:space="preserve"> укрупненным группам специальностей и направлений подготовки в сфере образования  и педагогики, </w:t>
      </w:r>
      <w:r w:rsidRPr="008F5097">
        <w:rPr>
          <w:color w:val="000000"/>
          <w:sz w:val="28"/>
          <w:szCs w:val="28"/>
        </w:rPr>
        <w:t>в области физической культуры и спорта</w:t>
      </w:r>
      <w:r>
        <w:rPr>
          <w:color w:val="000000"/>
          <w:sz w:val="28"/>
          <w:szCs w:val="28"/>
        </w:rPr>
        <w:t xml:space="preserve">;  </w:t>
      </w:r>
    </w:p>
    <w:p w:rsidR="007419F8" w:rsidRDefault="007419F8" w:rsidP="007419F8">
      <w:pPr>
        <w:pStyle w:val="a4"/>
        <w:spacing w:before="0" w:beforeAutospacing="0" w:after="255" w:afterAutospacing="0" w:line="255" w:lineRule="atLeast"/>
        <w:jc w:val="both"/>
        <w:rPr>
          <w:rFonts w:ascii="Arial" w:hAnsi="Arial" w:cs="Arial"/>
          <w:color w:val="000000"/>
          <w:sz w:val="21"/>
          <w:szCs w:val="21"/>
        </w:rPr>
      </w:pPr>
      <w:r w:rsidRPr="00725984">
        <w:rPr>
          <w:sz w:val="28"/>
          <w:szCs w:val="28"/>
        </w:rPr>
        <w:t xml:space="preserve">  </w:t>
      </w:r>
      <w:r w:rsidRPr="008F5097">
        <w:rPr>
          <w:color w:val="000000"/>
          <w:sz w:val="28"/>
          <w:szCs w:val="28"/>
        </w:rPr>
        <w:t>- отбор одаренных детей</w:t>
      </w:r>
      <w:r>
        <w:rPr>
          <w:color w:val="000000"/>
          <w:sz w:val="28"/>
          <w:szCs w:val="28"/>
        </w:rPr>
        <w:t>,</w:t>
      </w:r>
      <w:r>
        <w:rPr>
          <w:rFonts w:ascii="Arial" w:hAnsi="Arial" w:cs="Arial"/>
          <w:color w:val="000000"/>
          <w:sz w:val="21"/>
          <w:szCs w:val="21"/>
        </w:rPr>
        <w:t xml:space="preserve"> </w:t>
      </w:r>
      <w:r w:rsidRPr="008F5097">
        <w:rPr>
          <w:color w:val="000000"/>
          <w:sz w:val="28"/>
          <w:szCs w:val="28"/>
        </w:rPr>
        <w:t xml:space="preserve">создание условий для физического </w:t>
      </w:r>
      <w:r>
        <w:rPr>
          <w:color w:val="000000"/>
          <w:sz w:val="28"/>
          <w:szCs w:val="28"/>
        </w:rPr>
        <w:t>воспитания и  физического развития</w:t>
      </w:r>
      <w:r w:rsidRPr="008F5097">
        <w:rPr>
          <w:color w:val="000000"/>
          <w:sz w:val="28"/>
          <w:szCs w:val="28"/>
        </w:rPr>
        <w:t>;</w:t>
      </w:r>
      <w:r>
        <w:rPr>
          <w:rFonts w:ascii="Arial" w:hAnsi="Arial" w:cs="Arial"/>
          <w:color w:val="000000"/>
          <w:sz w:val="21"/>
          <w:szCs w:val="21"/>
        </w:rPr>
        <w:t xml:space="preserve">        </w:t>
      </w:r>
    </w:p>
    <w:p w:rsidR="007419F8" w:rsidRDefault="007419F8" w:rsidP="007419F8">
      <w:pPr>
        <w:ind w:left="-57"/>
        <w:rPr>
          <w:color w:val="000000"/>
          <w:sz w:val="28"/>
          <w:szCs w:val="28"/>
        </w:rPr>
      </w:pPr>
      <w:r w:rsidRPr="007419F8">
        <w:rPr>
          <w:rFonts w:ascii="Times New Roman" w:hAnsi="Times New Roman" w:cs="Times New Roman"/>
          <w:color w:val="000000"/>
          <w:sz w:val="28"/>
          <w:szCs w:val="28"/>
        </w:rPr>
        <w:t>- подготовку к освоению этапов спортивной подготовки</w:t>
      </w:r>
      <w:r>
        <w:rPr>
          <w:rFonts w:ascii="Arial" w:hAnsi="Arial" w:cs="Arial"/>
          <w:color w:val="000000"/>
          <w:sz w:val="21"/>
          <w:szCs w:val="21"/>
        </w:rPr>
        <w:t xml:space="preserve">.                                                                                                                                                                                                                                                                             </w:t>
      </w:r>
      <w:r w:rsidRPr="00725984">
        <w:rPr>
          <w:sz w:val="28"/>
          <w:szCs w:val="28"/>
        </w:rPr>
        <w:t xml:space="preserve">                                                                                                                          </w:t>
      </w:r>
      <w:r>
        <w:rPr>
          <w:color w:val="000000"/>
          <w:sz w:val="28"/>
          <w:szCs w:val="28"/>
        </w:rPr>
        <w:t xml:space="preserve">        </w:t>
      </w:r>
    </w:p>
    <w:p w:rsidR="00D91AF1" w:rsidRPr="00D91AF1" w:rsidRDefault="00D91AF1" w:rsidP="00D91AF1">
      <w:pPr>
        <w:ind w:left="-57"/>
        <w:jc w:val="both"/>
        <w:rPr>
          <w:rFonts w:ascii="Times New Roman" w:eastAsia="Calibri" w:hAnsi="Times New Roman" w:cs="Times New Roman"/>
          <w:sz w:val="28"/>
          <w:szCs w:val="28"/>
        </w:rPr>
      </w:pPr>
      <w:r w:rsidRPr="00D91AF1">
        <w:rPr>
          <w:rFonts w:ascii="Times New Roman" w:eastAsia="Calibri" w:hAnsi="Times New Roman" w:cs="Times New Roman"/>
          <w:sz w:val="28"/>
          <w:szCs w:val="28"/>
        </w:rPr>
        <w:t xml:space="preserve">    </w:t>
      </w:r>
      <w:proofErr w:type="gramStart"/>
      <w:r w:rsidRPr="00D91AF1">
        <w:rPr>
          <w:rFonts w:ascii="Times New Roman" w:eastAsia="Calibri" w:hAnsi="Times New Roman" w:cs="Times New Roman"/>
          <w:sz w:val="28"/>
          <w:szCs w:val="28"/>
        </w:rPr>
        <w:t>Настоящая программа  составлена с учетом  следующих основополагающих законодательных и нормативно-правовых документов, определяющих основную направленность, объем и содержание  учебных занятий:</w:t>
      </w:r>
      <w:proofErr w:type="gramEnd"/>
    </w:p>
    <w:p w:rsidR="007419F8" w:rsidRDefault="007419F8" w:rsidP="007419F8">
      <w:pPr>
        <w:pStyle w:val="1"/>
        <w:numPr>
          <w:ilvl w:val="0"/>
          <w:numId w:val="3"/>
        </w:numPr>
        <w:spacing w:after="0"/>
        <w:ind w:left="786"/>
        <w:jc w:val="both"/>
        <w:rPr>
          <w:rFonts w:ascii="Times New Roman" w:hAnsi="Times New Roman"/>
          <w:sz w:val="28"/>
          <w:szCs w:val="28"/>
        </w:rPr>
      </w:pPr>
      <w:r>
        <w:rPr>
          <w:rFonts w:ascii="Times New Roman" w:hAnsi="Times New Roman"/>
          <w:sz w:val="28"/>
          <w:szCs w:val="28"/>
        </w:rPr>
        <w:t>ФЗ № 273</w:t>
      </w:r>
      <w:r w:rsidRPr="003864A2">
        <w:rPr>
          <w:rFonts w:ascii="Times New Roman" w:hAnsi="Times New Roman"/>
          <w:sz w:val="28"/>
          <w:szCs w:val="28"/>
        </w:rPr>
        <w:t xml:space="preserve"> «Об образовании</w:t>
      </w:r>
      <w:r>
        <w:rPr>
          <w:rFonts w:ascii="Times New Roman" w:hAnsi="Times New Roman"/>
          <w:sz w:val="28"/>
          <w:szCs w:val="28"/>
        </w:rPr>
        <w:t xml:space="preserve"> в Российской Федерации</w:t>
      </w:r>
      <w:r w:rsidRPr="003864A2">
        <w:rPr>
          <w:rFonts w:ascii="Times New Roman" w:hAnsi="Times New Roman"/>
          <w:sz w:val="28"/>
          <w:szCs w:val="28"/>
        </w:rPr>
        <w:t>».</w:t>
      </w:r>
    </w:p>
    <w:p w:rsidR="007419F8" w:rsidRPr="00A40CFD" w:rsidRDefault="007419F8" w:rsidP="007419F8">
      <w:pPr>
        <w:pStyle w:val="1"/>
        <w:numPr>
          <w:ilvl w:val="0"/>
          <w:numId w:val="3"/>
        </w:numPr>
        <w:spacing w:before="240"/>
        <w:ind w:left="786"/>
        <w:jc w:val="both"/>
        <w:rPr>
          <w:rFonts w:ascii="Times New Roman" w:hAnsi="Times New Roman"/>
          <w:sz w:val="28"/>
          <w:szCs w:val="28"/>
        </w:rPr>
      </w:pPr>
      <w:r w:rsidRPr="00A40CFD">
        <w:rPr>
          <w:rFonts w:ascii="Times New Roman" w:hAnsi="Times New Roman"/>
          <w:sz w:val="28"/>
          <w:szCs w:val="28"/>
        </w:rPr>
        <w:t>Приказа  Министерства Просвещения Российской Федерации от 9 ноября 2018от №196 « Об утверждении Порядка организации и осуществления  образовательной деятельности по дополнительным общеобразовательным программам».</w:t>
      </w:r>
    </w:p>
    <w:p w:rsidR="007419F8" w:rsidRDefault="007419F8" w:rsidP="007419F8">
      <w:pPr>
        <w:pStyle w:val="1"/>
        <w:numPr>
          <w:ilvl w:val="0"/>
          <w:numId w:val="3"/>
        </w:numPr>
        <w:spacing w:before="240"/>
        <w:ind w:left="786"/>
        <w:jc w:val="both"/>
        <w:rPr>
          <w:rFonts w:ascii="Times New Roman" w:hAnsi="Times New Roman"/>
          <w:sz w:val="28"/>
          <w:szCs w:val="28"/>
        </w:rPr>
      </w:pPr>
      <w:r>
        <w:rPr>
          <w:rFonts w:ascii="Times New Roman" w:hAnsi="Times New Roman"/>
          <w:sz w:val="28"/>
          <w:szCs w:val="28"/>
        </w:rPr>
        <w:t xml:space="preserve">Приказа  Министерства спорта  Российской Федерации от 15.11.2018 № 939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w:t>
      </w:r>
      <w:proofErr w:type="gramStart"/>
      <w:r>
        <w:rPr>
          <w:rFonts w:ascii="Times New Roman" w:hAnsi="Times New Roman"/>
          <w:sz w:val="28"/>
          <w:szCs w:val="28"/>
        </w:rPr>
        <w:t>обучения по</w:t>
      </w:r>
      <w:proofErr w:type="gramEnd"/>
      <w:r>
        <w:rPr>
          <w:rFonts w:ascii="Times New Roman" w:hAnsi="Times New Roman"/>
          <w:sz w:val="28"/>
          <w:szCs w:val="28"/>
        </w:rPr>
        <w:t xml:space="preserve"> этим программам»</w:t>
      </w:r>
    </w:p>
    <w:p w:rsidR="007419F8" w:rsidRPr="003864A2" w:rsidRDefault="007419F8" w:rsidP="007419F8">
      <w:pPr>
        <w:pStyle w:val="1"/>
        <w:numPr>
          <w:ilvl w:val="0"/>
          <w:numId w:val="3"/>
        </w:numPr>
        <w:spacing w:after="0"/>
        <w:ind w:left="786"/>
        <w:jc w:val="both"/>
        <w:rPr>
          <w:rFonts w:ascii="Times New Roman" w:hAnsi="Times New Roman"/>
          <w:sz w:val="28"/>
          <w:szCs w:val="28"/>
        </w:rPr>
      </w:pPr>
      <w:r>
        <w:rPr>
          <w:rFonts w:ascii="Times New Roman" w:hAnsi="Times New Roman"/>
          <w:sz w:val="28"/>
          <w:szCs w:val="28"/>
        </w:rPr>
        <w:t>Конвенции</w:t>
      </w:r>
      <w:r w:rsidRPr="003864A2">
        <w:rPr>
          <w:rFonts w:ascii="Times New Roman" w:hAnsi="Times New Roman"/>
          <w:sz w:val="28"/>
          <w:szCs w:val="28"/>
        </w:rPr>
        <w:t xml:space="preserve"> о правах ребенка.</w:t>
      </w:r>
    </w:p>
    <w:p w:rsidR="007419F8" w:rsidRPr="003864A2" w:rsidRDefault="007419F8" w:rsidP="007419F8">
      <w:pPr>
        <w:pStyle w:val="1"/>
        <w:numPr>
          <w:ilvl w:val="0"/>
          <w:numId w:val="3"/>
        </w:numPr>
        <w:spacing w:after="0"/>
        <w:ind w:left="786"/>
        <w:jc w:val="both"/>
        <w:rPr>
          <w:rFonts w:ascii="Times New Roman" w:hAnsi="Times New Roman"/>
          <w:sz w:val="28"/>
          <w:szCs w:val="28"/>
        </w:rPr>
      </w:pPr>
      <w:r>
        <w:rPr>
          <w:rFonts w:ascii="Times New Roman" w:hAnsi="Times New Roman"/>
          <w:sz w:val="28"/>
          <w:szCs w:val="28"/>
        </w:rPr>
        <w:t>Федерального</w:t>
      </w:r>
      <w:r w:rsidRPr="003864A2">
        <w:rPr>
          <w:rFonts w:ascii="Times New Roman" w:hAnsi="Times New Roman"/>
          <w:sz w:val="28"/>
          <w:szCs w:val="28"/>
        </w:rPr>
        <w:t xml:space="preserve"> закон</w:t>
      </w:r>
      <w:r>
        <w:rPr>
          <w:rFonts w:ascii="Times New Roman" w:hAnsi="Times New Roman"/>
          <w:sz w:val="28"/>
          <w:szCs w:val="28"/>
        </w:rPr>
        <w:t>а</w:t>
      </w:r>
      <w:r w:rsidRPr="003864A2">
        <w:rPr>
          <w:rFonts w:ascii="Times New Roman" w:hAnsi="Times New Roman"/>
          <w:sz w:val="28"/>
          <w:szCs w:val="28"/>
        </w:rPr>
        <w:t xml:space="preserve"> от 4 декабря 2007 г. N 329-ФЗ «О физической культуре и спорте в Российской Федерации».</w:t>
      </w:r>
    </w:p>
    <w:p w:rsidR="007419F8" w:rsidRPr="003864A2" w:rsidRDefault="007419F8" w:rsidP="007419F8">
      <w:pPr>
        <w:pStyle w:val="1"/>
        <w:numPr>
          <w:ilvl w:val="0"/>
          <w:numId w:val="3"/>
        </w:numPr>
        <w:spacing w:after="0"/>
        <w:ind w:left="786"/>
        <w:jc w:val="both"/>
        <w:rPr>
          <w:rFonts w:ascii="Times New Roman" w:hAnsi="Times New Roman"/>
          <w:sz w:val="28"/>
          <w:szCs w:val="28"/>
        </w:rPr>
      </w:pPr>
      <w:r>
        <w:rPr>
          <w:rFonts w:ascii="Times New Roman" w:hAnsi="Times New Roman"/>
          <w:sz w:val="28"/>
          <w:szCs w:val="28"/>
        </w:rPr>
        <w:t>Постановления</w:t>
      </w:r>
      <w:r w:rsidRPr="003864A2">
        <w:rPr>
          <w:rFonts w:ascii="Times New Roman" w:hAnsi="Times New Roman"/>
          <w:sz w:val="28"/>
          <w:szCs w:val="28"/>
        </w:rPr>
        <w:t xml:space="preserve"> Правительства РФ от 11 января 2006 г. N 7 «О  федеральной целевой программе «Развитие физической культуры и  спорта в Российск</w:t>
      </w:r>
      <w:r>
        <w:rPr>
          <w:rFonts w:ascii="Times New Roman" w:hAnsi="Times New Roman"/>
          <w:sz w:val="28"/>
          <w:szCs w:val="28"/>
        </w:rPr>
        <w:t xml:space="preserve">ой Федерации </w:t>
      </w:r>
      <w:r w:rsidRPr="003864A2">
        <w:rPr>
          <w:rFonts w:ascii="Times New Roman" w:hAnsi="Times New Roman"/>
          <w:sz w:val="28"/>
          <w:szCs w:val="28"/>
        </w:rPr>
        <w:t>».</w:t>
      </w:r>
    </w:p>
    <w:p w:rsidR="007419F8" w:rsidRPr="00C5638E" w:rsidRDefault="007419F8" w:rsidP="007419F8">
      <w:pPr>
        <w:pStyle w:val="1"/>
        <w:spacing w:after="0"/>
        <w:ind w:left="426"/>
        <w:jc w:val="both"/>
        <w:rPr>
          <w:rFonts w:ascii="Times New Roman" w:hAnsi="Times New Roman"/>
          <w:sz w:val="28"/>
          <w:szCs w:val="28"/>
        </w:rPr>
      </w:pPr>
    </w:p>
    <w:p w:rsidR="002D06BC" w:rsidRPr="00C5638E" w:rsidRDefault="002D06BC" w:rsidP="002D06BC">
      <w:pPr>
        <w:pStyle w:val="1"/>
        <w:numPr>
          <w:ilvl w:val="0"/>
          <w:numId w:val="3"/>
        </w:numPr>
        <w:spacing w:after="0"/>
        <w:ind w:left="786"/>
        <w:jc w:val="both"/>
        <w:rPr>
          <w:rFonts w:ascii="Times New Roman" w:hAnsi="Times New Roman"/>
          <w:sz w:val="28"/>
          <w:szCs w:val="28"/>
        </w:rPr>
      </w:pPr>
      <w:r>
        <w:rPr>
          <w:rFonts w:ascii="Times New Roman" w:hAnsi="Times New Roman"/>
          <w:sz w:val="28"/>
          <w:szCs w:val="28"/>
        </w:rPr>
        <w:t>Методических рекомендаций Министерства спорта РФ от 12.05.2014 года № ВМ-04-10/2554</w:t>
      </w:r>
    </w:p>
    <w:p w:rsidR="00D91AF1" w:rsidRPr="00D91AF1" w:rsidRDefault="00D91AF1" w:rsidP="00D91AF1">
      <w:pPr>
        <w:ind w:left="-57"/>
        <w:jc w:val="both"/>
        <w:rPr>
          <w:rFonts w:ascii="Times New Roman" w:eastAsia="Calibri" w:hAnsi="Times New Roman" w:cs="Times New Roman"/>
          <w:sz w:val="28"/>
          <w:szCs w:val="28"/>
        </w:rPr>
      </w:pPr>
      <w:r w:rsidRPr="00D91AF1">
        <w:rPr>
          <w:rFonts w:ascii="Times New Roman" w:eastAsia="Calibri" w:hAnsi="Times New Roman" w:cs="Times New Roman"/>
          <w:sz w:val="28"/>
          <w:szCs w:val="28"/>
        </w:rPr>
        <w:t xml:space="preserve">   </w:t>
      </w:r>
      <w:proofErr w:type="gramStart"/>
      <w:r w:rsidRPr="00D91AF1">
        <w:rPr>
          <w:rFonts w:ascii="Times New Roman" w:eastAsia="Calibri" w:hAnsi="Times New Roman" w:cs="Times New Roman"/>
          <w:sz w:val="28"/>
          <w:szCs w:val="28"/>
        </w:rPr>
        <w:t xml:space="preserve">Отличительные особенности данной программы от уже существующей в этой области заключается в том, что все образовательные </w:t>
      </w:r>
      <w:r w:rsidR="00F135F7">
        <w:rPr>
          <w:rFonts w:ascii="Times New Roman" w:eastAsia="Calibri" w:hAnsi="Times New Roman" w:cs="Times New Roman"/>
          <w:sz w:val="28"/>
          <w:szCs w:val="28"/>
        </w:rPr>
        <w:t>области</w:t>
      </w:r>
      <w:r w:rsidRPr="00D91AF1">
        <w:rPr>
          <w:rFonts w:ascii="Times New Roman" w:eastAsia="Calibri" w:hAnsi="Times New Roman" w:cs="Times New Roman"/>
          <w:sz w:val="28"/>
          <w:szCs w:val="28"/>
        </w:rPr>
        <w:t xml:space="preserve"> предусматривают не только усвоение теоретически</w:t>
      </w:r>
      <w:r w:rsidR="00F135F7">
        <w:rPr>
          <w:rFonts w:ascii="Times New Roman" w:eastAsia="Calibri" w:hAnsi="Times New Roman" w:cs="Times New Roman"/>
          <w:sz w:val="28"/>
          <w:szCs w:val="28"/>
        </w:rPr>
        <w:t xml:space="preserve">х и практических </w:t>
      </w:r>
      <w:r w:rsidRPr="00D91AF1">
        <w:rPr>
          <w:rFonts w:ascii="Times New Roman" w:eastAsia="Calibri" w:hAnsi="Times New Roman" w:cs="Times New Roman"/>
          <w:sz w:val="28"/>
          <w:szCs w:val="28"/>
        </w:rPr>
        <w:t xml:space="preserve">знаний, но и </w:t>
      </w:r>
      <w:r w:rsidR="00F135F7">
        <w:rPr>
          <w:rFonts w:ascii="Times New Roman" w:eastAsia="Calibri" w:hAnsi="Times New Roman" w:cs="Times New Roman"/>
          <w:sz w:val="28"/>
          <w:szCs w:val="28"/>
        </w:rPr>
        <w:t xml:space="preserve"> участие в физкультурно-спортивных мероприятий не только в качестве уч</w:t>
      </w:r>
      <w:r w:rsidR="005832AB">
        <w:rPr>
          <w:rFonts w:ascii="Times New Roman" w:eastAsia="Calibri" w:hAnsi="Times New Roman" w:cs="Times New Roman"/>
          <w:sz w:val="28"/>
          <w:szCs w:val="28"/>
        </w:rPr>
        <w:t>астников</w:t>
      </w:r>
      <w:r w:rsidR="00F135F7">
        <w:rPr>
          <w:rFonts w:ascii="Times New Roman" w:eastAsia="Calibri" w:hAnsi="Times New Roman" w:cs="Times New Roman"/>
          <w:sz w:val="28"/>
          <w:szCs w:val="28"/>
        </w:rPr>
        <w:t>, но и в качестве зрителей.</w:t>
      </w:r>
      <w:proofErr w:type="gramEnd"/>
      <w:r w:rsidR="005832AB">
        <w:rPr>
          <w:rFonts w:ascii="Times New Roman" w:eastAsia="Calibri" w:hAnsi="Times New Roman" w:cs="Times New Roman"/>
          <w:sz w:val="28"/>
          <w:szCs w:val="28"/>
        </w:rPr>
        <w:t xml:space="preserve"> При</w:t>
      </w:r>
    </w:p>
    <w:p w:rsidR="00D91AF1" w:rsidRPr="00D91AF1" w:rsidRDefault="00D91AF1" w:rsidP="00D91AF1">
      <w:pPr>
        <w:spacing w:after="0"/>
        <w:ind w:firstLine="708"/>
        <w:rPr>
          <w:rFonts w:ascii="Times New Roman" w:eastAsia="Calibri" w:hAnsi="Times New Roman" w:cs="Times New Roman"/>
          <w:sz w:val="28"/>
          <w:szCs w:val="28"/>
        </w:rPr>
      </w:pPr>
      <w:proofErr w:type="gramStart"/>
      <w:r w:rsidRPr="00D91AF1">
        <w:rPr>
          <w:rFonts w:ascii="Times New Roman" w:eastAsia="Calibri" w:hAnsi="Times New Roman" w:cs="Times New Roman"/>
          <w:sz w:val="28"/>
          <w:szCs w:val="28"/>
        </w:rPr>
        <w:t>Данная</w:t>
      </w:r>
      <w:proofErr w:type="gramEnd"/>
      <w:r w:rsidRPr="00D91AF1">
        <w:rPr>
          <w:rFonts w:ascii="Times New Roman" w:eastAsia="Calibri" w:hAnsi="Times New Roman" w:cs="Times New Roman"/>
          <w:sz w:val="28"/>
          <w:szCs w:val="28"/>
        </w:rPr>
        <w:t xml:space="preserve"> программа разработана с учетом материально-технического обеспечения, климатических условий, состояния здоровья детей и их индивидуальных особенностей. Она рассчитана на дете</w:t>
      </w:r>
      <w:r w:rsidR="007419F8">
        <w:rPr>
          <w:rFonts w:ascii="Times New Roman" w:eastAsia="Calibri" w:hAnsi="Times New Roman" w:cs="Times New Roman"/>
          <w:sz w:val="28"/>
          <w:szCs w:val="28"/>
        </w:rPr>
        <w:t>й  9</w:t>
      </w:r>
      <w:r w:rsidRPr="00D91AF1">
        <w:rPr>
          <w:rFonts w:ascii="Times New Roman" w:eastAsia="Calibri" w:hAnsi="Times New Roman" w:cs="Times New Roman"/>
          <w:sz w:val="28"/>
          <w:szCs w:val="28"/>
        </w:rPr>
        <w:t xml:space="preserve">- 18 лет (девочки-мальчики, смешанные) и учитывает психофизиологические особенности данного возраста. </w:t>
      </w:r>
    </w:p>
    <w:p w:rsidR="002D06BC" w:rsidRPr="0068570C" w:rsidRDefault="002D06BC" w:rsidP="002D06BC">
      <w:pPr>
        <w:spacing w:after="0"/>
        <w:ind w:firstLine="708"/>
        <w:contextualSpacing/>
        <w:jc w:val="both"/>
        <w:rPr>
          <w:rFonts w:ascii="Times New Roman" w:hAnsi="Times New Roman" w:cs="Times New Roman"/>
          <w:sz w:val="28"/>
          <w:szCs w:val="28"/>
        </w:rPr>
      </w:pPr>
      <w:r w:rsidRPr="00537E81">
        <w:rPr>
          <w:rFonts w:ascii="Times New Roman" w:hAnsi="Times New Roman" w:cs="Times New Roman"/>
          <w:sz w:val="28"/>
          <w:szCs w:val="28"/>
        </w:rPr>
        <w:t xml:space="preserve">В данной программе  учебный процесс  разбит  на  несколько </w:t>
      </w:r>
      <w:r w:rsidR="007419F8">
        <w:rPr>
          <w:rFonts w:ascii="Times New Roman" w:hAnsi="Times New Roman" w:cs="Times New Roman"/>
          <w:sz w:val="28"/>
          <w:szCs w:val="28"/>
        </w:rPr>
        <w:t>уровней</w:t>
      </w:r>
      <w:r w:rsidRPr="00537E81">
        <w:rPr>
          <w:rFonts w:ascii="Times New Roman" w:hAnsi="Times New Roman" w:cs="Times New Roman"/>
          <w:sz w:val="28"/>
          <w:szCs w:val="28"/>
        </w:rPr>
        <w:t xml:space="preserve">: </w:t>
      </w:r>
      <w:r w:rsidRPr="0068570C">
        <w:rPr>
          <w:rFonts w:ascii="Times New Roman" w:hAnsi="Times New Roman" w:cs="Times New Roman"/>
          <w:sz w:val="28"/>
          <w:szCs w:val="28"/>
        </w:rPr>
        <w:tab/>
      </w:r>
    </w:p>
    <w:p w:rsidR="002D06BC" w:rsidRDefault="007419F8" w:rsidP="002D06BC">
      <w:pPr>
        <w:pStyle w:val="a3"/>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Базовый уровень</w:t>
      </w:r>
      <w:r w:rsidR="002D06BC">
        <w:rPr>
          <w:rFonts w:ascii="Times New Roman" w:hAnsi="Times New Roman" w:cs="Times New Roman"/>
          <w:sz w:val="28"/>
          <w:szCs w:val="28"/>
        </w:rPr>
        <w:t xml:space="preserve"> – </w:t>
      </w:r>
      <w:r>
        <w:rPr>
          <w:rFonts w:ascii="Times New Roman" w:hAnsi="Times New Roman" w:cs="Times New Roman"/>
          <w:sz w:val="28"/>
          <w:szCs w:val="28"/>
        </w:rPr>
        <w:t>6 лет</w:t>
      </w:r>
      <w:r w:rsidR="002D06BC">
        <w:rPr>
          <w:rFonts w:ascii="Times New Roman" w:hAnsi="Times New Roman" w:cs="Times New Roman"/>
          <w:sz w:val="28"/>
          <w:szCs w:val="28"/>
        </w:rPr>
        <w:t xml:space="preserve"> обучения </w:t>
      </w:r>
    </w:p>
    <w:p w:rsidR="00525989" w:rsidRPr="007419F8" w:rsidRDefault="007419F8" w:rsidP="00525989">
      <w:pPr>
        <w:pStyle w:val="a3"/>
        <w:numPr>
          <w:ilvl w:val="0"/>
          <w:numId w:val="5"/>
        </w:numPr>
        <w:spacing w:after="255" w:line="255" w:lineRule="atLeast"/>
        <w:jc w:val="both"/>
        <w:rPr>
          <w:sz w:val="28"/>
          <w:szCs w:val="28"/>
        </w:rPr>
      </w:pPr>
      <w:r w:rsidRPr="007419F8">
        <w:rPr>
          <w:rFonts w:ascii="Times New Roman" w:hAnsi="Times New Roman" w:cs="Times New Roman"/>
          <w:sz w:val="28"/>
          <w:szCs w:val="28"/>
        </w:rPr>
        <w:t>Углубленный уровень</w:t>
      </w:r>
      <w:r w:rsidR="002D06BC" w:rsidRPr="007419F8">
        <w:rPr>
          <w:rFonts w:ascii="Times New Roman" w:hAnsi="Times New Roman" w:cs="Times New Roman"/>
          <w:sz w:val="28"/>
          <w:szCs w:val="28"/>
        </w:rPr>
        <w:t xml:space="preserve"> – </w:t>
      </w:r>
      <w:r w:rsidRPr="007419F8">
        <w:rPr>
          <w:rFonts w:ascii="Times New Roman" w:hAnsi="Times New Roman" w:cs="Times New Roman"/>
          <w:sz w:val="28"/>
          <w:szCs w:val="28"/>
        </w:rPr>
        <w:t>2 года</w:t>
      </w:r>
      <w:r w:rsidR="002D06BC" w:rsidRPr="007419F8">
        <w:rPr>
          <w:rFonts w:ascii="Times New Roman" w:hAnsi="Times New Roman" w:cs="Times New Roman"/>
          <w:sz w:val="28"/>
          <w:szCs w:val="28"/>
        </w:rPr>
        <w:t xml:space="preserve"> обучения </w:t>
      </w:r>
    </w:p>
    <w:p w:rsidR="002D06BC" w:rsidRDefault="002D06BC" w:rsidP="00525989">
      <w:pPr>
        <w:pStyle w:val="a4"/>
        <w:spacing w:before="0" w:beforeAutospacing="0" w:after="255" w:afterAutospacing="0" w:line="255" w:lineRule="atLeast"/>
        <w:ind w:left="360"/>
        <w:rPr>
          <w:sz w:val="28"/>
          <w:szCs w:val="28"/>
        </w:rPr>
      </w:pPr>
      <w:proofErr w:type="gramStart"/>
      <w:r>
        <w:rPr>
          <w:sz w:val="28"/>
          <w:szCs w:val="28"/>
        </w:rPr>
        <w:t>Минимальный возраст для зачисления  на обучение по данной Программе  и минимальное количество детей в группе приведены в таблице.</w:t>
      </w:r>
      <w:proofErr w:type="gramEnd"/>
    </w:p>
    <w:tbl>
      <w:tblPr>
        <w:tblW w:w="0" w:type="auto"/>
        <w:tblCellSpacing w:w="5" w:type="nil"/>
        <w:tblInd w:w="75" w:type="dxa"/>
        <w:tblLayout w:type="fixed"/>
        <w:tblCellMar>
          <w:left w:w="75" w:type="dxa"/>
          <w:right w:w="75" w:type="dxa"/>
        </w:tblCellMar>
        <w:tblLook w:val="0000"/>
      </w:tblPr>
      <w:tblGrid>
        <w:gridCol w:w="2691"/>
        <w:gridCol w:w="2691"/>
        <w:gridCol w:w="1989"/>
        <w:gridCol w:w="1755"/>
      </w:tblGrid>
      <w:tr w:rsidR="002D06BC" w:rsidRPr="005C1ABB" w:rsidTr="001C25EE">
        <w:trPr>
          <w:trHeight w:val="1000"/>
          <w:tblCellSpacing w:w="5" w:type="nil"/>
        </w:trPr>
        <w:tc>
          <w:tcPr>
            <w:tcW w:w="2691" w:type="dxa"/>
            <w:tcBorders>
              <w:top w:val="single" w:sz="8" w:space="0" w:color="auto"/>
              <w:left w:val="single" w:sz="8" w:space="0" w:color="auto"/>
              <w:bottom w:val="single" w:sz="8" w:space="0" w:color="auto"/>
              <w:right w:val="single" w:sz="8" w:space="0" w:color="auto"/>
            </w:tcBorders>
          </w:tcPr>
          <w:p w:rsidR="002D06BC" w:rsidRPr="005C1ABB" w:rsidRDefault="004A4E9E" w:rsidP="004A4E9E">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Уровни</w:t>
            </w:r>
          </w:p>
          <w:p w:rsidR="002D06BC" w:rsidRPr="005C1ABB" w:rsidRDefault="002D06BC" w:rsidP="004A4E9E">
            <w:pPr>
              <w:widowControl w:val="0"/>
              <w:autoSpaceDE w:val="0"/>
              <w:autoSpaceDN w:val="0"/>
              <w:adjustRightInd w:val="0"/>
              <w:jc w:val="center"/>
              <w:rPr>
                <w:rFonts w:ascii="Courier New" w:hAnsi="Courier New" w:cs="Courier New"/>
                <w:sz w:val="20"/>
                <w:szCs w:val="20"/>
              </w:rPr>
            </w:pPr>
            <w:r w:rsidRPr="005C1ABB">
              <w:rPr>
                <w:rFonts w:ascii="Courier New" w:hAnsi="Courier New" w:cs="Courier New"/>
                <w:sz w:val="20"/>
                <w:szCs w:val="20"/>
              </w:rPr>
              <w:t>подготовки</w:t>
            </w:r>
          </w:p>
        </w:tc>
        <w:tc>
          <w:tcPr>
            <w:tcW w:w="2691" w:type="dxa"/>
            <w:tcBorders>
              <w:top w:val="single" w:sz="8" w:space="0" w:color="auto"/>
              <w:left w:val="single" w:sz="8" w:space="0" w:color="auto"/>
              <w:bottom w:val="single" w:sz="8" w:space="0" w:color="auto"/>
              <w:right w:val="single" w:sz="8" w:space="0" w:color="auto"/>
            </w:tcBorders>
          </w:tcPr>
          <w:p w:rsidR="002D06BC" w:rsidRPr="005C1ABB" w:rsidRDefault="002D06BC" w:rsidP="004A4E9E">
            <w:pPr>
              <w:widowControl w:val="0"/>
              <w:autoSpaceDE w:val="0"/>
              <w:autoSpaceDN w:val="0"/>
              <w:adjustRightInd w:val="0"/>
              <w:jc w:val="center"/>
              <w:rPr>
                <w:rFonts w:ascii="Courier New" w:hAnsi="Courier New" w:cs="Courier New"/>
                <w:sz w:val="20"/>
                <w:szCs w:val="20"/>
              </w:rPr>
            </w:pPr>
            <w:r w:rsidRPr="005C1ABB">
              <w:rPr>
                <w:rFonts w:ascii="Courier New" w:hAnsi="Courier New" w:cs="Courier New"/>
                <w:sz w:val="20"/>
                <w:szCs w:val="20"/>
              </w:rPr>
              <w:t>Продолжительность</w:t>
            </w:r>
          </w:p>
          <w:p w:rsidR="002D06BC" w:rsidRPr="005C1ABB" w:rsidRDefault="002D06BC" w:rsidP="004A4E9E">
            <w:pPr>
              <w:widowControl w:val="0"/>
              <w:autoSpaceDE w:val="0"/>
              <w:autoSpaceDN w:val="0"/>
              <w:adjustRightInd w:val="0"/>
              <w:jc w:val="center"/>
              <w:rPr>
                <w:rFonts w:ascii="Courier New" w:hAnsi="Courier New" w:cs="Courier New"/>
                <w:sz w:val="20"/>
                <w:szCs w:val="20"/>
              </w:rPr>
            </w:pPr>
            <w:r w:rsidRPr="005C1ABB">
              <w:rPr>
                <w:rFonts w:ascii="Courier New" w:hAnsi="Courier New" w:cs="Courier New"/>
                <w:sz w:val="20"/>
                <w:szCs w:val="20"/>
              </w:rPr>
              <w:t>этапов (в годах)</w:t>
            </w:r>
          </w:p>
        </w:tc>
        <w:tc>
          <w:tcPr>
            <w:tcW w:w="1989" w:type="dxa"/>
            <w:tcBorders>
              <w:top w:val="single" w:sz="8" w:space="0" w:color="auto"/>
              <w:left w:val="single" w:sz="8" w:space="0" w:color="auto"/>
              <w:bottom w:val="single" w:sz="8" w:space="0" w:color="auto"/>
              <w:right w:val="single" w:sz="8" w:space="0" w:color="auto"/>
            </w:tcBorders>
          </w:tcPr>
          <w:p w:rsidR="002D06BC" w:rsidRPr="005C1ABB" w:rsidRDefault="002D06BC" w:rsidP="004A4E9E">
            <w:pPr>
              <w:widowControl w:val="0"/>
              <w:autoSpaceDE w:val="0"/>
              <w:autoSpaceDN w:val="0"/>
              <w:adjustRightInd w:val="0"/>
              <w:jc w:val="center"/>
              <w:rPr>
                <w:rFonts w:ascii="Courier New" w:hAnsi="Courier New" w:cs="Courier New"/>
                <w:sz w:val="20"/>
                <w:szCs w:val="20"/>
              </w:rPr>
            </w:pPr>
            <w:r w:rsidRPr="005C1ABB">
              <w:rPr>
                <w:rFonts w:ascii="Courier New" w:hAnsi="Courier New" w:cs="Courier New"/>
                <w:sz w:val="20"/>
                <w:szCs w:val="20"/>
              </w:rPr>
              <w:t xml:space="preserve">Минимальный   возраст для   зачисления  </w:t>
            </w:r>
            <w:r>
              <w:rPr>
                <w:rFonts w:ascii="Courier New" w:hAnsi="Courier New" w:cs="Courier New"/>
                <w:sz w:val="20"/>
                <w:szCs w:val="20"/>
              </w:rPr>
              <w:t xml:space="preserve"> в группы </w:t>
            </w:r>
            <w:r w:rsidRPr="005C1ABB">
              <w:rPr>
                <w:rFonts w:ascii="Courier New" w:hAnsi="Courier New" w:cs="Courier New"/>
                <w:sz w:val="20"/>
                <w:szCs w:val="20"/>
              </w:rPr>
              <w:t>(лет)</w:t>
            </w:r>
          </w:p>
        </w:tc>
        <w:tc>
          <w:tcPr>
            <w:tcW w:w="1755" w:type="dxa"/>
            <w:tcBorders>
              <w:top w:val="single" w:sz="8" w:space="0" w:color="auto"/>
              <w:left w:val="single" w:sz="8" w:space="0" w:color="auto"/>
              <w:bottom w:val="single" w:sz="8" w:space="0" w:color="auto"/>
              <w:right w:val="single" w:sz="8" w:space="0" w:color="auto"/>
            </w:tcBorders>
          </w:tcPr>
          <w:p w:rsidR="002D06BC" w:rsidRPr="005C1ABB" w:rsidRDefault="002D06BC" w:rsidP="004A4E9E">
            <w:pPr>
              <w:widowControl w:val="0"/>
              <w:autoSpaceDE w:val="0"/>
              <w:autoSpaceDN w:val="0"/>
              <w:adjustRightInd w:val="0"/>
              <w:jc w:val="center"/>
              <w:rPr>
                <w:rFonts w:ascii="Courier New" w:hAnsi="Courier New" w:cs="Courier New"/>
                <w:sz w:val="20"/>
                <w:szCs w:val="20"/>
              </w:rPr>
            </w:pPr>
            <w:r w:rsidRPr="005C1ABB">
              <w:rPr>
                <w:rFonts w:ascii="Courier New" w:hAnsi="Courier New" w:cs="Courier New"/>
                <w:sz w:val="20"/>
                <w:szCs w:val="20"/>
              </w:rPr>
              <w:t>Наполняемость групп     (человек)</w:t>
            </w:r>
          </w:p>
        </w:tc>
      </w:tr>
      <w:tr w:rsidR="002D06BC" w:rsidRPr="005C1ABB" w:rsidTr="001C25EE">
        <w:trPr>
          <w:trHeight w:val="400"/>
          <w:tblCellSpacing w:w="5" w:type="nil"/>
        </w:trPr>
        <w:tc>
          <w:tcPr>
            <w:tcW w:w="2691" w:type="dxa"/>
            <w:tcBorders>
              <w:left w:val="single" w:sz="8" w:space="0" w:color="auto"/>
              <w:bottom w:val="single" w:sz="8" w:space="0" w:color="auto"/>
              <w:right w:val="single" w:sz="8" w:space="0" w:color="auto"/>
            </w:tcBorders>
          </w:tcPr>
          <w:p w:rsidR="002D06BC" w:rsidRPr="005C1ABB" w:rsidRDefault="007419F8" w:rsidP="004A4E9E">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Базовый уровень</w:t>
            </w:r>
          </w:p>
        </w:tc>
        <w:tc>
          <w:tcPr>
            <w:tcW w:w="2691" w:type="dxa"/>
            <w:tcBorders>
              <w:left w:val="single" w:sz="8" w:space="0" w:color="auto"/>
              <w:bottom w:val="single" w:sz="8" w:space="0" w:color="auto"/>
              <w:right w:val="single" w:sz="8" w:space="0" w:color="auto"/>
            </w:tcBorders>
          </w:tcPr>
          <w:p w:rsidR="002D06BC" w:rsidRPr="005C1ABB" w:rsidRDefault="007419F8" w:rsidP="004A4E9E">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6</w:t>
            </w:r>
          </w:p>
        </w:tc>
        <w:tc>
          <w:tcPr>
            <w:tcW w:w="1989" w:type="dxa"/>
            <w:tcBorders>
              <w:left w:val="single" w:sz="8" w:space="0" w:color="auto"/>
              <w:bottom w:val="single" w:sz="8" w:space="0" w:color="auto"/>
              <w:right w:val="single" w:sz="8" w:space="0" w:color="auto"/>
            </w:tcBorders>
          </w:tcPr>
          <w:p w:rsidR="002D06BC" w:rsidRPr="005C1ABB" w:rsidRDefault="00525989" w:rsidP="004A4E9E">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9</w:t>
            </w:r>
          </w:p>
        </w:tc>
        <w:tc>
          <w:tcPr>
            <w:tcW w:w="1755" w:type="dxa"/>
            <w:tcBorders>
              <w:left w:val="single" w:sz="8" w:space="0" w:color="auto"/>
              <w:bottom w:val="single" w:sz="8" w:space="0" w:color="auto"/>
              <w:right w:val="single" w:sz="8" w:space="0" w:color="auto"/>
            </w:tcBorders>
          </w:tcPr>
          <w:p w:rsidR="002D06BC" w:rsidRPr="005C1ABB" w:rsidRDefault="002D06BC" w:rsidP="004A4E9E">
            <w:pPr>
              <w:widowControl w:val="0"/>
              <w:autoSpaceDE w:val="0"/>
              <w:autoSpaceDN w:val="0"/>
              <w:adjustRightInd w:val="0"/>
              <w:jc w:val="center"/>
              <w:rPr>
                <w:rFonts w:ascii="Courier New" w:hAnsi="Courier New" w:cs="Courier New"/>
                <w:sz w:val="20"/>
                <w:szCs w:val="20"/>
              </w:rPr>
            </w:pPr>
            <w:r w:rsidRPr="005C1ABB">
              <w:rPr>
                <w:rFonts w:ascii="Courier New" w:hAnsi="Courier New" w:cs="Courier New"/>
                <w:sz w:val="20"/>
                <w:szCs w:val="20"/>
              </w:rPr>
              <w:t>1</w:t>
            </w:r>
            <w:r w:rsidR="004A4E9E">
              <w:rPr>
                <w:rFonts w:ascii="Courier New" w:hAnsi="Courier New" w:cs="Courier New"/>
                <w:sz w:val="20"/>
                <w:szCs w:val="20"/>
              </w:rPr>
              <w:t>5</w:t>
            </w:r>
            <w:r w:rsidRPr="005C1ABB">
              <w:rPr>
                <w:rFonts w:ascii="Courier New" w:hAnsi="Courier New" w:cs="Courier New"/>
                <w:sz w:val="20"/>
                <w:szCs w:val="20"/>
              </w:rPr>
              <w:t xml:space="preserve"> - 12</w:t>
            </w:r>
          </w:p>
        </w:tc>
      </w:tr>
      <w:tr w:rsidR="002D06BC" w:rsidRPr="005C1ABB" w:rsidTr="001C25EE">
        <w:trPr>
          <w:trHeight w:val="600"/>
          <w:tblCellSpacing w:w="5" w:type="nil"/>
        </w:trPr>
        <w:tc>
          <w:tcPr>
            <w:tcW w:w="2691" w:type="dxa"/>
            <w:tcBorders>
              <w:left w:val="single" w:sz="8" w:space="0" w:color="auto"/>
              <w:bottom w:val="single" w:sz="8" w:space="0" w:color="auto"/>
              <w:right w:val="single" w:sz="8" w:space="0" w:color="auto"/>
            </w:tcBorders>
          </w:tcPr>
          <w:p w:rsidR="002D06BC" w:rsidRPr="005C1ABB" w:rsidRDefault="004A4E9E" w:rsidP="004A4E9E">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Углубленный уровень</w:t>
            </w:r>
          </w:p>
        </w:tc>
        <w:tc>
          <w:tcPr>
            <w:tcW w:w="2691" w:type="dxa"/>
            <w:tcBorders>
              <w:left w:val="single" w:sz="8" w:space="0" w:color="auto"/>
              <w:bottom w:val="single" w:sz="8" w:space="0" w:color="auto"/>
              <w:right w:val="single" w:sz="8" w:space="0" w:color="auto"/>
            </w:tcBorders>
          </w:tcPr>
          <w:p w:rsidR="002D06BC" w:rsidRPr="005C1ABB" w:rsidRDefault="004A4E9E" w:rsidP="004A4E9E">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2</w:t>
            </w:r>
          </w:p>
        </w:tc>
        <w:tc>
          <w:tcPr>
            <w:tcW w:w="1989" w:type="dxa"/>
            <w:tcBorders>
              <w:left w:val="single" w:sz="8" w:space="0" w:color="auto"/>
              <w:bottom w:val="single" w:sz="8" w:space="0" w:color="auto"/>
              <w:right w:val="single" w:sz="8" w:space="0" w:color="auto"/>
            </w:tcBorders>
          </w:tcPr>
          <w:p w:rsidR="002D06BC" w:rsidRPr="005C1ABB" w:rsidRDefault="00525989" w:rsidP="004A4E9E">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1</w:t>
            </w:r>
            <w:r w:rsidR="004A4E9E">
              <w:rPr>
                <w:rFonts w:ascii="Courier New" w:hAnsi="Courier New" w:cs="Courier New"/>
                <w:sz w:val="20"/>
                <w:szCs w:val="20"/>
              </w:rPr>
              <w:t>5</w:t>
            </w:r>
          </w:p>
        </w:tc>
        <w:tc>
          <w:tcPr>
            <w:tcW w:w="1755" w:type="dxa"/>
            <w:tcBorders>
              <w:left w:val="single" w:sz="8" w:space="0" w:color="auto"/>
              <w:bottom w:val="single" w:sz="8" w:space="0" w:color="auto"/>
              <w:right w:val="single" w:sz="8" w:space="0" w:color="auto"/>
            </w:tcBorders>
          </w:tcPr>
          <w:p w:rsidR="002D06BC" w:rsidRPr="005C1ABB" w:rsidRDefault="004A4E9E" w:rsidP="004A4E9E">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12</w:t>
            </w:r>
          </w:p>
        </w:tc>
      </w:tr>
    </w:tbl>
    <w:p w:rsidR="00233071" w:rsidRDefault="00233071" w:rsidP="00233071">
      <w:pPr>
        <w:autoSpaceDE w:val="0"/>
        <w:autoSpaceDN w:val="0"/>
        <w:adjustRightInd w:val="0"/>
        <w:spacing w:after="0" w:line="240" w:lineRule="auto"/>
        <w:jc w:val="center"/>
        <w:rPr>
          <w:rFonts w:ascii="Times New Roman" w:hAnsi="Times New Roman" w:cs="Times New Roman"/>
          <w:b/>
          <w:sz w:val="32"/>
          <w:szCs w:val="32"/>
        </w:rPr>
      </w:pPr>
    </w:p>
    <w:p w:rsidR="00233071" w:rsidRPr="00233071" w:rsidRDefault="00233071" w:rsidP="00233071">
      <w:pPr>
        <w:autoSpaceDE w:val="0"/>
        <w:autoSpaceDN w:val="0"/>
        <w:adjustRightInd w:val="0"/>
        <w:spacing w:after="0" w:line="240" w:lineRule="auto"/>
        <w:rPr>
          <w:rFonts w:ascii="Times New Roman" w:hAnsi="Times New Roman" w:cs="Times New Roman"/>
          <w:b/>
          <w:sz w:val="28"/>
          <w:szCs w:val="28"/>
        </w:rPr>
      </w:pPr>
      <w:r w:rsidRPr="00233071">
        <w:rPr>
          <w:rFonts w:ascii="Times New Roman" w:hAnsi="Times New Roman" w:cs="Times New Roman"/>
          <w:b/>
          <w:sz w:val="28"/>
          <w:szCs w:val="28"/>
        </w:rPr>
        <w:t xml:space="preserve">Планируемые </w:t>
      </w:r>
      <w:r>
        <w:rPr>
          <w:rFonts w:ascii="Times New Roman" w:hAnsi="Times New Roman" w:cs="Times New Roman"/>
          <w:b/>
          <w:sz w:val="28"/>
          <w:szCs w:val="28"/>
        </w:rPr>
        <w:t xml:space="preserve"> </w:t>
      </w:r>
      <w:r w:rsidRPr="00233071">
        <w:rPr>
          <w:rFonts w:ascii="Times New Roman" w:hAnsi="Times New Roman" w:cs="Times New Roman"/>
          <w:b/>
          <w:sz w:val="28"/>
          <w:szCs w:val="28"/>
        </w:rPr>
        <w:t>результаты освоения</w:t>
      </w:r>
      <w:r>
        <w:rPr>
          <w:rFonts w:ascii="Times New Roman" w:hAnsi="Times New Roman" w:cs="Times New Roman"/>
          <w:b/>
          <w:sz w:val="28"/>
          <w:szCs w:val="28"/>
        </w:rPr>
        <w:t xml:space="preserve">  </w:t>
      </w:r>
      <w:r w:rsidRPr="00233071">
        <w:rPr>
          <w:rFonts w:ascii="Times New Roman" w:hAnsi="Times New Roman" w:cs="Times New Roman"/>
          <w:b/>
          <w:sz w:val="28"/>
          <w:szCs w:val="28"/>
        </w:rPr>
        <w:t xml:space="preserve">образовательной программы </w:t>
      </w:r>
      <w:proofErr w:type="gramStart"/>
      <w:r w:rsidRPr="00233071">
        <w:rPr>
          <w:rFonts w:ascii="Times New Roman" w:hAnsi="Times New Roman" w:cs="Times New Roman"/>
          <w:b/>
          <w:sz w:val="28"/>
          <w:szCs w:val="28"/>
        </w:rPr>
        <w:t>обучающихся</w:t>
      </w:r>
      <w:proofErr w:type="gramEnd"/>
      <w:r w:rsidRPr="00233071">
        <w:rPr>
          <w:rFonts w:ascii="Times New Roman" w:hAnsi="Times New Roman" w:cs="Times New Roman"/>
          <w:b/>
          <w:sz w:val="28"/>
          <w:szCs w:val="28"/>
        </w:rPr>
        <w:t xml:space="preserve"> </w:t>
      </w:r>
    </w:p>
    <w:p w:rsidR="00233071" w:rsidRPr="00233071" w:rsidRDefault="00233071" w:rsidP="00233071">
      <w:pPr>
        <w:autoSpaceDE w:val="0"/>
        <w:autoSpaceDN w:val="0"/>
        <w:adjustRightInd w:val="0"/>
        <w:spacing w:after="0" w:line="240" w:lineRule="auto"/>
        <w:rPr>
          <w:rFonts w:ascii="Times New Roman" w:hAnsi="Times New Roman" w:cs="Times New Roman"/>
          <w:sz w:val="28"/>
          <w:szCs w:val="28"/>
        </w:rPr>
      </w:pPr>
      <w:r w:rsidRPr="00233071">
        <w:rPr>
          <w:rFonts w:ascii="Times New Roman" w:hAnsi="Times New Roman" w:cs="Times New Roman"/>
          <w:sz w:val="28"/>
          <w:szCs w:val="28"/>
        </w:rPr>
        <w:t xml:space="preserve">Результатом освоения образовательной программы является: </w:t>
      </w:r>
    </w:p>
    <w:p w:rsidR="00233071" w:rsidRPr="00233071" w:rsidRDefault="00233071" w:rsidP="00233071">
      <w:pPr>
        <w:autoSpaceDE w:val="0"/>
        <w:autoSpaceDN w:val="0"/>
        <w:adjustRightInd w:val="0"/>
        <w:spacing w:after="0" w:line="240" w:lineRule="auto"/>
        <w:rPr>
          <w:rFonts w:ascii="Times New Roman" w:hAnsi="Times New Roman" w:cs="Times New Roman"/>
          <w:i/>
          <w:sz w:val="28"/>
          <w:szCs w:val="28"/>
        </w:rPr>
      </w:pPr>
      <w:r w:rsidRPr="00233071">
        <w:rPr>
          <w:rFonts w:ascii="Times New Roman" w:hAnsi="Times New Roman" w:cs="Times New Roman"/>
          <w:i/>
          <w:sz w:val="28"/>
          <w:szCs w:val="28"/>
        </w:rPr>
        <w:t>Обязательные предметные области</w:t>
      </w:r>
    </w:p>
    <w:p w:rsidR="00233071" w:rsidRPr="00233071" w:rsidRDefault="00233071" w:rsidP="00233071">
      <w:pPr>
        <w:autoSpaceDE w:val="0"/>
        <w:autoSpaceDN w:val="0"/>
        <w:adjustRightInd w:val="0"/>
        <w:spacing w:after="0" w:line="240" w:lineRule="auto"/>
        <w:rPr>
          <w:rFonts w:ascii="Times New Roman" w:hAnsi="Times New Roman" w:cs="Times New Roman"/>
          <w:sz w:val="28"/>
          <w:szCs w:val="28"/>
        </w:rPr>
      </w:pPr>
      <w:r w:rsidRPr="00233071">
        <w:rPr>
          <w:rFonts w:ascii="Times New Roman" w:hAnsi="Times New Roman" w:cs="Times New Roman"/>
          <w:sz w:val="28"/>
          <w:szCs w:val="28"/>
        </w:rPr>
        <w:t xml:space="preserve">    1.В предметной области «теоретические основы физической культуры и спорта»:</w:t>
      </w:r>
    </w:p>
    <w:p w:rsidR="00233071" w:rsidRPr="00233071" w:rsidRDefault="00233071" w:rsidP="00233071">
      <w:pPr>
        <w:autoSpaceDE w:val="0"/>
        <w:autoSpaceDN w:val="0"/>
        <w:adjustRightInd w:val="0"/>
        <w:spacing w:after="0" w:line="240" w:lineRule="auto"/>
        <w:rPr>
          <w:rFonts w:ascii="Times New Roman" w:hAnsi="Times New Roman" w:cs="Times New Roman"/>
          <w:sz w:val="28"/>
          <w:szCs w:val="28"/>
        </w:rPr>
      </w:pPr>
      <w:r w:rsidRPr="00233071">
        <w:rPr>
          <w:rFonts w:ascii="Times New Roman" w:hAnsi="Times New Roman" w:cs="Times New Roman"/>
          <w:sz w:val="28"/>
          <w:szCs w:val="28"/>
        </w:rPr>
        <w:t xml:space="preserve"> </w:t>
      </w:r>
      <w:r w:rsidRPr="00233071">
        <w:rPr>
          <w:rFonts w:ascii="Times New Roman" w:hAnsi="Times New Roman" w:cs="Times New Roman"/>
          <w:sz w:val="28"/>
          <w:szCs w:val="28"/>
          <w:u w:val="single"/>
        </w:rPr>
        <w:t>для базового уровня</w:t>
      </w:r>
      <w:r w:rsidRPr="00233071">
        <w:rPr>
          <w:rFonts w:ascii="Times New Roman" w:hAnsi="Times New Roman" w:cs="Times New Roman"/>
          <w:sz w:val="28"/>
          <w:szCs w:val="28"/>
        </w:rPr>
        <w:t>:</w:t>
      </w:r>
    </w:p>
    <w:p w:rsidR="00233071" w:rsidRPr="00233071" w:rsidRDefault="00233071" w:rsidP="00233071">
      <w:pPr>
        <w:autoSpaceDE w:val="0"/>
        <w:autoSpaceDN w:val="0"/>
        <w:adjustRightInd w:val="0"/>
        <w:spacing w:after="0" w:line="240" w:lineRule="auto"/>
        <w:rPr>
          <w:rFonts w:ascii="Times New Roman" w:hAnsi="Times New Roman" w:cs="Times New Roman"/>
          <w:sz w:val="28"/>
          <w:szCs w:val="28"/>
        </w:rPr>
      </w:pPr>
      <w:r w:rsidRPr="00233071">
        <w:rPr>
          <w:rFonts w:ascii="Times New Roman" w:hAnsi="Times New Roman" w:cs="Times New Roman"/>
          <w:sz w:val="28"/>
          <w:szCs w:val="28"/>
        </w:rPr>
        <w:t>знание истории развития спорта;</w:t>
      </w:r>
    </w:p>
    <w:p w:rsidR="00233071" w:rsidRPr="00233071" w:rsidRDefault="00233071" w:rsidP="00233071">
      <w:pPr>
        <w:autoSpaceDE w:val="0"/>
        <w:autoSpaceDN w:val="0"/>
        <w:adjustRightInd w:val="0"/>
        <w:spacing w:after="0" w:line="240" w:lineRule="auto"/>
        <w:rPr>
          <w:rFonts w:ascii="Times New Roman" w:hAnsi="Times New Roman" w:cs="Times New Roman"/>
          <w:sz w:val="28"/>
          <w:szCs w:val="28"/>
        </w:rPr>
      </w:pPr>
      <w:r w:rsidRPr="00233071">
        <w:rPr>
          <w:rFonts w:ascii="Times New Roman" w:hAnsi="Times New Roman" w:cs="Times New Roman"/>
          <w:sz w:val="28"/>
          <w:szCs w:val="28"/>
        </w:rPr>
        <w:t>знание места и роли физической культуры и спорта в современном обществе;</w:t>
      </w:r>
    </w:p>
    <w:p w:rsidR="00233071" w:rsidRPr="00233071" w:rsidRDefault="00233071" w:rsidP="00233071">
      <w:pPr>
        <w:autoSpaceDE w:val="0"/>
        <w:autoSpaceDN w:val="0"/>
        <w:adjustRightInd w:val="0"/>
        <w:spacing w:after="0" w:line="240" w:lineRule="auto"/>
        <w:rPr>
          <w:rFonts w:ascii="Times New Roman" w:hAnsi="Times New Roman" w:cs="Times New Roman"/>
          <w:sz w:val="28"/>
          <w:szCs w:val="28"/>
        </w:rPr>
      </w:pPr>
      <w:r w:rsidRPr="00233071">
        <w:rPr>
          <w:rFonts w:ascii="Times New Roman" w:hAnsi="Times New Roman" w:cs="Times New Roman"/>
          <w:sz w:val="28"/>
          <w:szCs w:val="28"/>
        </w:rPr>
        <w:t xml:space="preserve">знание основ </w:t>
      </w:r>
      <w:hyperlink r:id="rId6" w:history="1">
        <w:r w:rsidRPr="00233071">
          <w:rPr>
            <w:rFonts w:ascii="Times New Roman" w:hAnsi="Times New Roman" w:cs="Times New Roman"/>
            <w:sz w:val="28"/>
          </w:rPr>
          <w:t>законодательства</w:t>
        </w:r>
      </w:hyperlink>
      <w:r w:rsidRPr="00233071">
        <w:rPr>
          <w:rFonts w:ascii="Times New Roman" w:hAnsi="Times New Roman" w:cs="Times New Roman"/>
          <w:sz w:val="28"/>
          <w:szCs w:val="28"/>
        </w:rPr>
        <w:t xml:space="preserve"> в области физической культуры и спорта;</w:t>
      </w:r>
    </w:p>
    <w:p w:rsidR="00233071" w:rsidRPr="00233071" w:rsidRDefault="00233071" w:rsidP="00233071">
      <w:pPr>
        <w:autoSpaceDE w:val="0"/>
        <w:autoSpaceDN w:val="0"/>
        <w:adjustRightInd w:val="0"/>
        <w:spacing w:after="0" w:line="240" w:lineRule="auto"/>
        <w:rPr>
          <w:rFonts w:ascii="Times New Roman" w:hAnsi="Times New Roman" w:cs="Times New Roman"/>
          <w:sz w:val="28"/>
          <w:szCs w:val="28"/>
        </w:rPr>
      </w:pPr>
      <w:r w:rsidRPr="00233071">
        <w:rPr>
          <w:rFonts w:ascii="Times New Roman" w:hAnsi="Times New Roman" w:cs="Times New Roman"/>
          <w:sz w:val="28"/>
          <w:szCs w:val="28"/>
        </w:rPr>
        <w:t>знания, умения и навыки гигиены;</w:t>
      </w:r>
    </w:p>
    <w:p w:rsidR="00233071" w:rsidRPr="00233071" w:rsidRDefault="00233071" w:rsidP="00233071">
      <w:pPr>
        <w:autoSpaceDE w:val="0"/>
        <w:autoSpaceDN w:val="0"/>
        <w:adjustRightInd w:val="0"/>
        <w:spacing w:after="0" w:line="240" w:lineRule="auto"/>
        <w:rPr>
          <w:rFonts w:ascii="Times New Roman" w:hAnsi="Times New Roman" w:cs="Times New Roman"/>
          <w:sz w:val="28"/>
          <w:szCs w:val="28"/>
        </w:rPr>
      </w:pPr>
      <w:r w:rsidRPr="00233071">
        <w:rPr>
          <w:rFonts w:ascii="Times New Roman" w:hAnsi="Times New Roman" w:cs="Times New Roman"/>
          <w:sz w:val="28"/>
          <w:szCs w:val="28"/>
        </w:rPr>
        <w:t>знание режима дня, основ закаливания организма, здорового образа жизни;</w:t>
      </w:r>
    </w:p>
    <w:p w:rsidR="00233071" w:rsidRPr="00233071" w:rsidRDefault="00233071" w:rsidP="00233071">
      <w:pPr>
        <w:autoSpaceDE w:val="0"/>
        <w:autoSpaceDN w:val="0"/>
        <w:adjustRightInd w:val="0"/>
        <w:spacing w:after="0" w:line="240" w:lineRule="auto"/>
        <w:rPr>
          <w:rFonts w:ascii="Times New Roman" w:hAnsi="Times New Roman" w:cs="Times New Roman"/>
          <w:sz w:val="28"/>
          <w:szCs w:val="28"/>
        </w:rPr>
      </w:pPr>
      <w:r w:rsidRPr="00233071">
        <w:rPr>
          <w:rFonts w:ascii="Times New Roman" w:hAnsi="Times New Roman" w:cs="Times New Roman"/>
          <w:sz w:val="28"/>
          <w:szCs w:val="28"/>
        </w:rPr>
        <w:t>знание основ здорового питания;</w:t>
      </w:r>
    </w:p>
    <w:p w:rsidR="00233071" w:rsidRPr="00233071" w:rsidRDefault="00233071" w:rsidP="00233071">
      <w:pPr>
        <w:autoSpaceDE w:val="0"/>
        <w:autoSpaceDN w:val="0"/>
        <w:adjustRightInd w:val="0"/>
        <w:spacing w:after="0" w:line="240" w:lineRule="auto"/>
        <w:rPr>
          <w:rFonts w:ascii="Times New Roman" w:hAnsi="Times New Roman" w:cs="Times New Roman"/>
          <w:sz w:val="28"/>
          <w:szCs w:val="28"/>
        </w:rPr>
      </w:pPr>
      <w:r w:rsidRPr="00233071">
        <w:rPr>
          <w:rFonts w:ascii="Times New Roman" w:hAnsi="Times New Roman" w:cs="Times New Roman"/>
          <w:sz w:val="28"/>
          <w:szCs w:val="28"/>
        </w:rPr>
        <w:t>формирование осознанного отношения к физкультурно-спортивной деятельности, мотивации к регулярным занятиям физической культурой и спортом.</w:t>
      </w:r>
    </w:p>
    <w:p w:rsidR="00233071" w:rsidRPr="00233071" w:rsidRDefault="00233071" w:rsidP="00233071">
      <w:pPr>
        <w:autoSpaceDE w:val="0"/>
        <w:autoSpaceDN w:val="0"/>
        <w:adjustRightInd w:val="0"/>
        <w:spacing w:after="0" w:line="240" w:lineRule="auto"/>
        <w:rPr>
          <w:rFonts w:ascii="Times New Roman" w:hAnsi="Times New Roman" w:cs="Times New Roman"/>
          <w:sz w:val="28"/>
          <w:szCs w:val="28"/>
          <w:u w:val="single"/>
        </w:rPr>
      </w:pPr>
      <w:r w:rsidRPr="00233071">
        <w:rPr>
          <w:rFonts w:ascii="Times New Roman" w:hAnsi="Times New Roman" w:cs="Times New Roman"/>
          <w:sz w:val="28"/>
          <w:szCs w:val="28"/>
          <w:u w:val="single"/>
        </w:rPr>
        <w:t xml:space="preserve">для углубленного  уровня: </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знание истории развития избранного вида спорта;</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знание значения занятий физической культурой и спортом для обеспечения высокого качества жизни;</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знание этических вопросов спорта;</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знание основ общероссийских и международных антидопинговых правил;</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знание норм и требований, выполнение которых необходимо для присвоения соответствующих спортивных званий и спортивных разрядов по избранному виду спорта, а также условий выполнения этих норм и требований;</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знание возрастных особенностей детей и подростков, влияния на спортсмена занятий избранным видом спорта;</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знание основ спортивного питания.</w:t>
      </w:r>
    </w:p>
    <w:p w:rsidR="00233071" w:rsidRPr="00233071" w:rsidRDefault="00233071" w:rsidP="00711C20">
      <w:pPr>
        <w:autoSpaceDE w:val="0"/>
        <w:autoSpaceDN w:val="0"/>
        <w:adjustRightInd w:val="0"/>
        <w:spacing w:after="0" w:line="240" w:lineRule="auto"/>
        <w:jc w:val="center"/>
        <w:rPr>
          <w:rFonts w:ascii="Times New Roman" w:hAnsi="Times New Roman" w:cs="Times New Roman"/>
          <w:sz w:val="28"/>
          <w:szCs w:val="28"/>
        </w:rPr>
      </w:pPr>
      <w:r w:rsidRPr="00233071">
        <w:rPr>
          <w:color w:val="222222"/>
          <w:sz w:val="28"/>
          <w:szCs w:val="28"/>
        </w:rPr>
        <w:t>2.</w:t>
      </w:r>
      <w:r w:rsidRPr="00233071">
        <w:rPr>
          <w:rFonts w:ascii="Times New Roman" w:eastAsia="Times New Roman" w:hAnsi="Times New Roman" w:cs="Times New Roman"/>
          <w:color w:val="222222"/>
          <w:sz w:val="28"/>
          <w:szCs w:val="28"/>
        </w:rPr>
        <w:t xml:space="preserve">В предметной области "общая и специальная физическая подготовка"         </w:t>
      </w:r>
      <w:r w:rsidRPr="00233071">
        <w:rPr>
          <w:rFonts w:ascii="Times New Roman" w:hAnsi="Times New Roman" w:cs="Times New Roman"/>
          <w:sz w:val="28"/>
          <w:szCs w:val="28"/>
          <w:u w:val="single"/>
        </w:rPr>
        <w:t xml:space="preserve"> для базового уровня</w:t>
      </w:r>
      <w:r w:rsidRPr="00233071">
        <w:rPr>
          <w:rFonts w:ascii="Times New Roman" w:hAnsi="Times New Roman" w:cs="Times New Roman"/>
          <w:sz w:val="28"/>
          <w:szCs w:val="28"/>
        </w:rPr>
        <w:t>:</w:t>
      </w:r>
    </w:p>
    <w:p w:rsidR="00711C20" w:rsidRDefault="00233071" w:rsidP="00711C20">
      <w:pPr>
        <w:autoSpaceDE w:val="0"/>
        <w:autoSpaceDN w:val="0"/>
        <w:adjustRightInd w:val="0"/>
        <w:spacing w:after="0" w:line="240" w:lineRule="auto"/>
        <w:rPr>
          <w:rFonts w:ascii="Times New Roman" w:hAnsi="Times New Roman" w:cs="Times New Roman"/>
          <w:sz w:val="28"/>
          <w:szCs w:val="28"/>
        </w:rPr>
      </w:pPr>
      <w:r w:rsidRPr="00233071">
        <w:rPr>
          <w:rFonts w:ascii="Times New Roman" w:eastAsia="Times New Roman" w:hAnsi="Times New Roman" w:cs="Times New Roman"/>
          <w:color w:val="222222"/>
          <w:sz w:val="28"/>
          <w:szCs w:val="28"/>
        </w:rPr>
        <w:t>укрепление здоровья, разностороннее физическое развитие, способствующее улучшению приспособленности организма к изменяющимся условиям внешней среды;                                                                                                                        повышение уровня физической работоспособности и функциональных возможностей организма, содействие гармоничному физическому развитию как основы специальной физической подготовки;                                                                            развитие способности к проявлению имеющегося функционального потенциала в специфических условиях занятий по избранному виду спорта;         специальная психологическая подготовка, направленная на развитие и совершенствование психических функций и качеств, которые необходимы для успешных занятий избранным видом спорта.</w:t>
      </w:r>
      <w:r w:rsidR="00711C20">
        <w:rPr>
          <w:rFonts w:ascii="Times New Roman" w:hAnsi="Times New Roman" w:cs="Times New Roman"/>
          <w:sz w:val="28"/>
          <w:szCs w:val="28"/>
        </w:rPr>
        <w:t xml:space="preserve">  </w:t>
      </w:r>
    </w:p>
    <w:p w:rsidR="00233071" w:rsidRPr="00233071" w:rsidRDefault="00711C20" w:rsidP="00711C2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33071" w:rsidRPr="00233071">
        <w:rPr>
          <w:rFonts w:ascii="Times New Roman" w:eastAsia="Times New Roman" w:hAnsi="Times New Roman" w:cs="Times New Roman"/>
          <w:color w:val="222222"/>
          <w:sz w:val="28"/>
          <w:szCs w:val="28"/>
        </w:rPr>
        <w:t xml:space="preserve"> </w:t>
      </w:r>
      <w:r w:rsidR="00233071" w:rsidRPr="00233071">
        <w:rPr>
          <w:rFonts w:ascii="Times New Roman" w:eastAsia="Times New Roman" w:hAnsi="Times New Roman" w:cs="Times New Roman"/>
          <w:color w:val="222222"/>
          <w:sz w:val="28"/>
          <w:szCs w:val="28"/>
          <w:u w:val="single"/>
        </w:rPr>
        <w:t xml:space="preserve">для углубленного уровня:                                                                                         </w:t>
      </w:r>
      <w:r>
        <w:rPr>
          <w:rFonts w:ascii="Times New Roman" w:eastAsia="Times New Roman" w:hAnsi="Times New Roman" w:cs="Times New Roman"/>
          <w:color w:val="222222"/>
          <w:sz w:val="28"/>
          <w:szCs w:val="28"/>
          <w:u w:val="single"/>
        </w:rPr>
        <w:t xml:space="preserve">     </w:t>
      </w:r>
      <w:r w:rsidR="00233071" w:rsidRPr="00233071">
        <w:rPr>
          <w:rFonts w:ascii="Times New Roman" w:eastAsia="Times New Roman" w:hAnsi="Times New Roman" w:cs="Times New Roman"/>
          <w:color w:val="222222"/>
          <w:sz w:val="28"/>
          <w:szCs w:val="28"/>
        </w:rPr>
        <w:t>укрепление здоровья, разностороннее физическое развитие, способствующее улучшению приспособленности организма к изменяющимся условиям внешней среды;</w:t>
      </w:r>
      <w:r w:rsidR="00233071" w:rsidRPr="00233071">
        <w:rPr>
          <w:rFonts w:ascii="Times New Roman" w:eastAsia="Times New Roman" w:hAnsi="Times New Roman" w:cs="Times New Roman"/>
          <w:color w:val="222222"/>
          <w:sz w:val="28"/>
          <w:szCs w:val="28"/>
          <w:u w:val="single"/>
        </w:rPr>
        <w:t xml:space="preserve">                                                                                                                              </w:t>
      </w:r>
      <w:r w:rsidR="00233071" w:rsidRPr="00233071">
        <w:rPr>
          <w:rFonts w:ascii="Times New Roman" w:eastAsia="Times New Roman" w:hAnsi="Times New Roman" w:cs="Times New Roman"/>
          <w:color w:val="222222"/>
          <w:sz w:val="28"/>
          <w:szCs w:val="28"/>
        </w:rPr>
        <w:t>повышение уровня физической работоспособности и функциональных возможностей организма, содействие гармоничному физическому развитию как основы специальной физической подготовки;</w:t>
      </w:r>
      <w:r w:rsidR="00233071" w:rsidRPr="00233071">
        <w:rPr>
          <w:rFonts w:ascii="Times New Roman" w:eastAsia="Times New Roman" w:hAnsi="Times New Roman" w:cs="Times New Roman"/>
          <w:color w:val="222222"/>
          <w:sz w:val="28"/>
          <w:szCs w:val="28"/>
          <w:u w:val="single"/>
        </w:rPr>
        <w:t xml:space="preserve">                                                                  </w:t>
      </w:r>
      <w:r w:rsidR="00233071" w:rsidRPr="00233071">
        <w:rPr>
          <w:rFonts w:ascii="Times New Roman" w:eastAsia="Times New Roman" w:hAnsi="Times New Roman" w:cs="Times New Roman"/>
          <w:color w:val="222222"/>
          <w:sz w:val="28"/>
          <w:szCs w:val="28"/>
        </w:rPr>
        <w:t>развитие способности к проявлению имеющегося функционального потенциала в специфических условиях занятий по избранному виду спорта;                         специальная психологическая подготовка, направленная на развитие и совершенствование психических функций и качеств, которые необходимы для успешных занятий избранным видом спорта.</w:t>
      </w:r>
    </w:p>
    <w:p w:rsidR="00233071" w:rsidRPr="00233071" w:rsidRDefault="00233071" w:rsidP="00233071">
      <w:pPr>
        <w:numPr>
          <w:ilvl w:val="0"/>
          <w:numId w:val="5"/>
        </w:numPr>
        <w:shd w:val="clear" w:color="auto" w:fill="FFFFFF"/>
        <w:spacing w:after="0" w:line="240" w:lineRule="auto"/>
        <w:ind w:left="720"/>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В предметной области "основы профессионального самоопределения"</w:t>
      </w:r>
    </w:p>
    <w:p w:rsidR="00233071" w:rsidRPr="00233071" w:rsidRDefault="00233071" w:rsidP="00711C20">
      <w:pPr>
        <w:shd w:val="clear" w:color="auto" w:fill="FFFFFF"/>
        <w:spacing w:after="0" w:line="240" w:lineRule="auto"/>
        <w:jc w:val="center"/>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u w:val="single"/>
        </w:rPr>
        <w:t>для углубленного уровня</w:t>
      </w:r>
      <w:r w:rsidRPr="00233071">
        <w:rPr>
          <w:rFonts w:ascii="Times New Roman" w:eastAsia="Times New Roman" w:hAnsi="Times New Roman" w:cs="Times New Roman"/>
          <w:color w:val="222222"/>
          <w:sz w:val="28"/>
          <w:szCs w:val="28"/>
        </w:rPr>
        <w:t>:</w:t>
      </w:r>
    </w:p>
    <w:p w:rsidR="00233071" w:rsidRPr="00233071" w:rsidRDefault="00233071" w:rsidP="00233071">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формирование социально значимых качеств личности;</w:t>
      </w:r>
    </w:p>
    <w:p w:rsidR="00233071" w:rsidRPr="00233071" w:rsidRDefault="00233071" w:rsidP="00233071">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развитие коммуникативных навыков, лидерского потенциала, приобретение опыта работы в команде (группе);</w:t>
      </w:r>
    </w:p>
    <w:p w:rsidR="00233071" w:rsidRPr="00233071" w:rsidRDefault="00233071" w:rsidP="00233071">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развитие организаторских качеств и ориентация на педагогическую и тренерскую профессии;</w:t>
      </w:r>
    </w:p>
    <w:p w:rsidR="00233071" w:rsidRPr="00233071" w:rsidRDefault="00233071" w:rsidP="00233071">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 xml:space="preserve">приобретение практического опыта педагогической деятельности, предпрофессиональная подготовка </w:t>
      </w:r>
      <w:proofErr w:type="gramStart"/>
      <w:r w:rsidRPr="00233071">
        <w:rPr>
          <w:rFonts w:ascii="Times New Roman" w:eastAsia="Times New Roman" w:hAnsi="Times New Roman" w:cs="Times New Roman"/>
          <w:color w:val="222222"/>
          <w:sz w:val="28"/>
          <w:szCs w:val="28"/>
        </w:rPr>
        <w:t>обучающихся</w:t>
      </w:r>
      <w:proofErr w:type="gramEnd"/>
      <w:r w:rsidRPr="00233071">
        <w:rPr>
          <w:rFonts w:ascii="Times New Roman" w:eastAsia="Times New Roman" w:hAnsi="Times New Roman" w:cs="Times New Roman"/>
          <w:color w:val="222222"/>
          <w:sz w:val="28"/>
          <w:szCs w:val="28"/>
        </w:rPr>
        <w:t>;</w:t>
      </w:r>
    </w:p>
    <w:p w:rsidR="00233071" w:rsidRPr="00233071" w:rsidRDefault="00233071" w:rsidP="00233071">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 xml:space="preserve">приобретение опыта проектной и творческой деятельности. </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rPr>
      </w:pPr>
    </w:p>
    <w:p w:rsidR="00233071" w:rsidRDefault="00711C20" w:rsidP="00711C20">
      <w:pPr>
        <w:shd w:val="clear" w:color="auto" w:fill="FFFFFF"/>
        <w:spacing w:after="0" w:line="240" w:lineRule="auto"/>
        <w:textAlignment w:val="baseline"/>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4.</w:t>
      </w:r>
      <w:r w:rsidR="00233071" w:rsidRPr="00233071">
        <w:rPr>
          <w:rFonts w:ascii="Times New Roman" w:eastAsia="Times New Roman" w:hAnsi="Times New Roman" w:cs="Times New Roman"/>
          <w:color w:val="222222"/>
          <w:sz w:val="28"/>
          <w:szCs w:val="28"/>
        </w:rPr>
        <w:t>В предметной области "вид спорта"</w:t>
      </w:r>
    </w:p>
    <w:p w:rsidR="00711C20" w:rsidRPr="00233071" w:rsidRDefault="00711C20" w:rsidP="00711C20">
      <w:pPr>
        <w:shd w:val="clear" w:color="auto" w:fill="FFFFFF"/>
        <w:spacing w:after="0" w:line="240" w:lineRule="auto"/>
        <w:textAlignment w:val="baseline"/>
        <w:rPr>
          <w:rFonts w:ascii="Times New Roman" w:eastAsia="Times New Roman" w:hAnsi="Times New Roman" w:cs="Times New Roman"/>
          <w:color w:val="222222"/>
          <w:sz w:val="28"/>
          <w:szCs w:val="28"/>
        </w:rPr>
      </w:pPr>
    </w:p>
    <w:p w:rsidR="00233071" w:rsidRPr="00233071" w:rsidRDefault="00233071" w:rsidP="00711C20">
      <w:pPr>
        <w:rPr>
          <w:rFonts w:ascii="Verdana" w:hAnsi="Verdana"/>
          <w:b/>
          <w:bCs/>
          <w:color w:val="000000"/>
        </w:rPr>
      </w:pPr>
      <w:r w:rsidRPr="00233071">
        <w:rPr>
          <w:rFonts w:ascii="Times New Roman" w:hAnsi="Times New Roman" w:cs="Times New Roman"/>
          <w:sz w:val="28"/>
          <w:szCs w:val="28"/>
          <w:u w:val="single"/>
        </w:rPr>
        <w:t>для базового уровня:</w:t>
      </w:r>
      <w:r w:rsidR="00711C20">
        <w:rPr>
          <w:rStyle w:val="a6"/>
          <w:rFonts w:ascii="Verdana" w:hAnsi="Verdana"/>
          <w:color w:val="000000"/>
        </w:rPr>
        <w:t xml:space="preserve">                                                                                                   </w:t>
      </w:r>
      <w:r w:rsidRPr="00233071">
        <w:rPr>
          <w:rFonts w:ascii="Times New Roman" w:hAnsi="Times New Roman" w:cs="Times New Roman"/>
          <w:sz w:val="28"/>
          <w:szCs w:val="28"/>
        </w:rPr>
        <w:t>развитие физических способностей (</w:t>
      </w:r>
      <w:r w:rsidR="00F911D9" w:rsidRPr="00F911D9">
        <w:rPr>
          <w:rFonts w:ascii="Times New Roman" w:hAnsi="Times New Roman" w:cs="Times New Roman"/>
          <w:sz w:val="28"/>
          <w:szCs w:val="28"/>
        </w:rPr>
        <w:t>общих</w:t>
      </w:r>
      <w:r w:rsidR="00F911D9">
        <w:rPr>
          <w:rFonts w:ascii="Times New Roman" w:hAnsi="Times New Roman" w:cs="Times New Roman"/>
          <w:sz w:val="28"/>
          <w:szCs w:val="28"/>
        </w:rPr>
        <w:t xml:space="preserve"> </w:t>
      </w:r>
      <w:r w:rsidR="00F911D9" w:rsidRPr="00F911D9">
        <w:rPr>
          <w:rFonts w:ascii="Times New Roman" w:hAnsi="Times New Roman" w:cs="Times New Roman"/>
          <w:sz w:val="28"/>
          <w:szCs w:val="28"/>
        </w:rPr>
        <w:t xml:space="preserve">- </w:t>
      </w:r>
      <w:r w:rsidR="00F911D9" w:rsidRPr="00F911D9">
        <w:rPr>
          <w:rFonts w:ascii="Times New Roman" w:hAnsi="Times New Roman" w:cs="Times New Roman"/>
          <w:color w:val="000000"/>
          <w:sz w:val="28"/>
          <w:szCs w:val="28"/>
        </w:rPr>
        <w:t>сила, быстрота, выносливость, координационные способности, гибкость ; специальны</w:t>
      </w:r>
      <w:proofErr w:type="gramStart"/>
      <w:r w:rsidR="00F911D9" w:rsidRPr="00F911D9">
        <w:rPr>
          <w:rFonts w:ascii="Times New Roman" w:hAnsi="Times New Roman" w:cs="Times New Roman"/>
          <w:color w:val="000000"/>
          <w:sz w:val="28"/>
          <w:szCs w:val="28"/>
        </w:rPr>
        <w:t>е-</w:t>
      </w:r>
      <w:proofErr w:type="gramEnd"/>
      <w:r w:rsidR="00F911D9" w:rsidRPr="00F911D9">
        <w:rPr>
          <w:rFonts w:ascii="Times New Roman" w:hAnsi="Times New Roman" w:cs="Times New Roman"/>
          <w:color w:val="000000"/>
          <w:sz w:val="28"/>
          <w:szCs w:val="28"/>
        </w:rPr>
        <w:t>: «взрывная» сила, быстрота перемещения и прыгучесть, скоростная, прыжковая и игровая выносливость, акробатическая и прыжковая ловкость</w:t>
      </w:r>
      <w:r w:rsidRPr="00F911D9">
        <w:rPr>
          <w:rFonts w:ascii="Times New Roman" w:hAnsi="Times New Roman" w:cs="Times New Roman"/>
          <w:sz w:val="28"/>
          <w:szCs w:val="28"/>
        </w:rPr>
        <w:t>)</w:t>
      </w:r>
      <w:r w:rsidRPr="00233071">
        <w:rPr>
          <w:rFonts w:ascii="Times New Roman" w:hAnsi="Times New Roman" w:cs="Times New Roman"/>
          <w:sz w:val="28"/>
          <w:szCs w:val="28"/>
        </w:rPr>
        <w:t>;</w:t>
      </w:r>
      <w:r w:rsidRPr="00233071">
        <w:rPr>
          <w:rFonts w:ascii="Times New Roman" w:hAnsi="Times New Roman" w:cs="Times New Roman"/>
          <w:sz w:val="28"/>
          <w:szCs w:val="28"/>
          <w:u w:val="single"/>
        </w:rPr>
        <w:t xml:space="preserve">                                                     </w:t>
      </w:r>
      <w:r w:rsidRPr="00233071">
        <w:rPr>
          <w:rFonts w:ascii="Times New Roman" w:hAnsi="Times New Roman" w:cs="Times New Roman"/>
          <w:sz w:val="28"/>
          <w:szCs w:val="28"/>
        </w:rPr>
        <w:t>овладение основами техники и тактики избранного вида спорта;</w:t>
      </w:r>
      <w:r w:rsidRPr="00233071">
        <w:rPr>
          <w:rFonts w:ascii="Times New Roman" w:hAnsi="Times New Roman" w:cs="Times New Roman"/>
          <w:sz w:val="28"/>
          <w:szCs w:val="28"/>
          <w:u w:val="single"/>
        </w:rPr>
        <w:t xml:space="preserve">                           </w:t>
      </w:r>
      <w:r w:rsidRPr="00233071">
        <w:rPr>
          <w:rFonts w:ascii="Times New Roman" w:hAnsi="Times New Roman" w:cs="Times New Roman"/>
          <w:sz w:val="28"/>
          <w:szCs w:val="28"/>
        </w:rPr>
        <w:t>освоение комплексов подготовительных и подводящих физических упражнений;</w:t>
      </w:r>
      <w:r w:rsidRPr="00233071">
        <w:rPr>
          <w:rFonts w:ascii="Times New Roman" w:hAnsi="Times New Roman" w:cs="Times New Roman"/>
          <w:sz w:val="28"/>
          <w:szCs w:val="28"/>
          <w:u w:val="single"/>
        </w:rPr>
        <w:t xml:space="preserve">                                                                                                                  </w:t>
      </w:r>
      <w:r w:rsidRPr="00233071">
        <w:rPr>
          <w:rFonts w:ascii="Times New Roman" w:hAnsi="Times New Roman" w:cs="Times New Roman"/>
          <w:sz w:val="28"/>
          <w:szCs w:val="28"/>
        </w:rPr>
        <w:t>освоение соответствующих возрасту, полу и уровню подготовленности обучающихся тренировочных нагрузок;</w:t>
      </w:r>
      <w:r w:rsidRPr="00233071">
        <w:rPr>
          <w:rFonts w:ascii="Times New Roman" w:hAnsi="Times New Roman" w:cs="Times New Roman"/>
          <w:sz w:val="28"/>
          <w:szCs w:val="28"/>
          <w:u w:val="single"/>
        </w:rPr>
        <w:t xml:space="preserve">                                                                        </w:t>
      </w:r>
      <w:r w:rsidRPr="00233071">
        <w:rPr>
          <w:rFonts w:ascii="Times New Roman" w:hAnsi="Times New Roman" w:cs="Times New Roman"/>
          <w:sz w:val="28"/>
          <w:szCs w:val="28"/>
        </w:rPr>
        <w:t>знание требований к оборудованию, инвентарю и спортивной экипировке; знание требований техники безопасности при занятиях легкой атлетикой;  приобретение опыта участия в физкультурных и спортивных мероприятиях; знание основ судейства по избранному виду спорта.</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 xml:space="preserve"> </w:t>
      </w:r>
      <w:r w:rsidRPr="00233071">
        <w:rPr>
          <w:rFonts w:ascii="Times New Roman" w:eastAsia="Times New Roman" w:hAnsi="Times New Roman" w:cs="Times New Roman"/>
          <w:color w:val="222222"/>
          <w:sz w:val="28"/>
          <w:szCs w:val="28"/>
          <w:u w:val="single"/>
        </w:rPr>
        <w:t>для углубленного уровня</w:t>
      </w:r>
      <w:r w:rsidRPr="00233071">
        <w:rPr>
          <w:rFonts w:ascii="Times New Roman" w:eastAsia="Times New Roman" w:hAnsi="Times New Roman" w:cs="Times New Roman"/>
          <w:color w:val="222222"/>
          <w:sz w:val="28"/>
          <w:szCs w:val="28"/>
        </w:rPr>
        <w:t>:</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sz w:val="28"/>
          <w:szCs w:val="28"/>
        </w:rPr>
      </w:pPr>
      <w:r w:rsidRPr="00233071">
        <w:rPr>
          <w:rFonts w:ascii="Times New Roman" w:eastAsia="Times New Roman" w:hAnsi="Times New Roman" w:cs="Times New Roman"/>
          <w:sz w:val="28"/>
          <w:szCs w:val="28"/>
        </w:rPr>
        <w:t>обучение и совершенствование техники и тактики избранного вида спорта;</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sz w:val="28"/>
          <w:szCs w:val="28"/>
        </w:rPr>
      </w:pPr>
      <w:r w:rsidRPr="00233071">
        <w:rPr>
          <w:rFonts w:ascii="Times New Roman" w:eastAsia="Times New Roman" w:hAnsi="Times New Roman" w:cs="Times New Roman"/>
          <w:sz w:val="28"/>
          <w:szCs w:val="28"/>
        </w:rPr>
        <w:t>освоение комплексов специальных физических упражнений;</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sz w:val="28"/>
          <w:szCs w:val="28"/>
        </w:rPr>
      </w:pPr>
      <w:r w:rsidRPr="00233071">
        <w:rPr>
          <w:rFonts w:ascii="Times New Roman" w:eastAsia="Times New Roman" w:hAnsi="Times New Roman" w:cs="Times New Roman"/>
          <w:sz w:val="28"/>
          <w:szCs w:val="28"/>
        </w:rPr>
        <w:t>повышение уровня физической, психологической и функциональной подготовленности, обеспечивающей успешное достижение планируемых результатов;</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sz w:val="28"/>
          <w:szCs w:val="28"/>
        </w:rPr>
      </w:pPr>
      <w:r w:rsidRPr="00233071">
        <w:rPr>
          <w:rFonts w:ascii="Times New Roman" w:eastAsia="Times New Roman" w:hAnsi="Times New Roman" w:cs="Times New Roman"/>
          <w:sz w:val="28"/>
          <w:szCs w:val="28"/>
        </w:rPr>
        <w:t>знание требований федерального стандарта спортивной подготовки по избранному виду спорта;</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sz w:val="28"/>
          <w:szCs w:val="28"/>
        </w:rPr>
      </w:pPr>
      <w:r w:rsidRPr="00233071">
        <w:rPr>
          <w:rFonts w:ascii="Times New Roman" w:eastAsia="Times New Roman" w:hAnsi="Times New Roman" w:cs="Times New Roman"/>
          <w:sz w:val="28"/>
          <w:szCs w:val="28"/>
        </w:rPr>
        <w:t>формирование мотивации к занятиям избранным видом спорта;</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sz w:val="28"/>
          <w:szCs w:val="28"/>
        </w:rPr>
      </w:pPr>
      <w:r w:rsidRPr="00233071">
        <w:rPr>
          <w:rFonts w:ascii="Times New Roman" w:eastAsia="Times New Roman" w:hAnsi="Times New Roman" w:cs="Times New Roman"/>
          <w:sz w:val="28"/>
          <w:szCs w:val="28"/>
        </w:rPr>
        <w:t>знание официальных правил соревнований по избранному виду спорта, правил судейства;</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sz w:val="28"/>
          <w:szCs w:val="28"/>
        </w:rPr>
      </w:pPr>
      <w:r w:rsidRPr="00233071">
        <w:rPr>
          <w:rFonts w:ascii="Times New Roman" w:eastAsia="Times New Roman" w:hAnsi="Times New Roman" w:cs="Times New Roman"/>
          <w:sz w:val="28"/>
          <w:szCs w:val="28"/>
        </w:rPr>
        <w:t xml:space="preserve">опыт участия в физкультурных и спортивных мероприятиях. </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sz w:val="28"/>
          <w:szCs w:val="28"/>
        </w:rPr>
      </w:pP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i/>
          <w:sz w:val="28"/>
          <w:szCs w:val="28"/>
        </w:rPr>
      </w:pPr>
      <w:r w:rsidRPr="00233071">
        <w:rPr>
          <w:rFonts w:ascii="Times New Roman" w:eastAsia="Times New Roman" w:hAnsi="Times New Roman" w:cs="Times New Roman"/>
          <w:i/>
          <w:sz w:val="28"/>
          <w:szCs w:val="28"/>
        </w:rPr>
        <w:t>Вариативные предметные области</w:t>
      </w:r>
    </w:p>
    <w:p w:rsidR="00233071" w:rsidRPr="00233071" w:rsidRDefault="00233071" w:rsidP="00233071">
      <w:pPr>
        <w:numPr>
          <w:ilvl w:val="0"/>
          <w:numId w:val="24"/>
        </w:num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В предметной области "различные виды спорта и подвижные игры"</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u w:val="single"/>
        </w:rPr>
      </w:pPr>
      <w:r w:rsidRPr="00233071">
        <w:rPr>
          <w:rFonts w:ascii="Times New Roman" w:eastAsia="Times New Roman" w:hAnsi="Times New Roman" w:cs="Times New Roman"/>
          <w:color w:val="222222"/>
          <w:sz w:val="28"/>
          <w:szCs w:val="28"/>
        </w:rPr>
        <w:t xml:space="preserve"> </w:t>
      </w:r>
      <w:r w:rsidRPr="00233071">
        <w:rPr>
          <w:rFonts w:ascii="Times New Roman" w:eastAsia="Times New Roman" w:hAnsi="Times New Roman" w:cs="Times New Roman"/>
          <w:color w:val="222222"/>
          <w:sz w:val="28"/>
          <w:szCs w:val="28"/>
          <w:u w:val="single"/>
        </w:rPr>
        <w:t>для базового и  углубленного уровней:</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умение точно и своевременно выполнять задания, связанные с правилами избранного вида спорта и подвижных игр;</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умение развивать физические качества по избранному виду спорта средствами других видов спорта и подвижных игр;</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умение соблюдать требования техники безопасности при самостоятельном выполнении упражнений;</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 xml:space="preserve">приобретение навыков сохранения собственной физической формы. </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rPr>
      </w:pPr>
    </w:p>
    <w:p w:rsidR="00233071" w:rsidRPr="00233071" w:rsidRDefault="00233071" w:rsidP="00233071">
      <w:pPr>
        <w:numPr>
          <w:ilvl w:val="0"/>
          <w:numId w:val="24"/>
        </w:num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 xml:space="preserve">В предметной области "судейская подготовка" </w:t>
      </w:r>
    </w:p>
    <w:p w:rsidR="00233071" w:rsidRPr="00233071" w:rsidRDefault="00233071" w:rsidP="00E11908">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u w:val="single"/>
        </w:rPr>
        <w:t>для углубленного уровня</w:t>
      </w:r>
      <w:r w:rsidRPr="00233071">
        <w:rPr>
          <w:rFonts w:ascii="Times New Roman" w:eastAsia="Times New Roman" w:hAnsi="Times New Roman" w:cs="Times New Roman"/>
          <w:color w:val="222222"/>
          <w:sz w:val="28"/>
          <w:szCs w:val="28"/>
        </w:rPr>
        <w:t>:</w:t>
      </w:r>
    </w:p>
    <w:p w:rsidR="00233071" w:rsidRPr="00233071" w:rsidRDefault="00233071" w:rsidP="00E11908">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освоение методики судейства физкультурных и спортивных соревнований и правильного ее применения на практике;</w:t>
      </w:r>
    </w:p>
    <w:p w:rsidR="00233071" w:rsidRPr="00233071" w:rsidRDefault="00233071" w:rsidP="00E11908">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знание этики поведения спортивных судей;</w:t>
      </w:r>
    </w:p>
    <w:p w:rsidR="00233071" w:rsidRPr="00233071" w:rsidRDefault="00233071" w:rsidP="00E11908">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освоение квалификационных требований спортивного судьи, предъявляемых к квалификационной категории "юный спортивный судья" по избранному виду спорта</w:t>
      </w:r>
      <w:r w:rsidR="00F911D9">
        <w:rPr>
          <w:rFonts w:ascii="Times New Roman" w:eastAsia="Times New Roman" w:hAnsi="Times New Roman" w:cs="Times New Roman"/>
          <w:color w:val="222222"/>
          <w:sz w:val="28"/>
          <w:szCs w:val="28"/>
        </w:rPr>
        <w:t xml:space="preserve"> волейбол</w:t>
      </w:r>
      <w:r w:rsidRPr="00233071">
        <w:rPr>
          <w:rFonts w:ascii="Times New Roman" w:eastAsia="Times New Roman" w:hAnsi="Times New Roman" w:cs="Times New Roman"/>
          <w:color w:val="222222"/>
          <w:sz w:val="28"/>
          <w:szCs w:val="28"/>
        </w:rPr>
        <w:t>.</w:t>
      </w:r>
    </w:p>
    <w:p w:rsidR="00233071" w:rsidRPr="00233071" w:rsidRDefault="00233071" w:rsidP="00E11908">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 xml:space="preserve"> </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 xml:space="preserve">     3.</w:t>
      </w:r>
      <w:r w:rsidRPr="00233071">
        <w:rPr>
          <w:rFonts w:ascii="Arial" w:eastAsia="Times New Roman" w:hAnsi="Arial" w:cs="Arial"/>
          <w:color w:val="222222"/>
          <w:sz w:val="24"/>
          <w:szCs w:val="24"/>
        </w:rPr>
        <w:t xml:space="preserve"> </w:t>
      </w:r>
      <w:proofErr w:type="gramStart"/>
      <w:r w:rsidRPr="00233071">
        <w:rPr>
          <w:rFonts w:ascii="Times New Roman" w:eastAsia="Times New Roman" w:hAnsi="Times New Roman" w:cs="Times New Roman"/>
          <w:color w:val="222222"/>
          <w:sz w:val="28"/>
          <w:szCs w:val="28"/>
        </w:rPr>
        <w:t xml:space="preserve">В предметной области "развитие творческого мышления"                              </w:t>
      </w:r>
      <w:r w:rsidRPr="00233071">
        <w:rPr>
          <w:rFonts w:ascii="Times New Roman" w:eastAsia="Times New Roman" w:hAnsi="Times New Roman" w:cs="Times New Roman"/>
          <w:color w:val="222222"/>
          <w:sz w:val="28"/>
          <w:szCs w:val="28"/>
          <w:u w:val="single"/>
        </w:rPr>
        <w:t>для базового и углубленного уровней:</w:t>
      </w:r>
      <w:proofErr w:type="gramEnd"/>
    </w:p>
    <w:p w:rsidR="00233071" w:rsidRPr="00233071" w:rsidRDefault="00233071" w:rsidP="00E11908">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развитие изобретательности и логического мышления;</w:t>
      </w:r>
    </w:p>
    <w:p w:rsidR="00233071" w:rsidRPr="00233071" w:rsidRDefault="00233071" w:rsidP="00E11908">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развитие умения сравнивать, выявлять и устанавливать закономерности, связи и отношения, самостоятельно решать и объяснять ход решения поставленной задачи;</w:t>
      </w:r>
    </w:p>
    <w:p w:rsidR="00233071" w:rsidRPr="00233071" w:rsidRDefault="00233071" w:rsidP="00E11908">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 xml:space="preserve">развитие умения концентрировать внимание, находиться в готовности совершать двигательные действия. </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rPr>
      </w:pP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 xml:space="preserve">      4.В предметной области "национальный региональный компонент" </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u w:val="single"/>
        </w:rPr>
      </w:pPr>
      <w:r w:rsidRPr="00233071">
        <w:rPr>
          <w:rFonts w:ascii="Times New Roman" w:eastAsia="Times New Roman" w:hAnsi="Times New Roman" w:cs="Times New Roman"/>
          <w:color w:val="222222"/>
          <w:sz w:val="28"/>
          <w:szCs w:val="28"/>
          <w:u w:val="single"/>
        </w:rPr>
        <w:t>для базового и углубленного уровней:</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 xml:space="preserve">знание особенностей развития видов спорта в Южно-Федеральном Округе. </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rPr>
      </w:pP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 xml:space="preserve">     5.В предметной области "специальные навыки"</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u w:val="single"/>
        </w:rPr>
      </w:pPr>
      <w:r w:rsidRPr="00233071">
        <w:rPr>
          <w:rFonts w:ascii="Times New Roman" w:eastAsia="Times New Roman" w:hAnsi="Times New Roman" w:cs="Times New Roman"/>
          <w:color w:val="222222"/>
          <w:sz w:val="28"/>
          <w:szCs w:val="28"/>
        </w:rPr>
        <w:t xml:space="preserve"> </w:t>
      </w:r>
      <w:r w:rsidRPr="00233071">
        <w:rPr>
          <w:rFonts w:ascii="Times New Roman" w:eastAsia="Times New Roman" w:hAnsi="Times New Roman" w:cs="Times New Roman"/>
          <w:color w:val="222222"/>
          <w:sz w:val="28"/>
          <w:szCs w:val="28"/>
          <w:u w:val="single"/>
        </w:rPr>
        <w:t>для базового и углубленного уровней:</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умение точно и своевременно выполнять задания, связанные с обязательными для избранного вида спорта специальными навыками;</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умение развивать профессионально необходимые физические качества по избранному виду спорта</w:t>
      </w:r>
      <w:r w:rsidR="00711C20">
        <w:rPr>
          <w:rFonts w:ascii="Times New Roman" w:eastAsia="Times New Roman" w:hAnsi="Times New Roman" w:cs="Times New Roman"/>
          <w:color w:val="222222"/>
          <w:sz w:val="28"/>
          <w:szCs w:val="28"/>
        </w:rPr>
        <w:t xml:space="preserve"> волейбол</w:t>
      </w:r>
      <w:r w:rsidRPr="00233071">
        <w:rPr>
          <w:rFonts w:ascii="Times New Roman" w:eastAsia="Times New Roman" w:hAnsi="Times New Roman" w:cs="Times New Roman"/>
          <w:color w:val="222222"/>
          <w:sz w:val="28"/>
          <w:szCs w:val="28"/>
        </w:rPr>
        <w:t>;</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умение определять степень опасности и использовать необходимые меры страховки и самостраховки, а также владение средствами и методами предупреждения травматизма и возникновения несчастных случаев;</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 xml:space="preserve">умение соблюдать требования техники безопасности при самостоятельном выполнении физических упражнений. </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rPr>
      </w:pP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 xml:space="preserve">     6.В предметной области "спортивное и специальное оборудование" </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u w:val="single"/>
        </w:rPr>
      </w:pPr>
      <w:r w:rsidRPr="00233071">
        <w:rPr>
          <w:rFonts w:ascii="Times New Roman" w:eastAsia="Times New Roman" w:hAnsi="Times New Roman" w:cs="Times New Roman"/>
          <w:color w:val="222222"/>
          <w:sz w:val="28"/>
          <w:szCs w:val="28"/>
          <w:u w:val="single"/>
        </w:rPr>
        <w:t>для базового и углубленного уровней:</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знание устройства спортивного и специального оборудования по избранному виду спорта</w:t>
      </w:r>
      <w:r w:rsidR="00711C20">
        <w:rPr>
          <w:rFonts w:ascii="Times New Roman" w:eastAsia="Times New Roman" w:hAnsi="Times New Roman" w:cs="Times New Roman"/>
          <w:color w:val="222222"/>
          <w:sz w:val="28"/>
          <w:szCs w:val="28"/>
        </w:rPr>
        <w:t xml:space="preserve"> волейбол</w:t>
      </w:r>
      <w:r w:rsidRPr="00233071">
        <w:rPr>
          <w:rFonts w:ascii="Times New Roman" w:eastAsia="Times New Roman" w:hAnsi="Times New Roman" w:cs="Times New Roman"/>
          <w:color w:val="222222"/>
          <w:sz w:val="28"/>
          <w:szCs w:val="28"/>
        </w:rPr>
        <w:t>;</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умение использовать для достижения спортивных целей спортивное и специальное оборудование;</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 xml:space="preserve">приобретение навыков содержания и ремонта спортивного и специального оборудования.   </w:t>
      </w:r>
    </w:p>
    <w:p w:rsidR="00233071" w:rsidRPr="00233071" w:rsidRDefault="00233071" w:rsidP="00233071">
      <w:pPr>
        <w:shd w:val="clear" w:color="auto" w:fill="FFFFFF"/>
        <w:spacing w:after="0" w:line="240" w:lineRule="auto"/>
        <w:textAlignment w:val="baseline"/>
        <w:rPr>
          <w:rFonts w:ascii="Times New Roman" w:eastAsia="Times New Roman" w:hAnsi="Times New Roman" w:cs="Times New Roman"/>
          <w:color w:val="222222"/>
          <w:sz w:val="28"/>
          <w:szCs w:val="28"/>
        </w:rPr>
      </w:pPr>
    </w:p>
    <w:p w:rsidR="004A4E9E" w:rsidRDefault="004A4E9E" w:rsidP="00485A30">
      <w:pPr>
        <w:pStyle w:val="a3"/>
        <w:autoSpaceDE w:val="0"/>
        <w:autoSpaceDN w:val="0"/>
        <w:adjustRightInd w:val="0"/>
        <w:spacing w:after="0" w:line="240" w:lineRule="auto"/>
        <w:ind w:left="360"/>
        <w:jc w:val="center"/>
        <w:rPr>
          <w:rFonts w:ascii="Times New Roman" w:hAnsi="Times New Roman" w:cs="Times New Roman"/>
          <w:b/>
          <w:sz w:val="28"/>
          <w:szCs w:val="28"/>
        </w:rPr>
      </w:pPr>
    </w:p>
    <w:p w:rsidR="002D06BC" w:rsidRDefault="00F967E0" w:rsidP="00485A30">
      <w:pPr>
        <w:pStyle w:val="a3"/>
        <w:autoSpaceDE w:val="0"/>
        <w:autoSpaceDN w:val="0"/>
        <w:adjustRightInd w:val="0"/>
        <w:spacing w:after="0" w:line="240" w:lineRule="auto"/>
        <w:ind w:left="360"/>
        <w:jc w:val="center"/>
        <w:rPr>
          <w:rFonts w:ascii="Times New Roman" w:hAnsi="Times New Roman" w:cs="Times New Roman"/>
          <w:b/>
          <w:sz w:val="28"/>
          <w:szCs w:val="28"/>
        </w:rPr>
      </w:pPr>
      <w:r w:rsidRPr="00485A30">
        <w:rPr>
          <w:rFonts w:ascii="Times New Roman" w:hAnsi="Times New Roman" w:cs="Times New Roman"/>
          <w:b/>
          <w:sz w:val="28"/>
          <w:szCs w:val="28"/>
          <w:lang w:val="en-US"/>
        </w:rPr>
        <w:t>II</w:t>
      </w:r>
      <w:r w:rsidRPr="003D0E5E">
        <w:rPr>
          <w:rFonts w:ascii="Times New Roman" w:hAnsi="Times New Roman" w:cs="Times New Roman"/>
          <w:b/>
          <w:sz w:val="28"/>
          <w:szCs w:val="28"/>
        </w:rPr>
        <w:t>.</w:t>
      </w:r>
      <w:r w:rsidRPr="00485A30">
        <w:rPr>
          <w:rFonts w:ascii="Times New Roman" w:hAnsi="Times New Roman" w:cs="Times New Roman"/>
          <w:b/>
          <w:sz w:val="28"/>
          <w:szCs w:val="28"/>
        </w:rPr>
        <w:t>УЧЕБНЫЙ   ПЛАН</w:t>
      </w:r>
    </w:p>
    <w:p w:rsidR="00C84D0B" w:rsidRDefault="00C84D0B" w:rsidP="00C84D0B">
      <w:pPr>
        <w:pStyle w:val="a3"/>
        <w:autoSpaceDE w:val="0"/>
        <w:autoSpaceDN w:val="0"/>
        <w:adjustRightInd w:val="0"/>
        <w:spacing w:after="0" w:line="240" w:lineRule="auto"/>
        <w:ind w:left="360"/>
        <w:jc w:val="both"/>
        <w:rPr>
          <w:rFonts w:ascii="Times New Roman" w:hAnsi="Times New Roman" w:cs="Times New Roman"/>
          <w:sz w:val="28"/>
          <w:szCs w:val="28"/>
        </w:rPr>
      </w:pPr>
      <w:r w:rsidRPr="00C84D0B">
        <w:rPr>
          <w:rFonts w:ascii="Times New Roman" w:hAnsi="Times New Roman" w:cs="Times New Roman"/>
          <w:sz w:val="28"/>
          <w:szCs w:val="28"/>
        </w:rPr>
        <w:t>Учебный  план  данной образовательной программы содержит:</w:t>
      </w:r>
    </w:p>
    <w:p w:rsidR="00C84D0B" w:rsidRDefault="00C84D0B" w:rsidP="00C84D0B">
      <w:pPr>
        <w:pStyle w:val="a3"/>
        <w:autoSpaceDE w:val="0"/>
        <w:autoSpaceDN w:val="0"/>
        <w:adjustRightInd w:val="0"/>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1.Учебный план-график (приложение №1).</w:t>
      </w:r>
    </w:p>
    <w:p w:rsidR="00711C20" w:rsidRPr="00C84D0B" w:rsidRDefault="00C84D0B" w:rsidP="00C84D0B">
      <w:pPr>
        <w:pStyle w:val="a3"/>
        <w:autoSpaceDE w:val="0"/>
        <w:autoSpaceDN w:val="0"/>
        <w:adjustRightInd w:val="0"/>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2.План учебного процесса.</w:t>
      </w:r>
    </w:p>
    <w:p w:rsidR="004A4E9E" w:rsidRPr="00F135F7" w:rsidRDefault="00B866F0" w:rsidP="00F135F7">
      <w:pPr>
        <w:rPr>
          <w:rFonts w:ascii="Times New Roman" w:hAnsi="Times New Roman" w:cs="Times New Roman"/>
          <w:b/>
          <w:sz w:val="28"/>
          <w:szCs w:val="28"/>
        </w:rPr>
      </w:pPr>
      <w:r w:rsidRPr="00A22A74">
        <w:rPr>
          <w:rFonts w:ascii="Times New Roman" w:hAnsi="Times New Roman" w:cs="Times New Roman"/>
          <w:sz w:val="28"/>
          <w:szCs w:val="28"/>
        </w:rPr>
        <w:t>Учебный план  Программы составлен  на основании учебного плана Учреждения исходя  из 4</w:t>
      </w:r>
      <w:r w:rsidR="004A4E9E">
        <w:rPr>
          <w:rFonts w:ascii="Times New Roman" w:hAnsi="Times New Roman" w:cs="Times New Roman"/>
          <w:sz w:val="28"/>
          <w:szCs w:val="28"/>
        </w:rPr>
        <w:t>4</w:t>
      </w:r>
      <w:r w:rsidRPr="00A22A74">
        <w:rPr>
          <w:rFonts w:ascii="Times New Roman" w:hAnsi="Times New Roman" w:cs="Times New Roman"/>
          <w:sz w:val="28"/>
          <w:szCs w:val="28"/>
        </w:rPr>
        <w:t>учебных недель</w:t>
      </w:r>
      <w:r>
        <w:rPr>
          <w:rFonts w:ascii="Times New Roman" w:hAnsi="Times New Roman" w:cs="Times New Roman"/>
          <w:sz w:val="28"/>
          <w:szCs w:val="28"/>
        </w:rPr>
        <w:t>.</w:t>
      </w:r>
    </w:p>
    <w:tbl>
      <w:tblPr>
        <w:tblStyle w:val="a7"/>
        <w:tblW w:w="0" w:type="auto"/>
        <w:tblLook w:val="04A0"/>
      </w:tblPr>
      <w:tblGrid>
        <w:gridCol w:w="3284"/>
        <w:gridCol w:w="3284"/>
        <w:gridCol w:w="3285"/>
      </w:tblGrid>
      <w:tr w:rsidR="004A4E9E" w:rsidTr="004A4E9E">
        <w:tc>
          <w:tcPr>
            <w:tcW w:w="3284" w:type="dxa"/>
          </w:tcPr>
          <w:p w:rsidR="004A4E9E" w:rsidRDefault="004A4E9E" w:rsidP="00B866F0">
            <w:pPr>
              <w:contextualSpacing/>
              <w:rPr>
                <w:rFonts w:ascii="Times New Roman" w:hAnsi="Times New Roman" w:cs="Times New Roman"/>
                <w:sz w:val="28"/>
                <w:szCs w:val="28"/>
              </w:rPr>
            </w:pPr>
            <w:r>
              <w:rPr>
                <w:rFonts w:ascii="Times New Roman" w:hAnsi="Times New Roman" w:cs="Times New Roman"/>
                <w:sz w:val="28"/>
                <w:szCs w:val="28"/>
              </w:rPr>
              <w:t>Уровни  подготовки</w:t>
            </w:r>
          </w:p>
        </w:tc>
        <w:tc>
          <w:tcPr>
            <w:tcW w:w="3284" w:type="dxa"/>
          </w:tcPr>
          <w:p w:rsidR="004A4E9E" w:rsidRDefault="004A4E9E" w:rsidP="004A4E9E">
            <w:pPr>
              <w:contextualSpacing/>
              <w:jc w:val="center"/>
              <w:rPr>
                <w:rFonts w:ascii="Times New Roman" w:hAnsi="Times New Roman" w:cs="Times New Roman"/>
                <w:sz w:val="28"/>
                <w:szCs w:val="28"/>
              </w:rPr>
            </w:pPr>
            <w:r>
              <w:rPr>
                <w:rFonts w:ascii="Times New Roman" w:hAnsi="Times New Roman" w:cs="Times New Roman"/>
                <w:sz w:val="28"/>
                <w:szCs w:val="28"/>
              </w:rPr>
              <w:t>Года обучения</w:t>
            </w:r>
          </w:p>
        </w:tc>
        <w:tc>
          <w:tcPr>
            <w:tcW w:w="3285" w:type="dxa"/>
          </w:tcPr>
          <w:p w:rsidR="004A4E9E" w:rsidRDefault="004A4E9E" w:rsidP="004A4E9E">
            <w:pPr>
              <w:contextualSpacing/>
              <w:jc w:val="center"/>
              <w:rPr>
                <w:rFonts w:ascii="Times New Roman" w:hAnsi="Times New Roman" w:cs="Times New Roman"/>
                <w:sz w:val="28"/>
                <w:szCs w:val="28"/>
              </w:rPr>
            </w:pPr>
            <w:r>
              <w:rPr>
                <w:rFonts w:ascii="Times New Roman" w:hAnsi="Times New Roman" w:cs="Times New Roman"/>
                <w:sz w:val="28"/>
                <w:szCs w:val="28"/>
              </w:rPr>
              <w:t>Часов  в неделю</w:t>
            </w:r>
          </w:p>
        </w:tc>
      </w:tr>
      <w:tr w:rsidR="004A4E9E" w:rsidTr="004A4E9E">
        <w:tc>
          <w:tcPr>
            <w:tcW w:w="3284" w:type="dxa"/>
            <w:vMerge w:val="restart"/>
          </w:tcPr>
          <w:p w:rsidR="004A4E9E" w:rsidRDefault="004A4E9E" w:rsidP="004A4E9E">
            <w:pPr>
              <w:contextualSpacing/>
              <w:jc w:val="center"/>
              <w:rPr>
                <w:rFonts w:ascii="Times New Roman" w:hAnsi="Times New Roman" w:cs="Times New Roman"/>
                <w:sz w:val="28"/>
                <w:szCs w:val="28"/>
              </w:rPr>
            </w:pPr>
          </w:p>
          <w:p w:rsidR="004A4E9E" w:rsidRDefault="004A4E9E" w:rsidP="004A4E9E">
            <w:pPr>
              <w:contextualSpacing/>
              <w:jc w:val="center"/>
              <w:rPr>
                <w:rFonts w:ascii="Times New Roman" w:hAnsi="Times New Roman" w:cs="Times New Roman"/>
                <w:sz w:val="28"/>
                <w:szCs w:val="28"/>
              </w:rPr>
            </w:pPr>
            <w:r>
              <w:rPr>
                <w:rFonts w:ascii="Times New Roman" w:hAnsi="Times New Roman" w:cs="Times New Roman"/>
                <w:sz w:val="28"/>
                <w:szCs w:val="28"/>
              </w:rPr>
              <w:t>Базовый</w:t>
            </w:r>
          </w:p>
        </w:tc>
        <w:tc>
          <w:tcPr>
            <w:tcW w:w="3284" w:type="dxa"/>
          </w:tcPr>
          <w:p w:rsidR="004A4E9E" w:rsidRDefault="004A4E9E" w:rsidP="004A4E9E">
            <w:pPr>
              <w:contextualSpacing/>
              <w:jc w:val="center"/>
              <w:rPr>
                <w:rFonts w:ascii="Times New Roman" w:hAnsi="Times New Roman" w:cs="Times New Roman"/>
                <w:sz w:val="28"/>
                <w:szCs w:val="28"/>
              </w:rPr>
            </w:pPr>
            <w:r>
              <w:rPr>
                <w:rFonts w:ascii="Times New Roman" w:hAnsi="Times New Roman" w:cs="Times New Roman"/>
                <w:sz w:val="28"/>
                <w:szCs w:val="28"/>
              </w:rPr>
              <w:t>1-2</w:t>
            </w:r>
          </w:p>
        </w:tc>
        <w:tc>
          <w:tcPr>
            <w:tcW w:w="3285" w:type="dxa"/>
          </w:tcPr>
          <w:p w:rsidR="004A4E9E" w:rsidRDefault="004A4E9E" w:rsidP="004A4E9E">
            <w:pPr>
              <w:contextualSpacing/>
              <w:jc w:val="center"/>
              <w:rPr>
                <w:rFonts w:ascii="Times New Roman" w:hAnsi="Times New Roman" w:cs="Times New Roman"/>
                <w:sz w:val="28"/>
                <w:szCs w:val="28"/>
              </w:rPr>
            </w:pPr>
            <w:r>
              <w:rPr>
                <w:rFonts w:ascii="Times New Roman" w:hAnsi="Times New Roman" w:cs="Times New Roman"/>
                <w:sz w:val="28"/>
                <w:szCs w:val="28"/>
              </w:rPr>
              <w:t>6</w:t>
            </w:r>
          </w:p>
        </w:tc>
      </w:tr>
      <w:tr w:rsidR="004A4E9E" w:rsidTr="004A4E9E">
        <w:tc>
          <w:tcPr>
            <w:tcW w:w="3284" w:type="dxa"/>
            <w:vMerge/>
          </w:tcPr>
          <w:p w:rsidR="004A4E9E" w:rsidRDefault="004A4E9E" w:rsidP="004A4E9E">
            <w:pPr>
              <w:contextualSpacing/>
              <w:jc w:val="center"/>
              <w:rPr>
                <w:rFonts w:ascii="Times New Roman" w:hAnsi="Times New Roman" w:cs="Times New Roman"/>
                <w:sz w:val="28"/>
                <w:szCs w:val="28"/>
              </w:rPr>
            </w:pPr>
          </w:p>
        </w:tc>
        <w:tc>
          <w:tcPr>
            <w:tcW w:w="3284" w:type="dxa"/>
          </w:tcPr>
          <w:p w:rsidR="004A4E9E" w:rsidRDefault="004A4E9E" w:rsidP="004A4E9E">
            <w:pPr>
              <w:contextualSpacing/>
              <w:jc w:val="center"/>
              <w:rPr>
                <w:rFonts w:ascii="Times New Roman" w:hAnsi="Times New Roman" w:cs="Times New Roman"/>
                <w:sz w:val="28"/>
                <w:szCs w:val="28"/>
              </w:rPr>
            </w:pPr>
            <w:r>
              <w:rPr>
                <w:rFonts w:ascii="Times New Roman" w:hAnsi="Times New Roman" w:cs="Times New Roman"/>
                <w:sz w:val="28"/>
                <w:szCs w:val="28"/>
              </w:rPr>
              <w:t>3-4</w:t>
            </w:r>
          </w:p>
        </w:tc>
        <w:tc>
          <w:tcPr>
            <w:tcW w:w="3285" w:type="dxa"/>
          </w:tcPr>
          <w:p w:rsidR="004A4E9E" w:rsidRDefault="004A4E9E" w:rsidP="004A4E9E">
            <w:pPr>
              <w:contextualSpacing/>
              <w:jc w:val="center"/>
              <w:rPr>
                <w:rFonts w:ascii="Times New Roman" w:hAnsi="Times New Roman" w:cs="Times New Roman"/>
                <w:sz w:val="28"/>
                <w:szCs w:val="28"/>
              </w:rPr>
            </w:pPr>
            <w:r>
              <w:rPr>
                <w:rFonts w:ascii="Times New Roman" w:hAnsi="Times New Roman" w:cs="Times New Roman"/>
                <w:sz w:val="28"/>
                <w:szCs w:val="28"/>
              </w:rPr>
              <w:t>8</w:t>
            </w:r>
          </w:p>
        </w:tc>
      </w:tr>
      <w:tr w:rsidR="004A4E9E" w:rsidTr="004A4E9E">
        <w:tc>
          <w:tcPr>
            <w:tcW w:w="3284" w:type="dxa"/>
            <w:vMerge/>
          </w:tcPr>
          <w:p w:rsidR="004A4E9E" w:rsidRDefault="004A4E9E" w:rsidP="004A4E9E">
            <w:pPr>
              <w:contextualSpacing/>
              <w:jc w:val="center"/>
              <w:rPr>
                <w:rFonts w:ascii="Times New Roman" w:hAnsi="Times New Roman" w:cs="Times New Roman"/>
                <w:sz w:val="28"/>
                <w:szCs w:val="28"/>
              </w:rPr>
            </w:pPr>
          </w:p>
        </w:tc>
        <w:tc>
          <w:tcPr>
            <w:tcW w:w="3284" w:type="dxa"/>
          </w:tcPr>
          <w:p w:rsidR="004A4E9E" w:rsidRDefault="004A4E9E" w:rsidP="004A4E9E">
            <w:pPr>
              <w:contextualSpacing/>
              <w:jc w:val="center"/>
              <w:rPr>
                <w:rFonts w:ascii="Times New Roman" w:hAnsi="Times New Roman" w:cs="Times New Roman"/>
                <w:sz w:val="28"/>
                <w:szCs w:val="28"/>
              </w:rPr>
            </w:pPr>
            <w:r>
              <w:rPr>
                <w:rFonts w:ascii="Times New Roman" w:hAnsi="Times New Roman" w:cs="Times New Roman"/>
                <w:sz w:val="28"/>
                <w:szCs w:val="28"/>
              </w:rPr>
              <w:t>5-6</w:t>
            </w:r>
          </w:p>
        </w:tc>
        <w:tc>
          <w:tcPr>
            <w:tcW w:w="3285" w:type="dxa"/>
          </w:tcPr>
          <w:p w:rsidR="004A4E9E" w:rsidRDefault="004A4E9E" w:rsidP="004A4E9E">
            <w:pPr>
              <w:contextualSpacing/>
              <w:jc w:val="center"/>
              <w:rPr>
                <w:rFonts w:ascii="Times New Roman" w:hAnsi="Times New Roman" w:cs="Times New Roman"/>
                <w:sz w:val="28"/>
                <w:szCs w:val="28"/>
              </w:rPr>
            </w:pPr>
            <w:r>
              <w:rPr>
                <w:rFonts w:ascii="Times New Roman" w:hAnsi="Times New Roman" w:cs="Times New Roman"/>
                <w:sz w:val="28"/>
                <w:szCs w:val="28"/>
              </w:rPr>
              <w:t>10</w:t>
            </w:r>
          </w:p>
        </w:tc>
      </w:tr>
      <w:tr w:rsidR="004A4E9E" w:rsidTr="004A4E9E">
        <w:tc>
          <w:tcPr>
            <w:tcW w:w="3284" w:type="dxa"/>
          </w:tcPr>
          <w:p w:rsidR="004A4E9E" w:rsidRDefault="004A4E9E" w:rsidP="004A4E9E">
            <w:pPr>
              <w:contextualSpacing/>
              <w:jc w:val="center"/>
              <w:rPr>
                <w:rFonts w:ascii="Times New Roman" w:hAnsi="Times New Roman" w:cs="Times New Roman"/>
                <w:sz w:val="28"/>
                <w:szCs w:val="28"/>
              </w:rPr>
            </w:pPr>
            <w:r>
              <w:rPr>
                <w:rFonts w:ascii="Times New Roman" w:hAnsi="Times New Roman" w:cs="Times New Roman"/>
                <w:sz w:val="28"/>
                <w:szCs w:val="28"/>
              </w:rPr>
              <w:t>Углубленный</w:t>
            </w:r>
          </w:p>
        </w:tc>
        <w:tc>
          <w:tcPr>
            <w:tcW w:w="3284" w:type="dxa"/>
          </w:tcPr>
          <w:p w:rsidR="004A4E9E" w:rsidRDefault="004A4E9E" w:rsidP="004A4E9E">
            <w:pPr>
              <w:contextualSpacing/>
              <w:jc w:val="center"/>
              <w:rPr>
                <w:rFonts w:ascii="Times New Roman" w:hAnsi="Times New Roman" w:cs="Times New Roman"/>
                <w:sz w:val="28"/>
                <w:szCs w:val="28"/>
              </w:rPr>
            </w:pPr>
            <w:r>
              <w:rPr>
                <w:rFonts w:ascii="Times New Roman" w:hAnsi="Times New Roman" w:cs="Times New Roman"/>
                <w:sz w:val="28"/>
                <w:szCs w:val="28"/>
              </w:rPr>
              <w:t>1-2</w:t>
            </w:r>
          </w:p>
        </w:tc>
        <w:tc>
          <w:tcPr>
            <w:tcW w:w="3285" w:type="dxa"/>
          </w:tcPr>
          <w:p w:rsidR="004A4E9E" w:rsidRDefault="004A4E9E" w:rsidP="004A4E9E">
            <w:pPr>
              <w:contextualSpacing/>
              <w:jc w:val="center"/>
              <w:rPr>
                <w:rFonts w:ascii="Times New Roman" w:hAnsi="Times New Roman" w:cs="Times New Roman"/>
                <w:sz w:val="28"/>
                <w:szCs w:val="28"/>
              </w:rPr>
            </w:pPr>
            <w:r>
              <w:rPr>
                <w:rFonts w:ascii="Times New Roman" w:hAnsi="Times New Roman" w:cs="Times New Roman"/>
                <w:sz w:val="28"/>
                <w:szCs w:val="28"/>
              </w:rPr>
              <w:t>12</w:t>
            </w:r>
          </w:p>
        </w:tc>
      </w:tr>
    </w:tbl>
    <w:p w:rsidR="005832AB" w:rsidRDefault="005832AB" w:rsidP="005832AB">
      <w:pPr>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D2CFF">
        <w:rPr>
          <w:rFonts w:ascii="Times New Roman" w:hAnsi="Times New Roman" w:cs="Times New Roman"/>
          <w:sz w:val="28"/>
          <w:szCs w:val="28"/>
        </w:rPr>
        <w:t xml:space="preserve">   </w:t>
      </w:r>
      <w:r>
        <w:rPr>
          <w:rFonts w:ascii="Times New Roman" w:hAnsi="Times New Roman" w:cs="Times New Roman"/>
          <w:sz w:val="28"/>
          <w:szCs w:val="28"/>
        </w:rPr>
        <w:t xml:space="preserve"> </w:t>
      </w:r>
      <w:hyperlink w:anchor="sub_1202" w:history="1">
        <w:r>
          <w:rPr>
            <w:rStyle w:val="a5"/>
            <w:rFonts w:ascii="Times New Roman" w:hAnsi="Times New Roman" w:cs="Times New Roman"/>
            <w:bCs/>
            <w:color w:val="auto"/>
            <w:sz w:val="28"/>
            <w:szCs w:val="28"/>
          </w:rPr>
          <w:t>П</w:t>
        </w:r>
        <w:r w:rsidRPr="005832AB">
          <w:rPr>
            <w:rStyle w:val="a5"/>
            <w:rFonts w:ascii="Times New Roman" w:hAnsi="Times New Roman" w:cs="Times New Roman"/>
            <w:bCs/>
            <w:color w:val="auto"/>
            <w:sz w:val="28"/>
            <w:szCs w:val="28"/>
          </w:rPr>
          <w:t>лан</w:t>
        </w:r>
      </w:hyperlink>
      <w:r w:rsidRPr="005832AB">
        <w:rPr>
          <w:rFonts w:ascii="Times New Roman" w:hAnsi="Times New Roman" w:cs="Times New Roman"/>
          <w:sz w:val="28"/>
          <w:szCs w:val="28"/>
        </w:rPr>
        <w:t xml:space="preserve"> учебного процесса</w:t>
      </w:r>
      <w:r>
        <w:rPr>
          <w:rFonts w:ascii="Times New Roman" w:hAnsi="Times New Roman" w:cs="Times New Roman"/>
          <w:sz w:val="28"/>
          <w:szCs w:val="28"/>
        </w:rPr>
        <w:t xml:space="preserve"> Программы</w:t>
      </w:r>
      <w:r w:rsidRPr="005832AB">
        <w:rPr>
          <w:rFonts w:ascii="Times New Roman" w:hAnsi="Times New Roman" w:cs="Times New Roman"/>
          <w:sz w:val="28"/>
          <w:szCs w:val="28"/>
        </w:rPr>
        <w:t xml:space="preserve">, </w:t>
      </w:r>
      <w:r w:rsidR="00C84D0B">
        <w:rPr>
          <w:rFonts w:ascii="Times New Roman" w:hAnsi="Times New Roman" w:cs="Times New Roman"/>
          <w:sz w:val="28"/>
          <w:szCs w:val="28"/>
        </w:rPr>
        <w:t>содержит</w:t>
      </w:r>
      <w:r w:rsidRPr="005832AB">
        <w:rPr>
          <w:rFonts w:ascii="Times New Roman" w:hAnsi="Times New Roman" w:cs="Times New Roman"/>
          <w:sz w:val="28"/>
          <w:szCs w:val="28"/>
        </w:rPr>
        <w:t xml:space="preserve"> теоретические и практические занятия по предметным областям, в том числе участие в тренировочных мероприятиях, физкультурных и спортивных мероприятиях, самостоятельную работ</w:t>
      </w:r>
      <w:r>
        <w:rPr>
          <w:rFonts w:ascii="Times New Roman" w:hAnsi="Times New Roman" w:cs="Times New Roman"/>
          <w:sz w:val="28"/>
          <w:szCs w:val="28"/>
        </w:rPr>
        <w:t>у обучающихся, формы аттестации</w:t>
      </w:r>
    </w:p>
    <w:p w:rsidR="005832AB" w:rsidRPr="005832AB" w:rsidRDefault="005832AB" w:rsidP="00856858">
      <w:pPr>
        <w:spacing w:after="0"/>
        <w:contextualSpacing/>
        <w:jc w:val="center"/>
        <w:rPr>
          <w:rFonts w:ascii="Times New Roman" w:hAnsi="Times New Roman" w:cs="Times New Roman"/>
          <w:sz w:val="28"/>
          <w:szCs w:val="28"/>
        </w:rPr>
      </w:pPr>
    </w:p>
    <w:tbl>
      <w:tblPr>
        <w:tblStyle w:val="a7"/>
        <w:tblW w:w="10031" w:type="dxa"/>
        <w:tblLayout w:type="fixed"/>
        <w:tblLook w:val="04A0"/>
      </w:tblPr>
      <w:tblGrid>
        <w:gridCol w:w="817"/>
        <w:gridCol w:w="3260"/>
        <w:gridCol w:w="567"/>
        <w:gridCol w:w="567"/>
        <w:gridCol w:w="567"/>
        <w:gridCol w:w="709"/>
        <w:gridCol w:w="709"/>
        <w:gridCol w:w="709"/>
        <w:gridCol w:w="708"/>
        <w:gridCol w:w="709"/>
        <w:gridCol w:w="709"/>
      </w:tblGrid>
      <w:tr w:rsidR="002C6F9F" w:rsidRPr="00856858" w:rsidTr="00A05D31">
        <w:tc>
          <w:tcPr>
            <w:tcW w:w="817" w:type="dxa"/>
            <w:vMerge w:val="restart"/>
          </w:tcPr>
          <w:p w:rsidR="002C6F9F"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3260" w:type="dxa"/>
            <w:vMerge w:val="restart"/>
          </w:tcPr>
          <w:p w:rsidR="002C6F9F" w:rsidRDefault="002C6F9F" w:rsidP="005832AB">
            <w:pPr>
              <w:contextualSpacing/>
              <w:jc w:val="both"/>
              <w:rPr>
                <w:rFonts w:ascii="Times New Roman" w:hAnsi="Times New Roman" w:cs="Times New Roman"/>
                <w:sz w:val="24"/>
                <w:szCs w:val="24"/>
              </w:rPr>
            </w:pPr>
          </w:p>
          <w:p w:rsidR="002C6F9F" w:rsidRDefault="002C6F9F" w:rsidP="005832AB">
            <w:pPr>
              <w:contextualSpacing/>
              <w:jc w:val="both"/>
              <w:rPr>
                <w:rFonts w:ascii="Times New Roman" w:hAnsi="Times New Roman" w:cs="Times New Roman"/>
                <w:sz w:val="24"/>
                <w:szCs w:val="24"/>
              </w:rPr>
            </w:pPr>
          </w:p>
          <w:p w:rsidR="002C6F9F"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Наименование предметных областей</w:t>
            </w:r>
          </w:p>
        </w:tc>
        <w:tc>
          <w:tcPr>
            <w:tcW w:w="5954" w:type="dxa"/>
            <w:gridSpan w:val="9"/>
          </w:tcPr>
          <w:p w:rsidR="002C6F9F" w:rsidRPr="00856858" w:rsidRDefault="002C6F9F" w:rsidP="00856858">
            <w:pPr>
              <w:contextualSpacing/>
              <w:jc w:val="center"/>
              <w:rPr>
                <w:rFonts w:ascii="Times New Roman" w:hAnsi="Times New Roman" w:cs="Times New Roman"/>
                <w:sz w:val="24"/>
                <w:szCs w:val="24"/>
              </w:rPr>
            </w:pPr>
            <w:r w:rsidRPr="00856858">
              <w:rPr>
                <w:rFonts w:ascii="Times New Roman" w:hAnsi="Times New Roman" w:cs="Times New Roman"/>
                <w:sz w:val="24"/>
                <w:szCs w:val="24"/>
              </w:rPr>
              <w:t>Распределение по годам обучения</w:t>
            </w:r>
          </w:p>
        </w:tc>
      </w:tr>
      <w:tr w:rsidR="002C6F9F" w:rsidRPr="00856858" w:rsidTr="00A05D31">
        <w:tc>
          <w:tcPr>
            <w:tcW w:w="817" w:type="dxa"/>
            <w:vMerge/>
          </w:tcPr>
          <w:p w:rsidR="002C6F9F" w:rsidRPr="00856858" w:rsidRDefault="002C6F9F" w:rsidP="005832AB">
            <w:pPr>
              <w:contextualSpacing/>
              <w:jc w:val="both"/>
              <w:rPr>
                <w:rFonts w:ascii="Times New Roman" w:hAnsi="Times New Roman" w:cs="Times New Roman"/>
                <w:sz w:val="24"/>
                <w:szCs w:val="24"/>
              </w:rPr>
            </w:pPr>
          </w:p>
        </w:tc>
        <w:tc>
          <w:tcPr>
            <w:tcW w:w="3260" w:type="dxa"/>
            <w:vMerge/>
          </w:tcPr>
          <w:p w:rsidR="002C6F9F" w:rsidRPr="00856858" w:rsidRDefault="002C6F9F" w:rsidP="005832AB">
            <w:pPr>
              <w:contextualSpacing/>
              <w:jc w:val="both"/>
              <w:rPr>
                <w:rFonts w:ascii="Times New Roman" w:hAnsi="Times New Roman" w:cs="Times New Roman"/>
                <w:sz w:val="24"/>
                <w:szCs w:val="24"/>
              </w:rPr>
            </w:pPr>
          </w:p>
        </w:tc>
        <w:tc>
          <w:tcPr>
            <w:tcW w:w="567" w:type="dxa"/>
          </w:tcPr>
          <w:p w:rsidR="002C6F9F" w:rsidRDefault="002C6F9F" w:rsidP="005832AB">
            <w:pPr>
              <w:contextualSpacing/>
              <w:jc w:val="both"/>
              <w:rPr>
                <w:rFonts w:ascii="Times New Roman" w:hAnsi="Times New Roman" w:cs="Times New Roman"/>
                <w:sz w:val="24"/>
                <w:szCs w:val="24"/>
              </w:rPr>
            </w:pPr>
          </w:p>
          <w:p w:rsidR="002C6F9F"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3969" w:type="dxa"/>
            <w:gridSpan w:val="6"/>
          </w:tcPr>
          <w:p w:rsidR="002C6F9F" w:rsidRDefault="002C6F9F" w:rsidP="00856858">
            <w:pPr>
              <w:contextualSpacing/>
              <w:jc w:val="center"/>
              <w:rPr>
                <w:rFonts w:ascii="Times New Roman" w:hAnsi="Times New Roman" w:cs="Times New Roman"/>
                <w:sz w:val="24"/>
                <w:szCs w:val="24"/>
              </w:rPr>
            </w:pPr>
          </w:p>
          <w:p w:rsidR="002C6F9F" w:rsidRPr="00856858" w:rsidRDefault="002C6F9F" w:rsidP="00856858">
            <w:pPr>
              <w:contextualSpacing/>
              <w:jc w:val="center"/>
              <w:rPr>
                <w:rFonts w:ascii="Times New Roman" w:hAnsi="Times New Roman" w:cs="Times New Roman"/>
                <w:sz w:val="24"/>
                <w:szCs w:val="24"/>
              </w:rPr>
            </w:pPr>
            <w:r w:rsidRPr="00856858">
              <w:rPr>
                <w:rFonts w:ascii="Times New Roman" w:hAnsi="Times New Roman" w:cs="Times New Roman"/>
                <w:sz w:val="24"/>
                <w:szCs w:val="24"/>
              </w:rPr>
              <w:t>Базовый уровень</w:t>
            </w:r>
          </w:p>
        </w:tc>
        <w:tc>
          <w:tcPr>
            <w:tcW w:w="1418" w:type="dxa"/>
            <w:gridSpan w:val="2"/>
          </w:tcPr>
          <w:p w:rsidR="002C6F9F" w:rsidRPr="00856858" w:rsidRDefault="002C6F9F" w:rsidP="005832AB">
            <w:pPr>
              <w:contextualSpacing/>
              <w:jc w:val="both"/>
              <w:rPr>
                <w:rFonts w:ascii="Times New Roman" w:hAnsi="Times New Roman" w:cs="Times New Roman"/>
                <w:sz w:val="24"/>
                <w:szCs w:val="24"/>
              </w:rPr>
            </w:pPr>
            <w:r w:rsidRPr="00856858">
              <w:rPr>
                <w:rFonts w:ascii="Times New Roman" w:hAnsi="Times New Roman" w:cs="Times New Roman"/>
                <w:sz w:val="24"/>
                <w:szCs w:val="24"/>
              </w:rPr>
              <w:t>Углубленный уровень</w:t>
            </w:r>
          </w:p>
        </w:tc>
      </w:tr>
      <w:tr w:rsidR="002C6F9F" w:rsidRPr="00856858" w:rsidTr="00A05D31">
        <w:tc>
          <w:tcPr>
            <w:tcW w:w="817" w:type="dxa"/>
          </w:tcPr>
          <w:p w:rsidR="00856858" w:rsidRPr="00856858" w:rsidRDefault="00856858" w:rsidP="005832AB">
            <w:pPr>
              <w:contextualSpacing/>
              <w:jc w:val="both"/>
              <w:rPr>
                <w:rFonts w:ascii="Times New Roman" w:hAnsi="Times New Roman" w:cs="Times New Roman"/>
                <w:sz w:val="24"/>
                <w:szCs w:val="24"/>
              </w:rPr>
            </w:pPr>
          </w:p>
        </w:tc>
        <w:tc>
          <w:tcPr>
            <w:tcW w:w="3260" w:type="dxa"/>
          </w:tcPr>
          <w:p w:rsidR="00856858" w:rsidRPr="00856858" w:rsidRDefault="00856858" w:rsidP="005832AB">
            <w:pPr>
              <w:contextualSpacing/>
              <w:jc w:val="both"/>
              <w:rPr>
                <w:rFonts w:ascii="Times New Roman" w:hAnsi="Times New Roman" w:cs="Times New Roman"/>
                <w:sz w:val="24"/>
                <w:szCs w:val="24"/>
              </w:rPr>
            </w:pPr>
          </w:p>
        </w:tc>
        <w:tc>
          <w:tcPr>
            <w:tcW w:w="567" w:type="dxa"/>
          </w:tcPr>
          <w:p w:rsidR="00856858" w:rsidRPr="00856858" w:rsidRDefault="00856858" w:rsidP="005832AB">
            <w:pPr>
              <w:contextualSpacing/>
              <w:jc w:val="both"/>
              <w:rPr>
                <w:rFonts w:ascii="Times New Roman" w:hAnsi="Times New Roman" w:cs="Times New Roman"/>
                <w:sz w:val="24"/>
                <w:szCs w:val="24"/>
              </w:rPr>
            </w:pPr>
          </w:p>
        </w:tc>
        <w:tc>
          <w:tcPr>
            <w:tcW w:w="567" w:type="dxa"/>
          </w:tcPr>
          <w:p w:rsidR="00856858"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856858"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856858"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856858"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856858"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708" w:type="dxa"/>
          </w:tcPr>
          <w:p w:rsidR="00856858"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856858"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856858"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2</w:t>
            </w:r>
          </w:p>
        </w:tc>
      </w:tr>
      <w:tr w:rsidR="002C6F9F" w:rsidRPr="00856858" w:rsidTr="00A05D31">
        <w:tc>
          <w:tcPr>
            <w:tcW w:w="817" w:type="dxa"/>
          </w:tcPr>
          <w:p w:rsidR="002C6F9F"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9214" w:type="dxa"/>
            <w:gridSpan w:val="10"/>
          </w:tcPr>
          <w:p w:rsidR="002C6F9F" w:rsidRPr="00856858" w:rsidRDefault="002C6F9F" w:rsidP="002C6F9F">
            <w:pPr>
              <w:contextualSpacing/>
              <w:jc w:val="center"/>
              <w:rPr>
                <w:rFonts w:ascii="Times New Roman" w:hAnsi="Times New Roman" w:cs="Times New Roman"/>
                <w:sz w:val="24"/>
                <w:szCs w:val="24"/>
              </w:rPr>
            </w:pPr>
            <w:r>
              <w:rPr>
                <w:rFonts w:ascii="Times New Roman" w:hAnsi="Times New Roman" w:cs="Times New Roman"/>
                <w:sz w:val="24"/>
                <w:szCs w:val="24"/>
              </w:rPr>
              <w:t>Обязательные предметные области</w:t>
            </w:r>
          </w:p>
        </w:tc>
      </w:tr>
      <w:tr w:rsidR="002C6F9F" w:rsidRPr="00856858" w:rsidTr="00A05D31">
        <w:tc>
          <w:tcPr>
            <w:tcW w:w="817" w:type="dxa"/>
          </w:tcPr>
          <w:p w:rsidR="002C6F9F"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3260" w:type="dxa"/>
          </w:tcPr>
          <w:p w:rsidR="002C6F9F"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Теория</w:t>
            </w:r>
          </w:p>
        </w:tc>
        <w:tc>
          <w:tcPr>
            <w:tcW w:w="567" w:type="dxa"/>
          </w:tcPr>
          <w:p w:rsidR="002C6F9F"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567" w:type="dxa"/>
          </w:tcPr>
          <w:p w:rsidR="002C6F9F" w:rsidRPr="00856858" w:rsidRDefault="002C6F9F" w:rsidP="003D0E5E">
            <w:pPr>
              <w:contextualSpacing/>
              <w:jc w:val="both"/>
              <w:rPr>
                <w:rFonts w:ascii="Times New Roman" w:hAnsi="Times New Roman" w:cs="Times New Roman"/>
                <w:sz w:val="24"/>
                <w:szCs w:val="24"/>
              </w:rPr>
            </w:pPr>
            <w:r>
              <w:rPr>
                <w:rFonts w:ascii="Times New Roman" w:hAnsi="Times New Roman" w:cs="Times New Roman"/>
                <w:sz w:val="24"/>
                <w:szCs w:val="24"/>
              </w:rPr>
              <w:t>26</w:t>
            </w:r>
          </w:p>
        </w:tc>
        <w:tc>
          <w:tcPr>
            <w:tcW w:w="567" w:type="dxa"/>
          </w:tcPr>
          <w:p w:rsidR="002C6F9F" w:rsidRPr="00856858" w:rsidRDefault="002C6F9F" w:rsidP="003D0E5E">
            <w:pPr>
              <w:contextualSpacing/>
              <w:jc w:val="both"/>
              <w:rPr>
                <w:rFonts w:ascii="Times New Roman" w:hAnsi="Times New Roman" w:cs="Times New Roman"/>
                <w:sz w:val="24"/>
                <w:szCs w:val="24"/>
              </w:rPr>
            </w:pPr>
            <w:r>
              <w:rPr>
                <w:rFonts w:ascii="Times New Roman" w:hAnsi="Times New Roman" w:cs="Times New Roman"/>
                <w:sz w:val="24"/>
                <w:szCs w:val="24"/>
              </w:rPr>
              <w:t>26</w:t>
            </w:r>
          </w:p>
        </w:tc>
        <w:tc>
          <w:tcPr>
            <w:tcW w:w="709" w:type="dxa"/>
          </w:tcPr>
          <w:p w:rsidR="002C6F9F" w:rsidRPr="00856858" w:rsidRDefault="002C6F9F" w:rsidP="003D0E5E">
            <w:pPr>
              <w:contextualSpacing/>
              <w:jc w:val="both"/>
              <w:rPr>
                <w:rFonts w:ascii="Times New Roman" w:hAnsi="Times New Roman" w:cs="Times New Roman"/>
                <w:sz w:val="24"/>
                <w:szCs w:val="24"/>
              </w:rPr>
            </w:pPr>
            <w:r>
              <w:rPr>
                <w:rFonts w:ascii="Times New Roman" w:hAnsi="Times New Roman" w:cs="Times New Roman"/>
                <w:sz w:val="24"/>
                <w:szCs w:val="24"/>
              </w:rPr>
              <w:t>35</w:t>
            </w:r>
          </w:p>
        </w:tc>
        <w:tc>
          <w:tcPr>
            <w:tcW w:w="709" w:type="dxa"/>
          </w:tcPr>
          <w:p w:rsidR="002C6F9F" w:rsidRPr="00856858" w:rsidRDefault="002C6F9F" w:rsidP="003D0E5E">
            <w:pPr>
              <w:contextualSpacing/>
              <w:jc w:val="both"/>
              <w:rPr>
                <w:rFonts w:ascii="Times New Roman" w:hAnsi="Times New Roman" w:cs="Times New Roman"/>
                <w:sz w:val="24"/>
                <w:szCs w:val="24"/>
              </w:rPr>
            </w:pPr>
            <w:r>
              <w:rPr>
                <w:rFonts w:ascii="Times New Roman" w:hAnsi="Times New Roman" w:cs="Times New Roman"/>
                <w:sz w:val="24"/>
                <w:szCs w:val="24"/>
              </w:rPr>
              <w:t>35</w:t>
            </w:r>
          </w:p>
        </w:tc>
        <w:tc>
          <w:tcPr>
            <w:tcW w:w="709" w:type="dxa"/>
          </w:tcPr>
          <w:p w:rsidR="002C6F9F" w:rsidRPr="00856858" w:rsidRDefault="002C6F9F" w:rsidP="003D0E5E">
            <w:pPr>
              <w:contextualSpacing/>
              <w:jc w:val="both"/>
              <w:rPr>
                <w:rFonts w:ascii="Times New Roman" w:hAnsi="Times New Roman" w:cs="Times New Roman"/>
                <w:sz w:val="24"/>
                <w:szCs w:val="24"/>
              </w:rPr>
            </w:pPr>
            <w:r>
              <w:rPr>
                <w:rFonts w:ascii="Times New Roman" w:hAnsi="Times New Roman" w:cs="Times New Roman"/>
                <w:sz w:val="24"/>
                <w:szCs w:val="24"/>
              </w:rPr>
              <w:t>44</w:t>
            </w:r>
          </w:p>
        </w:tc>
        <w:tc>
          <w:tcPr>
            <w:tcW w:w="708" w:type="dxa"/>
          </w:tcPr>
          <w:p w:rsidR="002C6F9F" w:rsidRPr="00856858" w:rsidRDefault="002C6F9F" w:rsidP="003D0E5E">
            <w:pPr>
              <w:contextualSpacing/>
              <w:jc w:val="both"/>
              <w:rPr>
                <w:rFonts w:ascii="Times New Roman" w:hAnsi="Times New Roman" w:cs="Times New Roman"/>
                <w:sz w:val="24"/>
                <w:szCs w:val="24"/>
              </w:rPr>
            </w:pPr>
            <w:r>
              <w:rPr>
                <w:rFonts w:ascii="Times New Roman" w:hAnsi="Times New Roman" w:cs="Times New Roman"/>
                <w:sz w:val="24"/>
                <w:szCs w:val="24"/>
              </w:rPr>
              <w:t>44</w:t>
            </w:r>
          </w:p>
        </w:tc>
        <w:tc>
          <w:tcPr>
            <w:tcW w:w="709" w:type="dxa"/>
          </w:tcPr>
          <w:p w:rsidR="002C6F9F" w:rsidRPr="00856858" w:rsidRDefault="002C6F9F" w:rsidP="003D0E5E">
            <w:pPr>
              <w:contextualSpacing/>
              <w:jc w:val="both"/>
              <w:rPr>
                <w:rFonts w:ascii="Times New Roman" w:hAnsi="Times New Roman" w:cs="Times New Roman"/>
                <w:sz w:val="24"/>
                <w:szCs w:val="24"/>
              </w:rPr>
            </w:pPr>
            <w:r>
              <w:rPr>
                <w:rFonts w:ascii="Times New Roman" w:hAnsi="Times New Roman" w:cs="Times New Roman"/>
                <w:sz w:val="24"/>
                <w:szCs w:val="24"/>
              </w:rPr>
              <w:t>52</w:t>
            </w:r>
          </w:p>
        </w:tc>
        <w:tc>
          <w:tcPr>
            <w:tcW w:w="709" w:type="dxa"/>
          </w:tcPr>
          <w:p w:rsidR="002C6F9F" w:rsidRPr="00856858" w:rsidRDefault="002C6F9F" w:rsidP="003D0E5E">
            <w:pPr>
              <w:contextualSpacing/>
              <w:jc w:val="both"/>
              <w:rPr>
                <w:rFonts w:ascii="Times New Roman" w:hAnsi="Times New Roman" w:cs="Times New Roman"/>
                <w:sz w:val="24"/>
                <w:szCs w:val="24"/>
              </w:rPr>
            </w:pPr>
            <w:r>
              <w:rPr>
                <w:rFonts w:ascii="Times New Roman" w:hAnsi="Times New Roman" w:cs="Times New Roman"/>
                <w:sz w:val="24"/>
                <w:szCs w:val="24"/>
              </w:rPr>
              <w:t>52</w:t>
            </w:r>
          </w:p>
        </w:tc>
      </w:tr>
      <w:tr w:rsidR="002C6F9F" w:rsidRPr="00856858" w:rsidTr="00A05D31">
        <w:tc>
          <w:tcPr>
            <w:tcW w:w="817" w:type="dxa"/>
          </w:tcPr>
          <w:p w:rsidR="002C6F9F"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1.2.</w:t>
            </w:r>
          </w:p>
        </w:tc>
        <w:tc>
          <w:tcPr>
            <w:tcW w:w="3260" w:type="dxa"/>
          </w:tcPr>
          <w:p w:rsidR="002C6F9F"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ОФП</w:t>
            </w:r>
          </w:p>
        </w:tc>
        <w:tc>
          <w:tcPr>
            <w:tcW w:w="567" w:type="dxa"/>
          </w:tcPr>
          <w:p w:rsidR="002C6F9F"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567" w:type="dxa"/>
          </w:tcPr>
          <w:p w:rsidR="002C6F9F"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52</w:t>
            </w:r>
          </w:p>
        </w:tc>
        <w:tc>
          <w:tcPr>
            <w:tcW w:w="567" w:type="dxa"/>
          </w:tcPr>
          <w:p w:rsidR="002C6F9F"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52</w:t>
            </w:r>
          </w:p>
        </w:tc>
        <w:tc>
          <w:tcPr>
            <w:tcW w:w="709" w:type="dxa"/>
          </w:tcPr>
          <w:p w:rsidR="002C6F9F"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70</w:t>
            </w:r>
          </w:p>
        </w:tc>
        <w:tc>
          <w:tcPr>
            <w:tcW w:w="709" w:type="dxa"/>
          </w:tcPr>
          <w:p w:rsidR="002C6F9F"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70</w:t>
            </w:r>
          </w:p>
        </w:tc>
        <w:tc>
          <w:tcPr>
            <w:tcW w:w="709" w:type="dxa"/>
          </w:tcPr>
          <w:p w:rsidR="002C6F9F"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88</w:t>
            </w:r>
          </w:p>
        </w:tc>
        <w:tc>
          <w:tcPr>
            <w:tcW w:w="708" w:type="dxa"/>
          </w:tcPr>
          <w:p w:rsidR="002C6F9F"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88</w:t>
            </w:r>
          </w:p>
        </w:tc>
        <w:tc>
          <w:tcPr>
            <w:tcW w:w="709" w:type="dxa"/>
          </w:tcPr>
          <w:p w:rsidR="002C6F9F"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2C6F9F"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r>
      <w:tr w:rsidR="002C6F9F" w:rsidRPr="00856858" w:rsidTr="00A05D31">
        <w:tc>
          <w:tcPr>
            <w:tcW w:w="817" w:type="dxa"/>
          </w:tcPr>
          <w:p w:rsidR="002C6F9F" w:rsidRPr="00856858" w:rsidRDefault="002C6F9F" w:rsidP="005832AB">
            <w:pPr>
              <w:contextualSpacing/>
              <w:jc w:val="both"/>
              <w:rPr>
                <w:rFonts w:ascii="Times New Roman" w:hAnsi="Times New Roman" w:cs="Times New Roman"/>
                <w:sz w:val="24"/>
                <w:szCs w:val="24"/>
              </w:rPr>
            </w:pPr>
          </w:p>
        </w:tc>
        <w:tc>
          <w:tcPr>
            <w:tcW w:w="3260" w:type="dxa"/>
          </w:tcPr>
          <w:p w:rsidR="002C6F9F"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ОФП и СФП</w:t>
            </w:r>
          </w:p>
        </w:tc>
        <w:tc>
          <w:tcPr>
            <w:tcW w:w="567" w:type="dxa"/>
          </w:tcPr>
          <w:p w:rsidR="002C6F9F"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13</w:t>
            </w:r>
          </w:p>
        </w:tc>
        <w:tc>
          <w:tcPr>
            <w:tcW w:w="567" w:type="dxa"/>
          </w:tcPr>
          <w:p w:rsidR="002C6F9F"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2C6F9F"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2C6F9F"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2C6F9F"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2C6F9F"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2C6F9F"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2C6F9F" w:rsidRPr="00856858" w:rsidRDefault="00A05D31" w:rsidP="005832AB">
            <w:pPr>
              <w:contextualSpacing/>
              <w:jc w:val="both"/>
              <w:rPr>
                <w:rFonts w:ascii="Times New Roman" w:hAnsi="Times New Roman" w:cs="Times New Roman"/>
                <w:sz w:val="24"/>
                <w:szCs w:val="24"/>
              </w:rPr>
            </w:pPr>
            <w:r>
              <w:rPr>
                <w:rFonts w:ascii="Times New Roman" w:hAnsi="Times New Roman" w:cs="Times New Roman"/>
                <w:sz w:val="24"/>
                <w:szCs w:val="24"/>
              </w:rPr>
              <w:t>6</w:t>
            </w:r>
            <w:r w:rsidR="002C6F9F">
              <w:rPr>
                <w:rFonts w:ascii="Times New Roman" w:hAnsi="Times New Roman" w:cs="Times New Roman"/>
                <w:sz w:val="24"/>
                <w:szCs w:val="24"/>
              </w:rPr>
              <w:t>9</w:t>
            </w:r>
          </w:p>
        </w:tc>
        <w:tc>
          <w:tcPr>
            <w:tcW w:w="709" w:type="dxa"/>
          </w:tcPr>
          <w:p w:rsidR="002C6F9F" w:rsidRPr="00856858" w:rsidRDefault="00A05D31" w:rsidP="005832AB">
            <w:pPr>
              <w:contextualSpacing/>
              <w:jc w:val="both"/>
              <w:rPr>
                <w:rFonts w:ascii="Times New Roman" w:hAnsi="Times New Roman" w:cs="Times New Roman"/>
                <w:sz w:val="24"/>
                <w:szCs w:val="24"/>
              </w:rPr>
            </w:pPr>
            <w:r>
              <w:rPr>
                <w:rFonts w:ascii="Times New Roman" w:hAnsi="Times New Roman" w:cs="Times New Roman"/>
                <w:sz w:val="24"/>
                <w:szCs w:val="24"/>
              </w:rPr>
              <w:t>6</w:t>
            </w:r>
            <w:r w:rsidR="002C6F9F">
              <w:rPr>
                <w:rFonts w:ascii="Times New Roman" w:hAnsi="Times New Roman" w:cs="Times New Roman"/>
                <w:sz w:val="24"/>
                <w:szCs w:val="24"/>
              </w:rPr>
              <w:t>9</w:t>
            </w:r>
          </w:p>
        </w:tc>
      </w:tr>
      <w:tr w:rsidR="002C6F9F" w:rsidRPr="00856858" w:rsidTr="00A05D31">
        <w:tc>
          <w:tcPr>
            <w:tcW w:w="817" w:type="dxa"/>
          </w:tcPr>
          <w:p w:rsidR="002C6F9F"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1.3.</w:t>
            </w:r>
          </w:p>
        </w:tc>
        <w:tc>
          <w:tcPr>
            <w:tcW w:w="3260" w:type="dxa"/>
          </w:tcPr>
          <w:p w:rsidR="002C6F9F" w:rsidRPr="00856858" w:rsidRDefault="002C6F9F" w:rsidP="005832AB">
            <w:pPr>
              <w:contextualSpacing/>
              <w:jc w:val="both"/>
              <w:rPr>
                <w:rFonts w:ascii="Times New Roman" w:hAnsi="Times New Roman" w:cs="Times New Roman"/>
                <w:sz w:val="24"/>
                <w:szCs w:val="24"/>
              </w:rPr>
            </w:pPr>
            <w:r>
              <w:rPr>
                <w:rFonts w:ascii="Times New Roman" w:hAnsi="Times New Roman" w:cs="Times New Roman"/>
                <w:sz w:val="24"/>
                <w:szCs w:val="24"/>
              </w:rPr>
              <w:t>Основы профессионального определения (ОПО)</w:t>
            </w:r>
          </w:p>
        </w:tc>
        <w:tc>
          <w:tcPr>
            <w:tcW w:w="567" w:type="dxa"/>
          </w:tcPr>
          <w:p w:rsidR="002C6F9F" w:rsidRPr="00856858" w:rsidRDefault="00A05D31" w:rsidP="005832AB">
            <w:pPr>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567" w:type="dxa"/>
          </w:tcPr>
          <w:p w:rsidR="002C6F9F" w:rsidRPr="00856858" w:rsidRDefault="00A05D31"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2C6F9F" w:rsidRPr="00856858" w:rsidRDefault="00A05D31"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2C6F9F" w:rsidRPr="00856858" w:rsidRDefault="00A05D31"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2C6F9F" w:rsidRPr="00856858" w:rsidRDefault="00A05D31"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2C6F9F" w:rsidRPr="00856858" w:rsidRDefault="00A05D31"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2C6F9F" w:rsidRPr="00856858" w:rsidRDefault="00A05D31"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2C6F9F" w:rsidRPr="00856858" w:rsidRDefault="00A05D31" w:rsidP="005832AB">
            <w:pPr>
              <w:contextualSpacing/>
              <w:jc w:val="both"/>
              <w:rPr>
                <w:rFonts w:ascii="Times New Roman" w:hAnsi="Times New Roman" w:cs="Times New Roman"/>
                <w:sz w:val="24"/>
                <w:szCs w:val="24"/>
              </w:rPr>
            </w:pPr>
            <w:r>
              <w:rPr>
                <w:rFonts w:ascii="Times New Roman" w:hAnsi="Times New Roman" w:cs="Times New Roman"/>
                <w:sz w:val="24"/>
                <w:szCs w:val="24"/>
              </w:rPr>
              <w:t>79</w:t>
            </w:r>
          </w:p>
        </w:tc>
        <w:tc>
          <w:tcPr>
            <w:tcW w:w="709" w:type="dxa"/>
          </w:tcPr>
          <w:p w:rsidR="002C6F9F" w:rsidRPr="00856858" w:rsidRDefault="00A05D31" w:rsidP="005832AB">
            <w:pPr>
              <w:contextualSpacing/>
              <w:jc w:val="both"/>
              <w:rPr>
                <w:rFonts w:ascii="Times New Roman" w:hAnsi="Times New Roman" w:cs="Times New Roman"/>
                <w:sz w:val="24"/>
                <w:szCs w:val="24"/>
              </w:rPr>
            </w:pPr>
            <w:r>
              <w:rPr>
                <w:rFonts w:ascii="Times New Roman" w:hAnsi="Times New Roman" w:cs="Times New Roman"/>
                <w:sz w:val="24"/>
                <w:szCs w:val="24"/>
              </w:rPr>
              <w:t>79</w:t>
            </w:r>
          </w:p>
        </w:tc>
      </w:tr>
      <w:tr w:rsidR="002C6F9F" w:rsidRPr="00856858" w:rsidTr="00A05D31">
        <w:tc>
          <w:tcPr>
            <w:tcW w:w="817" w:type="dxa"/>
          </w:tcPr>
          <w:p w:rsidR="002C6F9F" w:rsidRPr="00856858" w:rsidRDefault="00A05D31" w:rsidP="005832AB">
            <w:pPr>
              <w:contextualSpacing/>
              <w:jc w:val="both"/>
              <w:rPr>
                <w:rFonts w:ascii="Times New Roman" w:hAnsi="Times New Roman" w:cs="Times New Roman"/>
                <w:sz w:val="24"/>
                <w:szCs w:val="24"/>
              </w:rPr>
            </w:pPr>
            <w:r>
              <w:rPr>
                <w:rFonts w:ascii="Times New Roman" w:hAnsi="Times New Roman" w:cs="Times New Roman"/>
                <w:sz w:val="24"/>
                <w:szCs w:val="24"/>
              </w:rPr>
              <w:t>1.4.</w:t>
            </w:r>
          </w:p>
        </w:tc>
        <w:tc>
          <w:tcPr>
            <w:tcW w:w="3260" w:type="dxa"/>
          </w:tcPr>
          <w:p w:rsidR="002C6F9F" w:rsidRPr="00856858" w:rsidRDefault="00A05D31" w:rsidP="005832AB">
            <w:pPr>
              <w:contextualSpacing/>
              <w:jc w:val="both"/>
              <w:rPr>
                <w:rFonts w:ascii="Times New Roman" w:hAnsi="Times New Roman" w:cs="Times New Roman"/>
                <w:sz w:val="24"/>
                <w:szCs w:val="24"/>
              </w:rPr>
            </w:pPr>
            <w:r>
              <w:rPr>
                <w:rFonts w:ascii="Times New Roman" w:hAnsi="Times New Roman" w:cs="Times New Roman"/>
                <w:sz w:val="24"/>
                <w:szCs w:val="24"/>
              </w:rPr>
              <w:t>Вид спорта</w:t>
            </w:r>
            <w:r w:rsidR="00860741">
              <w:rPr>
                <w:rFonts w:ascii="Times New Roman" w:hAnsi="Times New Roman" w:cs="Times New Roman"/>
                <w:sz w:val="24"/>
                <w:szCs w:val="24"/>
              </w:rPr>
              <w:t xml:space="preserve"> </w:t>
            </w:r>
            <w:r>
              <w:rPr>
                <w:rFonts w:ascii="Times New Roman" w:hAnsi="Times New Roman" w:cs="Times New Roman"/>
                <w:sz w:val="24"/>
                <w:szCs w:val="24"/>
              </w:rPr>
              <w:t>- волейбол</w:t>
            </w:r>
          </w:p>
        </w:tc>
        <w:tc>
          <w:tcPr>
            <w:tcW w:w="567" w:type="dxa"/>
          </w:tcPr>
          <w:p w:rsidR="002C6F9F" w:rsidRPr="00856858" w:rsidRDefault="00A05D31" w:rsidP="005832AB">
            <w:pPr>
              <w:contextualSpacing/>
              <w:jc w:val="both"/>
              <w:rPr>
                <w:rFonts w:ascii="Times New Roman" w:hAnsi="Times New Roman" w:cs="Times New Roman"/>
                <w:sz w:val="24"/>
                <w:szCs w:val="24"/>
              </w:rPr>
            </w:pPr>
            <w:r>
              <w:rPr>
                <w:rFonts w:ascii="Times New Roman" w:hAnsi="Times New Roman" w:cs="Times New Roman"/>
                <w:sz w:val="24"/>
                <w:szCs w:val="24"/>
              </w:rPr>
              <w:t>30</w:t>
            </w:r>
          </w:p>
        </w:tc>
        <w:tc>
          <w:tcPr>
            <w:tcW w:w="567" w:type="dxa"/>
          </w:tcPr>
          <w:p w:rsidR="002C6F9F" w:rsidRPr="00856858" w:rsidRDefault="00A05D31" w:rsidP="005832AB">
            <w:pPr>
              <w:contextualSpacing/>
              <w:jc w:val="both"/>
              <w:rPr>
                <w:rFonts w:ascii="Times New Roman" w:hAnsi="Times New Roman" w:cs="Times New Roman"/>
                <w:sz w:val="24"/>
                <w:szCs w:val="24"/>
              </w:rPr>
            </w:pPr>
            <w:r>
              <w:rPr>
                <w:rFonts w:ascii="Times New Roman" w:hAnsi="Times New Roman" w:cs="Times New Roman"/>
                <w:sz w:val="24"/>
                <w:szCs w:val="24"/>
              </w:rPr>
              <w:t>80</w:t>
            </w:r>
          </w:p>
        </w:tc>
        <w:tc>
          <w:tcPr>
            <w:tcW w:w="567" w:type="dxa"/>
          </w:tcPr>
          <w:p w:rsidR="002C6F9F" w:rsidRPr="00856858" w:rsidRDefault="00A05D31" w:rsidP="005832AB">
            <w:pPr>
              <w:contextualSpacing/>
              <w:jc w:val="both"/>
              <w:rPr>
                <w:rFonts w:ascii="Times New Roman" w:hAnsi="Times New Roman" w:cs="Times New Roman"/>
                <w:sz w:val="24"/>
                <w:szCs w:val="24"/>
              </w:rPr>
            </w:pPr>
            <w:r>
              <w:rPr>
                <w:rFonts w:ascii="Times New Roman" w:hAnsi="Times New Roman" w:cs="Times New Roman"/>
                <w:sz w:val="24"/>
                <w:szCs w:val="24"/>
              </w:rPr>
              <w:t>80</w:t>
            </w:r>
          </w:p>
        </w:tc>
        <w:tc>
          <w:tcPr>
            <w:tcW w:w="709" w:type="dxa"/>
          </w:tcPr>
          <w:p w:rsidR="002C6F9F" w:rsidRPr="00856858" w:rsidRDefault="00A05D31" w:rsidP="005832AB">
            <w:pPr>
              <w:contextualSpacing/>
              <w:jc w:val="both"/>
              <w:rPr>
                <w:rFonts w:ascii="Times New Roman" w:hAnsi="Times New Roman" w:cs="Times New Roman"/>
                <w:sz w:val="24"/>
                <w:szCs w:val="24"/>
              </w:rPr>
            </w:pPr>
            <w:r>
              <w:rPr>
                <w:rFonts w:ascii="Times New Roman" w:hAnsi="Times New Roman" w:cs="Times New Roman"/>
                <w:sz w:val="24"/>
                <w:szCs w:val="24"/>
              </w:rPr>
              <w:t>106</w:t>
            </w:r>
          </w:p>
        </w:tc>
        <w:tc>
          <w:tcPr>
            <w:tcW w:w="709" w:type="dxa"/>
          </w:tcPr>
          <w:p w:rsidR="002C6F9F" w:rsidRPr="00856858" w:rsidRDefault="00A05D31" w:rsidP="005832AB">
            <w:pPr>
              <w:contextualSpacing/>
              <w:jc w:val="both"/>
              <w:rPr>
                <w:rFonts w:ascii="Times New Roman" w:hAnsi="Times New Roman" w:cs="Times New Roman"/>
                <w:sz w:val="24"/>
                <w:szCs w:val="24"/>
              </w:rPr>
            </w:pPr>
            <w:r>
              <w:rPr>
                <w:rFonts w:ascii="Times New Roman" w:hAnsi="Times New Roman" w:cs="Times New Roman"/>
                <w:sz w:val="24"/>
                <w:szCs w:val="24"/>
              </w:rPr>
              <w:t>106</w:t>
            </w:r>
          </w:p>
        </w:tc>
        <w:tc>
          <w:tcPr>
            <w:tcW w:w="709" w:type="dxa"/>
          </w:tcPr>
          <w:p w:rsidR="002C6F9F" w:rsidRPr="00856858" w:rsidRDefault="00A05D31" w:rsidP="005832AB">
            <w:pPr>
              <w:contextualSpacing/>
              <w:jc w:val="both"/>
              <w:rPr>
                <w:rFonts w:ascii="Times New Roman" w:hAnsi="Times New Roman" w:cs="Times New Roman"/>
                <w:sz w:val="24"/>
                <w:szCs w:val="24"/>
              </w:rPr>
            </w:pPr>
            <w:r>
              <w:rPr>
                <w:rFonts w:ascii="Times New Roman" w:hAnsi="Times New Roman" w:cs="Times New Roman"/>
                <w:sz w:val="24"/>
                <w:szCs w:val="24"/>
              </w:rPr>
              <w:t>133</w:t>
            </w:r>
          </w:p>
        </w:tc>
        <w:tc>
          <w:tcPr>
            <w:tcW w:w="708" w:type="dxa"/>
          </w:tcPr>
          <w:p w:rsidR="002C6F9F" w:rsidRPr="00856858" w:rsidRDefault="00A05D31" w:rsidP="005832AB">
            <w:pPr>
              <w:contextualSpacing/>
              <w:jc w:val="both"/>
              <w:rPr>
                <w:rFonts w:ascii="Times New Roman" w:hAnsi="Times New Roman" w:cs="Times New Roman"/>
                <w:sz w:val="24"/>
                <w:szCs w:val="24"/>
              </w:rPr>
            </w:pPr>
            <w:r>
              <w:rPr>
                <w:rFonts w:ascii="Times New Roman" w:hAnsi="Times New Roman" w:cs="Times New Roman"/>
                <w:sz w:val="24"/>
                <w:szCs w:val="24"/>
              </w:rPr>
              <w:t>133</w:t>
            </w:r>
          </w:p>
        </w:tc>
        <w:tc>
          <w:tcPr>
            <w:tcW w:w="709" w:type="dxa"/>
          </w:tcPr>
          <w:p w:rsidR="002C6F9F" w:rsidRPr="00856858" w:rsidRDefault="00A05D31" w:rsidP="005832AB">
            <w:pPr>
              <w:contextualSpacing/>
              <w:jc w:val="both"/>
              <w:rPr>
                <w:rFonts w:ascii="Times New Roman" w:hAnsi="Times New Roman" w:cs="Times New Roman"/>
                <w:sz w:val="24"/>
                <w:szCs w:val="24"/>
              </w:rPr>
            </w:pPr>
            <w:r>
              <w:rPr>
                <w:rFonts w:ascii="Times New Roman" w:hAnsi="Times New Roman" w:cs="Times New Roman"/>
                <w:sz w:val="24"/>
                <w:szCs w:val="24"/>
              </w:rPr>
              <w:t>160</w:t>
            </w:r>
          </w:p>
        </w:tc>
        <w:tc>
          <w:tcPr>
            <w:tcW w:w="709" w:type="dxa"/>
          </w:tcPr>
          <w:p w:rsidR="002C6F9F" w:rsidRPr="00856858" w:rsidRDefault="00A05D31" w:rsidP="005832AB">
            <w:pPr>
              <w:contextualSpacing/>
              <w:jc w:val="both"/>
              <w:rPr>
                <w:rFonts w:ascii="Times New Roman" w:hAnsi="Times New Roman" w:cs="Times New Roman"/>
                <w:sz w:val="24"/>
                <w:szCs w:val="24"/>
              </w:rPr>
            </w:pPr>
            <w:r>
              <w:rPr>
                <w:rFonts w:ascii="Times New Roman" w:hAnsi="Times New Roman" w:cs="Times New Roman"/>
                <w:sz w:val="24"/>
                <w:szCs w:val="24"/>
              </w:rPr>
              <w:t>160</w:t>
            </w:r>
          </w:p>
        </w:tc>
      </w:tr>
      <w:tr w:rsidR="00860741" w:rsidRPr="00856858" w:rsidTr="003D0E5E">
        <w:tc>
          <w:tcPr>
            <w:tcW w:w="817"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9214" w:type="dxa"/>
            <w:gridSpan w:val="10"/>
          </w:tcPr>
          <w:p w:rsidR="00860741" w:rsidRPr="00856858" w:rsidRDefault="00860741" w:rsidP="00860741">
            <w:pPr>
              <w:contextualSpacing/>
              <w:jc w:val="center"/>
              <w:rPr>
                <w:rFonts w:ascii="Times New Roman" w:hAnsi="Times New Roman" w:cs="Times New Roman"/>
                <w:sz w:val="24"/>
                <w:szCs w:val="24"/>
              </w:rPr>
            </w:pPr>
            <w:r>
              <w:rPr>
                <w:rFonts w:ascii="Times New Roman" w:hAnsi="Times New Roman" w:cs="Times New Roman"/>
                <w:sz w:val="24"/>
                <w:szCs w:val="24"/>
              </w:rPr>
              <w:t>Вариативные предметные области</w:t>
            </w:r>
          </w:p>
        </w:tc>
      </w:tr>
      <w:tr w:rsidR="00860741" w:rsidRPr="00856858" w:rsidTr="00A05D31">
        <w:tc>
          <w:tcPr>
            <w:tcW w:w="817"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2.1.</w:t>
            </w:r>
          </w:p>
        </w:tc>
        <w:tc>
          <w:tcPr>
            <w:tcW w:w="3260"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Различные виды спорта  и подвижные игры (РВС и ПИ)</w:t>
            </w:r>
          </w:p>
        </w:tc>
        <w:tc>
          <w:tcPr>
            <w:tcW w:w="567"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567"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40</w:t>
            </w:r>
          </w:p>
        </w:tc>
        <w:tc>
          <w:tcPr>
            <w:tcW w:w="567"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40</w:t>
            </w:r>
          </w:p>
        </w:tc>
        <w:tc>
          <w:tcPr>
            <w:tcW w:w="709"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53</w:t>
            </w:r>
          </w:p>
        </w:tc>
        <w:tc>
          <w:tcPr>
            <w:tcW w:w="709"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53</w:t>
            </w:r>
          </w:p>
        </w:tc>
        <w:tc>
          <w:tcPr>
            <w:tcW w:w="709"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67</w:t>
            </w:r>
          </w:p>
        </w:tc>
        <w:tc>
          <w:tcPr>
            <w:tcW w:w="708"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67</w:t>
            </w:r>
          </w:p>
        </w:tc>
        <w:tc>
          <w:tcPr>
            <w:tcW w:w="709"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r>
      <w:tr w:rsidR="00860741" w:rsidRPr="00856858" w:rsidTr="00A05D31">
        <w:tc>
          <w:tcPr>
            <w:tcW w:w="817" w:type="dxa"/>
          </w:tcPr>
          <w:p w:rsidR="00860741" w:rsidRPr="00856858" w:rsidRDefault="00860741" w:rsidP="005832AB">
            <w:pPr>
              <w:contextualSpacing/>
              <w:jc w:val="both"/>
              <w:rPr>
                <w:rFonts w:ascii="Times New Roman" w:hAnsi="Times New Roman" w:cs="Times New Roman"/>
                <w:sz w:val="24"/>
                <w:szCs w:val="24"/>
              </w:rPr>
            </w:pPr>
          </w:p>
        </w:tc>
        <w:tc>
          <w:tcPr>
            <w:tcW w:w="3260" w:type="dxa"/>
          </w:tcPr>
          <w:p w:rsidR="00860741" w:rsidRPr="00856858" w:rsidRDefault="00860741" w:rsidP="005832AB">
            <w:pPr>
              <w:contextualSpacing/>
              <w:jc w:val="both"/>
              <w:rPr>
                <w:rFonts w:ascii="Times New Roman" w:hAnsi="Times New Roman" w:cs="Times New Roman"/>
                <w:sz w:val="24"/>
                <w:szCs w:val="24"/>
              </w:rPr>
            </w:pPr>
          </w:p>
        </w:tc>
        <w:tc>
          <w:tcPr>
            <w:tcW w:w="567"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27</w:t>
            </w:r>
          </w:p>
        </w:tc>
        <w:tc>
          <w:tcPr>
            <w:tcW w:w="709"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27</w:t>
            </w:r>
          </w:p>
        </w:tc>
      </w:tr>
      <w:tr w:rsidR="00860741" w:rsidRPr="00856858" w:rsidTr="00A05D31">
        <w:tc>
          <w:tcPr>
            <w:tcW w:w="817"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2.2.</w:t>
            </w:r>
          </w:p>
        </w:tc>
        <w:tc>
          <w:tcPr>
            <w:tcW w:w="3260"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Судейская подготовка</w:t>
            </w:r>
          </w:p>
        </w:tc>
        <w:tc>
          <w:tcPr>
            <w:tcW w:w="567"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27</w:t>
            </w:r>
          </w:p>
        </w:tc>
        <w:tc>
          <w:tcPr>
            <w:tcW w:w="709" w:type="dxa"/>
          </w:tcPr>
          <w:p w:rsidR="00860741" w:rsidRPr="00856858" w:rsidRDefault="00860741" w:rsidP="005832AB">
            <w:pPr>
              <w:contextualSpacing/>
              <w:jc w:val="both"/>
              <w:rPr>
                <w:rFonts w:ascii="Times New Roman" w:hAnsi="Times New Roman" w:cs="Times New Roman"/>
                <w:sz w:val="24"/>
                <w:szCs w:val="24"/>
              </w:rPr>
            </w:pPr>
            <w:r>
              <w:rPr>
                <w:rFonts w:ascii="Times New Roman" w:hAnsi="Times New Roman" w:cs="Times New Roman"/>
                <w:sz w:val="24"/>
                <w:szCs w:val="24"/>
              </w:rPr>
              <w:t>27</w:t>
            </w:r>
          </w:p>
        </w:tc>
      </w:tr>
      <w:tr w:rsidR="00860741" w:rsidRPr="00856858" w:rsidTr="00A05D31">
        <w:tc>
          <w:tcPr>
            <w:tcW w:w="817" w:type="dxa"/>
          </w:tcPr>
          <w:p w:rsidR="00860741" w:rsidRPr="00856858" w:rsidRDefault="006E0C87" w:rsidP="005832AB">
            <w:pPr>
              <w:contextualSpacing/>
              <w:jc w:val="both"/>
              <w:rPr>
                <w:rFonts w:ascii="Times New Roman" w:hAnsi="Times New Roman" w:cs="Times New Roman"/>
                <w:sz w:val="24"/>
                <w:szCs w:val="24"/>
              </w:rPr>
            </w:pPr>
            <w:r>
              <w:rPr>
                <w:rFonts w:ascii="Times New Roman" w:hAnsi="Times New Roman" w:cs="Times New Roman"/>
                <w:sz w:val="24"/>
                <w:szCs w:val="24"/>
              </w:rPr>
              <w:t>2.3.</w:t>
            </w:r>
          </w:p>
        </w:tc>
        <w:tc>
          <w:tcPr>
            <w:tcW w:w="3260" w:type="dxa"/>
          </w:tcPr>
          <w:p w:rsidR="00860741" w:rsidRPr="00856858" w:rsidRDefault="006E0C87" w:rsidP="005832AB">
            <w:pPr>
              <w:contextualSpacing/>
              <w:jc w:val="both"/>
              <w:rPr>
                <w:rFonts w:ascii="Times New Roman" w:hAnsi="Times New Roman" w:cs="Times New Roman"/>
                <w:sz w:val="24"/>
                <w:szCs w:val="24"/>
              </w:rPr>
            </w:pPr>
            <w:r>
              <w:rPr>
                <w:rFonts w:ascii="Times New Roman" w:hAnsi="Times New Roman" w:cs="Times New Roman"/>
                <w:sz w:val="24"/>
                <w:szCs w:val="24"/>
              </w:rPr>
              <w:t>Развитие творческого мышления (РТМ)</w:t>
            </w:r>
          </w:p>
        </w:tc>
        <w:tc>
          <w:tcPr>
            <w:tcW w:w="567" w:type="dxa"/>
          </w:tcPr>
          <w:p w:rsidR="00860741" w:rsidRPr="00856858" w:rsidRDefault="006E0C87" w:rsidP="005832AB">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860741" w:rsidRPr="00856858" w:rsidRDefault="006E0C87" w:rsidP="005832AB">
            <w:pPr>
              <w:contextualSpacing/>
              <w:jc w:val="both"/>
              <w:rPr>
                <w:rFonts w:ascii="Times New Roman" w:hAnsi="Times New Roman" w:cs="Times New Roman"/>
                <w:sz w:val="24"/>
                <w:szCs w:val="24"/>
              </w:rPr>
            </w:pPr>
            <w:r>
              <w:rPr>
                <w:rFonts w:ascii="Times New Roman" w:hAnsi="Times New Roman" w:cs="Times New Roman"/>
                <w:sz w:val="24"/>
                <w:szCs w:val="24"/>
              </w:rPr>
              <w:t>13</w:t>
            </w:r>
          </w:p>
        </w:tc>
        <w:tc>
          <w:tcPr>
            <w:tcW w:w="567" w:type="dxa"/>
          </w:tcPr>
          <w:p w:rsidR="00860741" w:rsidRPr="00856858" w:rsidRDefault="006E0C87" w:rsidP="005832AB">
            <w:pPr>
              <w:contextualSpacing/>
              <w:jc w:val="both"/>
              <w:rPr>
                <w:rFonts w:ascii="Times New Roman" w:hAnsi="Times New Roman" w:cs="Times New Roman"/>
                <w:sz w:val="24"/>
                <w:szCs w:val="24"/>
              </w:rPr>
            </w:pPr>
            <w:r>
              <w:rPr>
                <w:rFonts w:ascii="Times New Roman" w:hAnsi="Times New Roman" w:cs="Times New Roman"/>
                <w:sz w:val="24"/>
                <w:szCs w:val="24"/>
              </w:rPr>
              <w:t>13</w:t>
            </w:r>
          </w:p>
        </w:tc>
        <w:tc>
          <w:tcPr>
            <w:tcW w:w="709" w:type="dxa"/>
          </w:tcPr>
          <w:p w:rsidR="00860741" w:rsidRPr="00856858" w:rsidRDefault="006E0C87" w:rsidP="005832AB">
            <w:pPr>
              <w:contextualSpacing/>
              <w:jc w:val="both"/>
              <w:rPr>
                <w:rFonts w:ascii="Times New Roman" w:hAnsi="Times New Roman" w:cs="Times New Roman"/>
                <w:sz w:val="24"/>
                <w:szCs w:val="24"/>
              </w:rPr>
            </w:pPr>
            <w:r>
              <w:rPr>
                <w:rFonts w:ascii="Times New Roman" w:hAnsi="Times New Roman" w:cs="Times New Roman"/>
                <w:sz w:val="24"/>
                <w:szCs w:val="24"/>
              </w:rPr>
              <w:t>18</w:t>
            </w:r>
          </w:p>
        </w:tc>
        <w:tc>
          <w:tcPr>
            <w:tcW w:w="709" w:type="dxa"/>
          </w:tcPr>
          <w:p w:rsidR="00860741" w:rsidRPr="00856858" w:rsidRDefault="006E0C87" w:rsidP="005832AB">
            <w:pPr>
              <w:contextualSpacing/>
              <w:jc w:val="both"/>
              <w:rPr>
                <w:rFonts w:ascii="Times New Roman" w:hAnsi="Times New Roman" w:cs="Times New Roman"/>
                <w:sz w:val="24"/>
                <w:szCs w:val="24"/>
              </w:rPr>
            </w:pPr>
            <w:r>
              <w:rPr>
                <w:rFonts w:ascii="Times New Roman" w:hAnsi="Times New Roman" w:cs="Times New Roman"/>
                <w:sz w:val="24"/>
                <w:szCs w:val="24"/>
              </w:rPr>
              <w:t>18</w:t>
            </w:r>
          </w:p>
        </w:tc>
        <w:tc>
          <w:tcPr>
            <w:tcW w:w="709" w:type="dxa"/>
          </w:tcPr>
          <w:p w:rsidR="00860741" w:rsidRPr="00856858" w:rsidRDefault="006E0C87" w:rsidP="005832AB">
            <w:pPr>
              <w:contextualSpacing/>
              <w:jc w:val="both"/>
              <w:rPr>
                <w:rFonts w:ascii="Times New Roman" w:hAnsi="Times New Roman" w:cs="Times New Roman"/>
                <w:sz w:val="24"/>
                <w:szCs w:val="24"/>
              </w:rPr>
            </w:pPr>
            <w:r>
              <w:rPr>
                <w:rFonts w:ascii="Times New Roman" w:hAnsi="Times New Roman" w:cs="Times New Roman"/>
                <w:sz w:val="24"/>
                <w:szCs w:val="24"/>
              </w:rPr>
              <w:t>22</w:t>
            </w:r>
          </w:p>
        </w:tc>
        <w:tc>
          <w:tcPr>
            <w:tcW w:w="708" w:type="dxa"/>
          </w:tcPr>
          <w:p w:rsidR="00860741" w:rsidRPr="00856858" w:rsidRDefault="006E0C87" w:rsidP="005832AB">
            <w:pPr>
              <w:contextualSpacing/>
              <w:jc w:val="both"/>
              <w:rPr>
                <w:rFonts w:ascii="Times New Roman" w:hAnsi="Times New Roman" w:cs="Times New Roman"/>
                <w:sz w:val="24"/>
                <w:szCs w:val="24"/>
              </w:rPr>
            </w:pPr>
            <w:r>
              <w:rPr>
                <w:rFonts w:ascii="Times New Roman" w:hAnsi="Times New Roman" w:cs="Times New Roman"/>
                <w:sz w:val="24"/>
                <w:szCs w:val="24"/>
              </w:rPr>
              <w:t>22</w:t>
            </w:r>
          </w:p>
        </w:tc>
        <w:tc>
          <w:tcPr>
            <w:tcW w:w="709" w:type="dxa"/>
          </w:tcPr>
          <w:p w:rsidR="00860741" w:rsidRPr="00856858" w:rsidRDefault="006E0C87" w:rsidP="005832AB">
            <w:pPr>
              <w:contextualSpacing/>
              <w:jc w:val="both"/>
              <w:rPr>
                <w:rFonts w:ascii="Times New Roman" w:hAnsi="Times New Roman" w:cs="Times New Roman"/>
                <w:sz w:val="24"/>
                <w:szCs w:val="24"/>
              </w:rPr>
            </w:pPr>
            <w:r>
              <w:rPr>
                <w:rFonts w:ascii="Times New Roman" w:hAnsi="Times New Roman" w:cs="Times New Roman"/>
                <w:sz w:val="24"/>
                <w:szCs w:val="24"/>
              </w:rPr>
              <w:t>27</w:t>
            </w:r>
          </w:p>
        </w:tc>
        <w:tc>
          <w:tcPr>
            <w:tcW w:w="709" w:type="dxa"/>
          </w:tcPr>
          <w:p w:rsidR="00860741" w:rsidRPr="00856858" w:rsidRDefault="006E0C87" w:rsidP="005832AB">
            <w:pPr>
              <w:contextualSpacing/>
              <w:jc w:val="both"/>
              <w:rPr>
                <w:rFonts w:ascii="Times New Roman" w:hAnsi="Times New Roman" w:cs="Times New Roman"/>
                <w:sz w:val="24"/>
                <w:szCs w:val="24"/>
              </w:rPr>
            </w:pPr>
            <w:r>
              <w:rPr>
                <w:rFonts w:ascii="Times New Roman" w:hAnsi="Times New Roman" w:cs="Times New Roman"/>
                <w:sz w:val="24"/>
                <w:szCs w:val="24"/>
              </w:rPr>
              <w:t>27</w:t>
            </w:r>
          </w:p>
        </w:tc>
      </w:tr>
      <w:tr w:rsidR="00860741" w:rsidRPr="00856858" w:rsidTr="00A05D31">
        <w:tc>
          <w:tcPr>
            <w:tcW w:w="817" w:type="dxa"/>
          </w:tcPr>
          <w:p w:rsidR="00860741" w:rsidRPr="00856858" w:rsidRDefault="006E0C87" w:rsidP="005832AB">
            <w:pPr>
              <w:contextualSpacing/>
              <w:jc w:val="both"/>
              <w:rPr>
                <w:rFonts w:ascii="Times New Roman" w:hAnsi="Times New Roman" w:cs="Times New Roman"/>
                <w:sz w:val="24"/>
                <w:szCs w:val="24"/>
              </w:rPr>
            </w:pPr>
            <w:r>
              <w:rPr>
                <w:rFonts w:ascii="Times New Roman" w:hAnsi="Times New Roman" w:cs="Times New Roman"/>
                <w:sz w:val="24"/>
                <w:szCs w:val="24"/>
              </w:rPr>
              <w:t>2.4.</w:t>
            </w:r>
          </w:p>
        </w:tc>
        <w:tc>
          <w:tcPr>
            <w:tcW w:w="3260" w:type="dxa"/>
          </w:tcPr>
          <w:p w:rsidR="00860741" w:rsidRPr="00856858" w:rsidRDefault="006E0C87" w:rsidP="005832AB">
            <w:pPr>
              <w:contextualSpacing/>
              <w:jc w:val="both"/>
              <w:rPr>
                <w:rFonts w:ascii="Times New Roman" w:hAnsi="Times New Roman" w:cs="Times New Roman"/>
                <w:sz w:val="24"/>
                <w:szCs w:val="24"/>
              </w:rPr>
            </w:pPr>
            <w:r>
              <w:rPr>
                <w:rFonts w:ascii="Times New Roman" w:hAnsi="Times New Roman" w:cs="Times New Roman"/>
                <w:sz w:val="24"/>
                <w:szCs w:val="24"/>
              </w:rPr>
              <w:t>Национально региональный компонент (НРГ)</w:t>
            </w:r>
          </w:p>
        </w:tc>
        <w:tc>
          <w:tcPr>
            <w:tcW w:w="567" w:type="dxa"/>
          </w:tcPr>
          <w:p w:rsidR="00860741" w:rsidRPr="00856858" w:rsidRDefault="006E0C87" w:rsidP="005832AB">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860741" w:rsidRPr="00856858" w:rsidRDefault="006E0C87" w:rsidP="005832AB">
            <w:pPr>
              <w:contextualSpacing/>
              <w:jc w:val="both"/>
              <w:rPr>
                <w:rFonts w:ascii="Times New Roman" w:hAnsi="Times New Roman" w:cs="Times New Roman"/>
                <w:sz w:val="24"/>
                <w:szCs w:val="24"/>
              </w:rPr>
            </w:pPr>
            <w:r>
              <w:rPr>
                <w:rFonts w:ascii="Times New Roman" w:hAnsi="Times New Roman" w:cs="Times New Roman"/>
                <w:sz w:val="24"/>
                <w:szCs w:val="24"/>
              </w:rPr>
              <w:t>13</w:t>
            </w:r>
          </w:p>
        </w:tc>
        <w:tc>
          <w:tcPr>
            <w:tcW w:w="567" w:type="dxa"/>
          </w:tcPr>
          <w:p w:rsidR="00860741" w:rsidRPr="00856858" w:rsidRDefault="006E0C87" w:rsidP="005832AB">
            <w:pPr>
              <w:contextualSpacing/>
              <w:jc w:val="both"/>
              <w:rPr>
                <w:rFonts w:ascii="Times New Roman" w:hAnsi="Times New Roman" w:cs="Times New Roman"/>
                <w:sz w:val="24"/>
                <w:szCs w:val="24"/>
              </w:rPr>
            </w:pPr>
            <w:r>
              <w:rPr>
                <w:rFonts w:ascii="Times New Roman" w:hAnsi="Times New Roman" w:cs="Times New Roman"/>
                <w:sz w:val="24"/>
                <w:szCs w:val="24"/>
              </w:rPr>
              <w:t>13</w:t>
            </w:r>
          </w:p>
        </w:tc>
        <w:tc>
          <w:tcPr>
            <w:tcW w:w="709" w:type="dxa"/>
          </w:tcPr>
          <w:p w:rsidR="00860741" w:rsidRPr="00856858" w:rsidRDefault="006E0C87" w:rsidP="005832AB">
            <w:pPr>
              <w:contextualSpacing/>
              <w:jc w:val="both"/>
              <w:rPr>
                <w:rFonts w:ascii="Times New Roman" w:hAnsi="Times New Roman" w:cs="Times New Roman"/>
                <w:sz w:val="24"/>
                <w:szCs w:val="24"/>
              </w:rPr>
            </w:pPr>
            <w:r>
              <w:rPr>
                <w:rFonts w:ascii="Times New Roman" w:hAnsi="Times New Roman" w:cs="Times New Roman"/>
                <w:sz w:val="24"/>
                <w:szCs w:val="24"/>
              </w:rPr>
              <w:t>18</w:t>
            </w:r>
          </w:p>
        </w:tc>
        <w:tc>
          <w:tcPr>
            <w:tcW w:w="709" w:type="dxa"/>
          </w:tcPr>
          <w:p w:rsidR="00860741" w:rsidRPr="00856858" w:rsidRDefault="006E0C87" w:rsidP="005832AB">
            <w:pPr>
              <w:contextualSpacing/>
              <w:jc w:val="both"/>
              <w:rPr>
                <w:rFonts w:ascii="Times New Roman" w:hAnsi="Times New Roman" w:cs="Times New Roman"/>
                <w:sz w:val="24"/>
                <w:szCs w:val="24"/>
              </w:rPr>
            </w:pPr>
            <w:r>
              <w:rPr>
                <w:rFonts w:ascii="Times New Roman" w:hAnsi="Times New Roman" w:cs="Times New Roman"/>
                <w:sz w:val="24"/>
                <w:szCs w:val="24"/>
              </w:rPr>
              <w:t>18</w:t>
            </w:r>
          </w:p>
        </w:tc>
        <w:tc>
          <w:tcPr>
            <w:tcW w:w="709" w:type="dxa"/>
          </w:tcPr>
          <w:p w:rsidR="00860741" w:rsidRPr="00856858" w:rsidRDefault="006E0C87" w:rsidP="005832AB">
            <w:pPr>
              <w:contextualSpacing/>
              <w:jc w:val="both"/>
              <w:rPr>
                <w:rFonts w:ascii="Times New Roman" w:hAnsi="Times New Roman" w:cs="Times New Roman"/>
                <w:sz w:val="24"/>
                <w:szCs w:val="24"/>
              </w:rPr>
            </w:pPr>
            <w:r>
              <w:rPr>
                <w:rFonts w:ascii="Times New Roman" w:hAnsi="Times New Roman" w:cs="Times New Roman"/>
                <w:sz w:val="24"/>
                <w:szCs w:val="24"/>
              </w:rPr>
              <w:t>22</w:t>
            </w:r>
          </w:p>
        </w:tc>
        <w:tc>
          <w:tcPr>
            <w:tcW w:w="708" w:type="dxa"/>
          </w:tcPr>
          <w:p w:rsidR="00860741" w:rsidRPr="00856858" w:rsidRDefault="006E0C87" w:rsidP="005832AB">
            <w:pPr>
              <w:contextualSpacing/>
              <w:jc w:val="both"/>
              <w:rPr>
                <w:rFonts w:ascii="Times New Roman" w:hAnsi="Times New Roman" w:cs="Times New Roman"/>
                <w:sz w:val="24"/>
                <w:szCs w:val="24"/>
              </w:rPr>
            </w:pPr>
            <w:r>
              <w:rPr>
                <w:rFonts w:ascii="Times New Roman" w:hAnsi="Times New Roman" w:cs="Times New Roman"/>
                <w:sz w:val="24"/>
                <w:szCs w:val="24"/>
              </w:rPr>
              <w:t>22</w:t>
            </w:r>
          </w:p>
        </w:tc>
        <w:tc>
          <w:tcPr>
            <w:tcW w:w="709" w:type="dxa"/>
          </w:tcPr>
          <w:p w:rsidR="00860741" w:rsidRPr="00856858" w:rsidRDefault="006E0C87" w:rsidP="005832AB">
            <w:pPr>
              <w:contextualSpacing/>
              <w:jc w:val="both"/>
              <w:rPr>
                <w:rFonts w:ascii="Times New Roman" w:hAnsi="Times New Roman" w:cs="Times New Roman"/>
                <w:sz w:val="24"/>
                <w:szCs w:val="24"/>
              </w:rPr>
            </w:pPr>
            <w:r>
              <w:rPr>
                <w:rFonts w:ascii="Times New Roman" w:hAnsi="Times New Roman" w:cs="Times New Roman"/>
                <w:sz w:val="24"/>
                <w:szCs w:val="24"/>
              </w:rPr>
              <w:t>27</w:t>
            </w:r>
          </w:p>
        </w:tc>
        <w:tc>
          <w:tcPr>
            <w:tcW w:w="709" w:type="dxa"/>
          </w:tcPr>
          <w:p w:rsidR="00860741" w:rsidRPr="00856858" w:rsidRDefault="006E0C87" w:rsidP="005832AB">
            <w:pPr>
              <w:contextualSpacing/>
              <w:jc w:val="both"/>
              <w:rPr>
                <w:rFonts w:ascii="Times New Roman" w:hAnsi="Times New Roman" w:cs="Times New Roman"/>
                <w:sz w:val="24"/>
                <w:szCs w:val="24"/>
              </w:rPr>
            </w:pPr>
            <w:r>
              <w:rPr>
                <w:rFonts w:ascii="Times New Roman" w:hAnsi="Times New Roman" w:cs="Times New Roman"/>
                <w:sz w:val="24"/>
                <w:szCs w:val="24"/>
              </w:rPr>
              <w:t>27</w:t>
            </w:r>
          </w:p>
        </w:tc>
      </w:tr>
      <w:tr w:rsidR="00860741" w:rsidRPr="00856858" w:rsidTr="00A05D31">
        <w:tc>
          <w:tcPr>
            <w:tcW w:w="817" w:type="dxa"/>
          </w:tcPr>
          <w:p w:rsidR="00860741" w:rsidRPr="00856858" w:rsidRDefault="006E0C87" w:rsidP="005832AB">
            <w:pPr>
              <w:contextualSpacing/>
              <w:jc w:val="both"/>
              <w:rPr>
                <w:rFonts w:ascii="Times New Roman" w:hAnsi="Times New Roman" w:cs="Times New Roman"/>
                <w:sz w:val="24"/>
                <w:szCs w:val="24"/>
              </w:rPr>
            </w:pPr>
            <w:r>
              <w:rPr>
                <w:rFonts w:ascii="Times New Roman" w:hAnsi="Times New Roman" w:cs="Times New Roman"/>
                <w:sz w:val="24"/>
                <w:szCs w:val="24"/>
              </w:rPr>
              <w:t>2.5.</w:t>
            </w:r>
          </w:p>
        </w:tc>
        <w:tc>
          <w:tcPr>
            <w:tcW w:w="3260" w:type="dxa"/>
          </w:tcPr>
          <w:p w:rsidR="00860741" w:rsidRPr="00856858" w:rsidRDefault="00CA727D" w:rsidP="005832AB">
            <w:pPr>
              <w:contextualSpacing/>
              <w:jc w:val="both"/>
              <w:rPr>
                <w:rFonts w:ascii="Times New Roman" w:hAnsi="Times New Roman" w:cs="Times New Roman"/>
                <w:sz w:val="24"/>
                <w:szCs w:val="24"/>
              </w:rPr>
            </w:pPr>
            <w:r>
              <w:rPr>
                <w:rFonts w:ascii="Times New Roman" w:hAnsi="Times New Roman" w:cs="Times New Roman"/>
                <w:sz w:val="24"/>
                <w:szCs w:val="24"/>
              </w:rPr>
              <w:t>Специальные навыки</w:t>
            </w:r>
          </w:p>
        </w:tc>
        <w:tc>
          <w:tcPr>
            <w:tcW w:w="567" w:type="dxa"/>
          </w:tcPr>
          <w:p w:rsidR="00860741" w:rsidRPr="00856858" w:rsidRDefault="00CA727D" w:rsidP="005832AB">
            <w:pPr>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567" w:type="dxa"/>
          </w:tcPr>
          <w:p w:rsidR="00860741" w:rsidRPr="00856858" w:rsidRDefault="00CA727D" w:rsidP="005832AB">
            <w:pPr>
              <w:contextualSpacing/>
              <w:jc w:val="both"/>
              <w:rPr>
                <w:rFonts w:ascii="Times New Roman" w:hAnsi="Times New Roman" w:cs="Times New Roman"/>
                <w:sz w:val="24"/>
                <w:szCs w:val="24"/>
              </w:rPr>
            </w:pPr>
            <w:r>
              <w:rPr>
                <w:rFonts w:ascii="Times New Roman" w:hAnsi="Times New Roman" w:cs="Times New Roman"/>
                <w:sz w:val="24"/>
                <w:szCs w:val="24"/>
              </w:rPr>
              <w:t>21</w:t>
            </w:r>
          </w:p>
        </w:tc>
        <w:tc>
          <w:tcPr>
            <w:tcW w:w="567" w:type="dxa"/>
          </w:tcPr>
          <w:p w:rsidR="00860741" w:rsidRPr="00856858" w:rsidRDefault="00CA727D" w:rsidP="005832AB">
            <w:pPr>
              <w:contextualSpacing/>
              <w:jc w:val="both"/>
              <w:rPr>
                <w:rFonts w:ascii="Times New Roman" w:hAnsi="Times New Roman" w:cs="Times New Roman"/>
                <w:sz w:val="24"/>
                <w:szCs w:val="24"/>
              </w:rPr>
            </w:pPr>
            <w:r>
              <w:rPr>
                <w:rFonts w:ascii="Times New Roman" w:hAnsi="Times New Roman" w:cs="Times New Roman"/>
                <w:sz w:val="24"/>
                <w:szCs w:val="24"/>
              </w:rPr>
              <w:t>21</w:t>
            </w:r>
          </w:p>
        </w:tc>
        <w:tc>
          <w:tcPr>
            <w:tcW w:w="709" w:type="dxa"/>
          </w:tcPr>
          <w:p w:rsidR="00860741" w:rsidRPr="00856858" w:rsidRDefault="00CA727D" w:rsidP="005832AB">
            <w:pPr>
              <w:contextualSpacing/>
              <w:jc w:val="both"/>
              <w:rPr>
                <w:rFonts w:ascii="Times New Roman" w:hAnsi="Times New Roman" w:cs="Times New Roman"/>
                <w:sz w:val="24"/>
                <w:szCs w:val="24"/>
              </w:rPr>
            </w:pPr>
            <w:r>
              <w:rPr>
                <w:rFonts w:ascii="Times New Roman" w:hAnsi="Times New Roman" w:cs="Times New Roman"/>
                <w:sz w:val="24"/>
                <w:szCs w:val="24"/>
              </w:rPr>
              <w:t>28</w:t>
            </w:r>
          </w:p>
        </w:tc>
        <w:tc>
          <w:tcPr>
            <w:tcW w:w="709" w:type="dxa"/>
          </w:tcPr>
          <w:p w:rsidR="00860741" w:rsidRPr="00856858" w:rsidRDefault="00CA727D" w:rsidP="005832AB">
            <w:pPr>
              <w:contextualSpacing/>
              <w:jc w:val="both"/>
              <w:rPr>
                <w:rFonts w:ascii="Times New Roman" w:hAnsi="Times New Roman" w:cs="Times New Roman"/>
                <w:sz w:val="24"/>
                <w:szCs w:val="24"/>
              </w:rPr>
            </w:pPr>
            <w:r>
              <w:rPr>
                <w:rFonts w:ascii="Times New Roman" w:hAnsi="Times New Roman" w:cs="Times New Roman"/>
                <w:sz w:val="24"/>
                <w:szCs w:val="24"/>
              </w:rPr>
              <w:t>28</w:t>
            </w:r>
          </w:p>
        </w:tc>
        <w:tc>
          <w:tcPr>
            <w:tcW w:w="709" w:type="dxa"/>
          </w:tcPr>
          <w:p w:rsidR="00860741" w:rsidRPr="00856858" w:rsidRDefault="00CA727D" w:rsidP="005832AB">
            <w:pPr>
              <w:contextualSpacing/>
              <w:jc w:val="both"/>
              <w:rPr>
                <w:rFonts w:ascii="Times New Roman" w:hAnsi="Times New Roman" w:cs="Times New Roman"/>
                <w:sz w:val="24"/>
                <w:szCs w:val="24"/>
              </w:rPr>
            </w:pPr>
            <w:r>
              <w:rPr>
                <w:rFonts w:ascii="Times New Roman" w:hAnsi="Times New Roman" w:cs="Times New Roman"/>
                <w:sz w:val="24"/>
                <w:szCs w:val="24"/>
              </w:rPr>
              <w:t>36</w:t>
            </w:r>
          </w:p>
        </w:tc>
        <w:tc>
          <w:tcPr>
            <w:tcW w:w="708" w:type="dxa"/>
          </w:tcPr>
          <w:p w:rsidR="00860741" w:rsidRPr="00856858" w:rsidRDefault="00CA727D" w:rsidP="005832AB">
            <w:pPr>
              <w:contextualSpacing/>
              <w:jc w:val="both"/>
              <w:rPr>
                <w:rFonts w:ascii="Times New Roman" w:hAnsi="Times New Roman" w:cs="Times New Roman"/>
                <w:sz w:val="24"/>
                <w:szCs w:val="24"/>
              </w:rPr>
            </w:pPr>
            <w:r>
              <w:rPr>
                <w:rFonts w:ascii="Times New Roman" w:hAnsi="Times New Roman" w:cs="Times New Roman"/>
                <w:sz w:val="24"/>
                <w:szCs w:val="24"/>
              </w:rPr>
              <w:t>36</w:t>
            </w:r>
          </w:p>
        </w:tc>
        <w:tc>
          <w:tcPr>
            <w:tcW w:w="709" w:type="dxa"/>
          </w:tcPr>
          <w:p w:rsidR="00860741" w:rsidRPr="00856858" w:rsidRDefault="00CA727D"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860741" w:rsidRPr="00856858" w:rsidRDefault="00CA727D"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r>
      <w:tr w:rsidR="00860741" w:rsidRPr="00856858" w:rsidTr="00A05D31">
        <w:tc>
          <w:tcPr>
            <w:tcW w:w="817" w:type="dxa"/>
          </w:tcPr>
          <w:p w:rsidR="00860741" w:rsidRPr="00856858" w:rsidRDefault="00860741" w:rsidP="005832AB">
            <w:pPr>
              <w:contextualSpacing/>
              <w:jc w:val="both"/>
              <w:rPr>
                <w:rFonts w:ascii="Times New Roman" w:hAnsi="Times New Roman" w:cs="Times New Roman"/>
                <w:sz w:val="24"/>
                <w:szCs w:val="24"/>
              </w:rPr>
            </w:pPr>
          </w:p>
        </w:tc>
        <w:tc>
          <w:tcPr>
            <w:tcW w:w="3260" w:type="dxa"/>
          </w:tcPr>
          <w:p w:rsidR="00860741" w:rsidRPr="00856858" w:rsidRDefault="00860741" w:rsidP="005832AB">
            <w:pPr>
              <w:contextualSpacing/>
              <w:jc w:val="both"/>
              <w:rPr>
                <w:rFonts w:ascii="Times New Roman" w:hAnsi="Times New Roman" w:cs="Times New Roman"/>
                <w:sz w:val="24"/>
                <w:szCs w:val="24"/>
              </w:rPr>
            </w:pPr>
          </w:p>
        </w:tc>
        <w:tc>
          <w:tcPr>
            <w:tcW w:w="567" w:type="dxa"/>
          </w:tcPr>
          <w:p w:rsidR="00860741" w:rsidRPr="00856858" w:rsidRDefault="00CA727D" w:rsidP="005832AB">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860741" w:rsidRPr="00856858" w:rsidRDefault="00CA727D"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860741" w:rsidRPr="00856858" w:rsidRDefault="00CA727D"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860741" w:rsidRPr="00856858" w:rsidRDefault="00CA727D"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860741" w:rsidRPr="00856858" w:rsidRDefault="00CA727D"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860741" w:rsidRPr="00856858" w:rsidRDefault="00CA727D"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860741" w:rsidRPr="00856858" w:rsidRDefault="00CA727D" w:rsidP="005832A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860741" w:rsidRPr="00856858" w:rsidRDefault="00CA727D" w:rsidP="005832AB">
            <w:pPr>
              <w:contextualSpacing/>
              <w:jc w:val="both"/>
              <w:rPr>
                <w:rFonts w:ascii="Times New Roman" w:hAnsi="Times New Roman" w:cs="Times New Roman"/>
                <w:sz w:val="24"/>
                <w:szCs w:val="24"/>
              </w:rPr>
            </w:pPr>
            <w:r>
              <w:rPr>
                <w:rFonts w:ascii="Times New Roman" w:hAnsi="Times New Roman" w:cs="Times New Roman"/>
                <w:sz w:val="24"/>
                <w:szCs w:val="24"/>
              </w:rPr>
              <w:t>27</w:t>
            </w:r>
          </w:p>
        </w:tc>
        <w:tc>
          <w:tcPr>
            <w:tcW w:w="709" w:type="dxa"/>
          </w:tcPr>
          <w:p w:rsidR="00860741" w:rsidRPr="00856858" w:rsidRDefault="00CA727D" w:rsidP="005832AB">
            <w:pPr>
              <w:contextualSpacing/>
              <w:jc w:val="both"/>
              <w:rPr>
                <w:rFonts w:ascii="Times New Roman" w:hAnsi="Times New Roman" w:cs="Times New Roman"/>
                <w:sz w:val="24"/>
                <w:szCs w:val="24"/>
              </w:rPr>
            </w:pPr>
            <w:r>
              <w:rPr>
                <w:rFonts w:ascii="Times New Roman" w:hAnsi="Times New Roman" w:cs="Times New Roman"/>
                <w:sz w:val="24"/>
                <w:szCs w:val="24"/>
              </w:rPr>
              <w:t>27</w:t>
            </w:r>
          </w:p>
        </w:tc>
      </w:tr>
      <w:tr w:rsidR="00860741" w:rsidRPr="00856858" w:rsidTr="00A05D31">
        <w:tc>
          <w:tcPr>
            <w:tcW w:w="817" w:type="dxa"/>
          </w:tcPr>
          <w:p w:rsidR="00860741" w:rsidRPr="00856858" w:rsidRDefault="00CA727D" w:rsidP="005832AB">
            <w:pPr>
              <w:contextualSpacing/>
              <w:jc w:val="both"/>
              <w:rPr>
                <w:rFonts w:ascii="Times New Roman" w:hAnsi="Times New Roman" w:cs="Times New Roman"/>
                <w:sz w:val="24"/>
                <w:szCs w:val="24"/>
              </w:rPr>
            </w:pPr>
            <w:r>
              <w:rPr>
                <w:rFonts w:ascii="Times New Roman" w:hAnsi="Times New Roman" w:cs="Times New Roman"/>
                <w:sz w:val="24"/>
                <w:szCs w:val="24"/>
              </w:rPr>
              <w:t>2.6.</w:t>
            </w:r>
          </w:p>
        </w:tc>
        <w:tc>
          <w:tcPr>
            <w:tcW w:w="3260" w:type="dxa"/>
          </w:tcPr>
          <w:p w:rsidR="00860741" w:rsidRPr="00856858" w:rsidRDefault="00CA727D" w:rsidP="005832AB">
            <w:pPr>
              <w:contextualSpacing/>
              <w:jc w:val="both"/>
              <w:rPr>
                <w:rFonts w:ascii="Times New Roman" w:hAnsi="Times New Roman" w:cs="Times New Roman"/>
                <w:sz w:val="24"/>
                <w:szCs w:val="24"/>
              </w:rPr>
            </w:pPr>
            <w:r>
              <w:rPr>
                <w:rFonts w:ascii="Times New Roman" w:hAnsi="Times New Roman" w:cs="Times New Roman"/>
                <w:sz w:val="24"/>
                <w:szCs w:val="24"/>
              </w:rPr>
              <w:t>Спортивное и специальное  оборудование</w:t>
            </w:r>
          </w:p>
        </w:tc>
        <w:tc>
          <w:tcPr>
            <w:tcW w:w="567" w:type="dxa"/>
          </w:tcPr>
          <w:p w:rsidR="00860741" w:rsidRPr="00856858" w:rsidRDefault="00DD2CFF" w:rsidP="005832AB">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860741" w:rsidRPr="00856858" w:rsidRDefault="00DD2CFF" w:rsidP="005832AB">
            <w:pPr>
              <w:contextualSpacing/>
              <w:jc w:val="both"/>
              <w:rPr>
                <w:rFonts w:ascii="Times New Roman" w:hAnsi="Times New Roman" w:cs="Times New Roman"/>
                <w:sz w:val="24"/>
                <w:szCs w:val="24"/>
              </w:rPr>
            </w:pPr>
            <w:r>
              <w:rPr>
                <w:rFonts w:ascii="Times New Roman" w:hAnsi="Times New Roman" w:cs="Times New Roman"/>
                <w:sz w:val="24"/>
                <w:szCs w:val="24"/>
              </w:rPr>
              <w:t>13</w:t>
            </w:r>
          </w:p>
        </w:tc>
        <w:tc>
          <w:tcPr>
            <w:tcW w:w="567" w:type="dxa"/>
          </w:tcPr>
          <w:p w:rsidR="00860741" w:rsidRPr="00856858" w:rsidRDefault="00DD2CFF" w:rsidP="005832AB">
            <w:pPr>
              <w:contextualSpacing/>
              <w:jc w:val="both"/>
              <w:rPr>
                <w:rFonts w:ascii="Times New Roman" w:hAnsi="Times New Roman" w:cs="Times New Roman"/>
                <w:sz w:val="24"/>
                <w:szCs w:val="24"/>
              </w:rPr>
            </w:pPr>
            <w:r>
              <w:rPr>
                <w:rFonts w:ascii="Times New Roman" w:hAnsi="Times New Roman" w:cs="Times New Roman"/>
                <w:sz w:val="24"/>
                <w:szCs w:val="24"/>
              </w:rPr>
              <w:t>13</w:t>
            </w:r>
          </w:p>
        </w:tc>
        <w:tc>
          <w:tcPr>
            <w:tcW w:w="709" w:type="dxa"/>
          </w:tcPr>
          <w:p w:rsidR="00860741" w:rsidRPr="00856858" w:rsidRDefault="00DD2CFF" w:rsidP="005832AB">
            <w:pPr>
              <w:contextualSpacing/>
              <w:jc w:val="both"/>
              <w:rPr>
                <w:rFonts w:ascii="Times New Roman" w:hAnsi="Times New Roman" w:cs="Times New Roman"/>
                <w:sz w:val="24"/>
                <w:szCs w:val="24"/>
              </w:rPr>
            </w:pPr>
            <w:r>
              <w:rPr>
                <w:rFonts w:ascii="Times New Roman" w:hAnsi="Times New Roman" w:cs="Times New Roman"/>
                <w:sz w:val="24"/>
                <w:szCs w:val="24"/>
              </w:rPr>
              <w:t>18</w:t>
            </w:r>
          </w:p>
        </w:tc>
        <w:tc>
          <w:tcPr>
            <w:tcW w:w="709" w:type="dxa"/>
          </w:tcPr>
          <w:p w:rsidR="00860741" w:rsidRPr="00856858" w:rsidRDefault="00DD2CFF" w:rsidP="005832AB">
            <w:pPr>
              <w:contextualSpacing/>
              <w:jc w:val="both"/>
              <w:rPr>
                <w:rFonts w:ascii="Times New Roman" w:hAnsi="Times New Roman" w:cs="Times New Roman"/>
                <w:sz w:val="24"/>
                <w:szCs w:val="24"/>
              </w:rPr>
            </w:pPr>
            <w:r>
              <w:rPr>
                <w:rFonts w:ascii="Times New Roman" w:hAnsi="Times New Roman" w:cs="Times New Roman"/>
                <w:sz w:val="24"/>
                <w:szCs w:val="24"/>
              </w:rPr>
              <w:t>18</w:t>
            </w:r>
          </w:p>
        </w:tc>
        <w:tc>
          <w:tcPr>
            <w:tcW w:w="709" w:type="dxa"/>
          </w:tcPr>
          <w:p w:rsidR="00860741" w:rsidRPr="00856858" w:rsidRDefault="00DD2CFF" w:rsidP="005832AB">
            <w:pPr>
              <w:contextualSpacing/>
              <w:jc w:val="both"/>
              <w:rPr>
                <w:rFonts w:ascii="Times New Roman" w:hAnsi="Times New Roman" w:cs="Times New Roman"/>
                <w:sz w:val="24"/>
                <w:szCs w:val="24"/>
              </w:rPr>
            </w:pPr>
            <w:r>
              <w:rPr>
                <w:rFonts w:ascii="Times New Roman" w:hAnsi="Times New Roman" w:cs="Times New Roman"/>
                <w:sz w:val="24"/>
                <w:szCs w:val="24"/>
              </w:rPr>
              <w:t>22</w:t>
            </w:r>
          </w:p>
        </w:tc>
        <w:tc>
          <w:tcPr>
            <w:tcW w:w="708" w:type="dxa"/>
          </w:tcPr>
          <w:p w:rsidR="00860741" w:rsidRPr="00856858" w:rsidRDefault="00DD2CFF" w:rsidP="005832AB">
            <w:pPr>
              <w:contextualSpacing/>
              <w:jc w:val="both"/>
              <w:rPr>
                <w:rFonts w:ascii="Times New Roman" w:hAnsi="Times New Roman" w:cs="Times New Roman"/>
                <w:sz w:val="24"/>
                <w:szCs w:val="24"/>
              </w:rPr>
            </w:pPr>
            <w:r>
              <w:rPr>
                <w:rFonts w:ascii="Times New Roman" w:hAnsi="Times New Roman" w:cs="Times New Roman"/>
                <w:sz w:val="24"/>
                <w:szCs w:val="24"/>
              </w:rPr>
              <w:t>22</w:t>
            </w:r>
          </w:p>
        </w:tc>
        <w:tc>
          <w:tcPr>
            <w:tcW w:w="709" w:type="dxa"/>
          </w:tcPr>
          <w:p w:rsidR="00860741" w:rsidRPr="00856858" w:rsidRDefault="00DD2CFF" w:rsidP="005832AB">
            <w:pPr>
              <w:contextualSpacing/>
              <w:jc w:val="both"/>
              <w:rPr>
                <w:rFonts w:ascii="Times New Roman" w:hAnsi="Times New Roman" w:cs="Times New Roman"/>
                <w:sz w:val="24"/>
                <w:szCs w:val="24"/>
              </w:rPr>
            </w:pPr>
            <w:r>
              <w:rPr>
                <w:rFonts w:ascii="Times New Roman" w:hAnsi="Times New Roman" w:cs="Times New Roman"/>
                <w:sz w:val="24"/>
                <w:szCs w:val="24"/>
              </w:rPr>
              <w:t>27</w:t>
            </w:r>
          </w:p>
        </w:tc>
        <w:tc>
          <w:tcPr>
            <w:tcW w:w="709" w:type="dxa"/>
          </w:tcPr>
          <w:p w:rsidR="00860741" w:rsidRPr="00856858" w:rsidRDefault="00DD2CFF" w:rsidP="005832AB">
            <w:pPr>
              <w:contextualSpacing/>
              <w:jc w:val="both"/>
              <w:rPr>
                <w:rFonts w:ascii="Times New Roman" w:hAnsi="Times New Roman" w:cs="Times New Roman"/>
                <w:sz w:val="24"/>
                <w:szCs w:val="24"/>
              </w:rPr>
            </w:pPr>
            <w:r>
              <w:rPr>
                <w:rFonts w:ascii="Times New Roman" w:hAnsi="Times New Roman" w:cs="Times New Roman"/>
                <w:sz w:val="24"/>
                <w:szCs w:val="24"/>
              </w:rPr>
              <w:t>27</w:t>
            </w:r>
          </w:p>
        </w:tc>
      </w:tr>
      <w:tr w:rsidR="00860741" w:rsidRPr="00856858" w:rsidTr="00A05D31">
        <w:tc>
          <w:tcPr>
            <w:tcW w:w="817" w:type="dxa"/>
          </w:tcPr>
          <w:p w:rsidR="00860741" w:rsidRPr="00856858" w:rsidRDefault="00DD2CFF" w:rsidP="005832AB">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3260" w:type="dxa"/>
          </w:tcPr>
          <w:p w:rsidR="00860741" w:rsidRPr="00856858" w:rsidRDefault="00DD2CFF" w:rsidP="005832AB">
            <w:pPr>
              <w:contextualSpacing/>
              <w:jc w:val="both"/>
              <w:rPr>
                <w:rFonts w:ascii="Times New Roman" w:hAnsi="Times New Roman" w:cs="Times New Roman"/>
                <w:sz w:val="24"/>
                <w:szCs w:val="24"/>
              </w:rPr>
            </w:pPr>
            <w:r>
              <w:rPr>
                <w:rFonts w:ascii="Times New Roman" w:hAnsi="Times New Roman" w:cs="Times New Roman"/>
                <w:sz w:val="24"/>
                <w:szCs w:val="24"/>
              </w:rPr>
              <w:t>Аттестация</w:t>
            </w:r>
          </w:p>
        </w:tc>
        <w:tc>
          <w:tcPr>
            <w:tcW w:w="567" w:type="dxa"/>
          </w:tcPr>
          <w:p w:rsidR="00860741" w:rsidRPr="00856858" w:rsidRDefault="00860741" w:rsidP="005832AB">
            <w:pPr>
              <w:contextualSpacing/>
              <w:jc w:val="both"/>
              <w:rPr>
                <w:rFonts w:ascii="Times New Roman" w:hAnsi="Times New Roman" w:cs="Times New Roman"/>
                <w:sz w:val="24"/>
                <w:szCs w:val="24"/>
              </w:rPr>
            </w:pPr>
          </w:p>
        </w:tc>
        <w:tc>
          <w:tcPr>
            <w:tcW w:w="567" w:type="dxa"/>
          </w:tcPr>
          <w:p w:rsidR="00860741" w:rsidRPr="00856858" w:rsidRDefault="00DD2CFF" w:rsidP="005832AB">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860741" w:rsidRPr="00856858" w:rsidRDefault="00DD2CFF" w:rsidP="005832AB">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860741" w:rsidRPr="00856858" w:rsidRDefault="00DD2CFF" w:rsidP="005832AB">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860741" w:rsidRPr="00856858" w:rsidRDefault="00DD2CFF" w:rsidP="005832AB">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860741" w:rsidRPr="00856858" w:rsidRDefault="00DD2CFF" w:rsidP="005832AB">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708" w:type="dxa"/>
          </w:tcPr>
          <w:p w:rsidR="00860741" w:rsidRPr="00856858" w:rsidRDefault="00DD2CFF" w:rsidP="005832AB">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860741" w:rsidRPr="00856858" w:rsidRDefault="00DD2CFF" w:rsidP="005832AB">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860741" w:rsidRPr="00856858" w:rsidRDefault="00DD2CFF" w:rsidP="005832AB">
            <w:pPr>
              <w:contextualSpacing/>
              <w:jc w:val="both"/>
              <w:rPr>
                <w:rFonts w:ascii="Times New Roman" w:hAnsi="Times New Roman" w:cs="Times New Roman"/>
                <w:sz w:val="24"/>
                <w:szCs w:val="24"/>
              </w:rPr>
            </w:pPr>
            <w:r>
              <w:rPr>
                <w:rFonts w:ascii="Times New Roman" w:hAnsi="Times New Roman" w:cs="Times New Roman"/>
                <w:sz w:val="24"/>
                <w:szCs w:val="24"/>
              </w:rPr>
              <w:t>6</w:t>
            </w:r>
          </w:p>
        </w:tc>
      </w:tr>
      <w:tr w:rsidR="00860741" w:rsidRPr="00856858" w:rsidTr="00A05D31">
        <w:tc>
          <w:tcPr>
            <w:tcW w:w="817" w:type="dxa"/>
          </w:tcPr>
          <w:p w:rsidR="00860741" w:rsidRPr="00856858" w:rsidRDefault="00860741" w:rsidP="005832AB">
            <w:pPr>
              <w:contextualSpacing/>
              <w:jc w:val="both"/>
              <w:rPr>
                <w:rFonts w:ascii="Times New Roman" w:hAnsi="Times New Roman" w:cs="Times New Roman"/>
                <w:sz w:val="24"/>
                <w:szCs w:val="24"/>
              </w:rPr>
            </w:pPr>
          </w:p>
        </w:tc>
        <w:tc>
          <w:tcPr>
            <w:tcW w:w="3260" w:type="dxa"/>
          </w:tcPr>
          <w:p w:rsidR="00860741" w:rsidRPr="00856858" w:rsidRDefault="00DD2CFF" w:rsidP="00DD2CFF">
            <w:pPr>
              <w:contextualSpacing/>
              <w:rPr>
                <w:rFonts w:ascii="Times New Roman" w:hAnsi="Times New Roman" w:cs="Times New Roman"/>
                <w:sz w:val="24"/>
                <w:szCs w:val="24"/>
              </w:rPr>
            </w:pPr>
            <w:r>
              <w:rPr>
                <w:rFonts w:ascii="Times New Roman" w:hAnsi="Times New Roman" w:cs="Times New Roman"/>
                <w:sz w:val="24"/>
                <w:szCs w:val="24"/>
              </w:rPr>
              <w:t xml:space="preserve">   Итого часов</w:t>
            </w:r>
          </w:p>
        </w:tc>
        <w:tc>
          <w:tcPr>
            <w:tcW w:w="567" w:type="dxa"/>
          </w:tcPr>
          <w:p w:rsidR="00860741" w:rsidRPr="00856858" w:rsidRDefault="00860741" w:rsidP="005832AB">
            <w:pPr>
              <w:contextualSpacing/>
              <w:jc w:val="both"/>
              <w:rPr>
                <w:rFonts w:ascii="Times New Roman" w:hAnsi="Times New Roman" w:cs="Times New Roman"/>
                <w:sz w:val="24"/>
                <w:szCs w:val="24"/>
              </w:rPr>
            </w:pPr>
          </w:p>
        </w:tc>
        <w:tc>
          <w:tcPr>
            <w:tcW w:w="567" w:type="dxa"/>
          </w:tcPr>
          <w:p w:rsidR="00860741" w:rsidRPr="00DD2CFF" w:rsidRDefault="00DD2CFF" w:rsidP="005832AB">
            <w:pPr>
              <w:contextualSpacing/>
              <w:jc w:val="both"/>
              <w:rPr>
                <w:rFonts w:ascii="Times New Roman" w:hAnsi="Times New Roman" w:cs="Times New Roman"/>
                <w:b/>
                <w:sz w:val="20"/>
                <w:szCs w:val="20"/>
              </w:rPr>
            </w:pPr>
            <w:r w:rsidRPr="00DD2CFF">
              <w:rPr>
                <w:rFonts w:ascii="Times New Roman" w:hAnsi="Times New Roman" w:cs="Times New Roman"/>
                <w:b/>
                <w:sz w:val="20"/>
                <w:szCs w:val="20"/>
              </w:rPr>
              <w:t>264</w:t>
            </w:r>
          </w:p>
        </w:tc>
        <w:tc>
          <w:tcPr>
            <w:tcW w:w="567" w:type="dxa"/>
          </w:tcPr>
          <w:p w:rsidR="00860741" w:rsidRPr="00DD2CFF" w:rsidRDefault="00DD2CFF" w:rsidP="005832AB">
            <w:pPr>
              <w:contextualSpacing/>
              <w:jc w:val="both"/>
              <w:rPr>
                <w:rFonts w:ascii="Times New Roman" w:hAnsi="Times New Roman" w:cs="Times New Roman"/>
                <w:b/>
                <w:sz w:val="20"/>
                <w:szCs w:val="20"/>
              </w:rPr>
            </w:pPr>
            <w:r w:rsidRPr="00DD2CFF">
              <w:rPr>
                <w:rFonts w:ascii="Times New Roman" w:hAnsi="Times New Roman" w:cs="Times New Roman"/>
                <w:b/>
                <w:sz w:val="20"/>
                <w:szCs w:val="20"/>
              </w:rPr>
              <w:t>264</w:t>
            </w:r>
          </w:p>
        </w:tc>
        <w:tc>
          <w:tcPr>
            <w:tcW w:w="709" w:type="dxa"/>
          </w:tcPr>
          <w:p w:rsidR="00860741" w:rsidRPr="00DD2CFF" w:rsidRDefault="00DD2CFF" w:rsidP="005832AB">
            <w:pPr>
              <w:contextualSpacing/>
              <w:jc w:val="both"/>
              <w:rPr>
                <w:rFonts w:ascii="Times New Roman" w:hAnsi="Times New Roman" w:cs="Times New Roman"/>
                <w:b/>
                <w:sz w:val="20"/>
                <w:szCs w:val="20"/>
              </w:rPr>
            </w:pPr>
            <w:r w:rsidRPr="00DD2CFF">
              <w:rPr>
                <w:rFonts w:ascii="Times New Roman" w:hAnsi="Times New Roman" w:cs="Times New Roman"/>
                <w:b/>
                <w:sz w:val="20"/>
                <w:szCs w:val="20"/>
              </w:rPr>
              <w:t>352</w:t>
            </w:r>
          </w:p>
        </w:tc>
        <w:tc>
          <w:tcPr>
            <w:tcW w:w="709" w:type="dxa"/>
          </w:tcPr>
          <w:p w:rsidR="00860741" w:rsidRPr="00DD2CFF" w:rsidRDefault="00DD2CFF" w:rsidP="005832AB">
            <w:pPr>
              <w:contextualSpacing/>
              <w:jc w:val="both"/>
              <w:rPr>
                <w:rFonts w:ascii="Times New Roman" w:hAnsi="Times New Roman" w:cs="Times New Roman"/>
                <w:b/>
                <w:sz w:val="20"/>
                <w:szCs w:val="20"/>
              </w:rPr>
            </w:pPr>
            <w:r w:rsidRPr="00DD2CFF">
              <w:rPr>
                <w:rFonts w:ascii="Times New Roman" w:hAnsi="Times New Roman" w:cs="Times New Roman"/>
                <w:b/>
                <w:sz w:val="20"/>
                <w:szCs w:val="20"/>
              </w:rPr>
              <w:t>352</w:t>
            </w:r>
          </w:p>
        </w:tc>
        <w:tc>
          <w:tcPr>
            <w:tcW w:w="709" w:type="dxa"/>
          </w:tcPr>
          <w:p w:rsidR="00860741" w:rsidRPr="00DD2CFF" w:rsidRDefault="00DD2CFF" w:rsidP="005832AB">
            <w:pPr>
              <w:contextualSpacing/>
              <w:jc w:val="both"/>
              <w:rPr>
                <w:rFonts w:ascii="Times New Roman" w:hAnsi="Times New Roman" w:cs="Times New Roman"/>
                <w:b/>
                <w:sz w:val="20"/>
                <w:szCs w:val="20"/>
              </w:rPr>
            </w:pPr>
            <w:r w:rsidRPr="00DD2CFF">
              <w:rPr>
                <w:rFonts w:ascii="Times New Roman" w:hAnsi="Times New Roman" w:cs="Times New Roman"/>
                <w:b/>
                <w:sz w:val="20"/>
                <w:szCs w:val="20"/>
              </w:rPr>
              <w:t>440</w:t>
            </w:r>
          </w:p>
        </w:tc>
        <w:tc>
          <w:tcPr>
            <w:tcW w:w="708" w:type="dxa"/>
          </w:tcPr>
          <w:p w:rsidR="00860741" w:rsidRPr="00DD2CFF" w:rsidRDefault="00DD2CFF" w:rsidP="005832AB">
            <w:pPr>
              <w:contextualSpacing/>
              <w:jc w:val="both"/>
              <w:rPr>
                <w:rFonts w:ascii="Times New Roman" w:hAnsi="Times New Roman" w:cs="Times New Roman"/>
                <w:b/>
                <w:sz w:val="20"/>
                <w:szCs w:val="20"/>
              </w:rPr>
            </w:pPr>
            <w:r w:rsidRPr="00DD2CFF">
              <w:rPr>
                <w:rFonts w:ascii="Times New Roman" w:hAnsi="Times New Roman" w:cs="Times New Roman"/>
                <w:b/>
                <w:sz w:val="20"/>
                <w:szCs w:val="20"/>
              </w:rPr>
              <w:t>440</w:t>
            </w:r>
          </w:p>
        </w:tc>
        <w:tc>
          <w:tcPr>
            <w:tcW w:w="709" w:type="dxa"/>
          </w:tcPr>
          <w:p w:rsidR="00860741" w:rsidRPr="00DD2CFF" w:rsidRDefault="00DD2CFF" w:rsidP="005832AB">
            <w:pPr>
              <w:contextualSpacing/>
              <w:jc w:val="both"/>
              <w:rPr>
                <w:rFonts w:ascii="Times New Roman" w:hAnsi="Times New Roman" w:cs="Times New Roman"/>
                <w:b/>
                <w:sz w:val="20"/>
                <w:szCs w:val="20"/>
              </w:rPr>
            </w:pPr>
            <w:r w:rsidRPr="00DD2CFF">
              <w:rPr>
                <w:rFonts w:ascii="Times New Roman" w:hAnsi="Times New Roman" w:cs="Times New Roman"/>
                <w:b/>
                <w:sz w:val="20"/>
                <w:szCs w:val="20"/>
              </w:rPr>
              <w:t>528</w:t>
            </w:r>
          </w:p>
        </w:tc>
        <w:tc>
          <w:tcPr>
            <w:tcW w:w="709" w:type="dxa"/>
          </w:tcPr>
          <w:p w:rsidR="00860741" w:rsidRPr="00DD2CFF" w:rsidRDefault="00DD2CFF" w:rsidP="005832AB">
            <w:pPr>
              <w:contextualSpacing/>
              <w:jc w:val="both"/>
              <w:rPr>
                <w:rFonts w:ascii="Times New Roman" w:hAnsi="Times New Roman" w:cs="Times New Roman"/>
                <w:b/>
                <w:sz w:val="20"/>
                <w:szCs w:val="20"/>
              </w:rPr>
            </w:pPr>
            <w:r w:rsidRPr="00DD2CFF">
              <w:rPr>
                <w:rFonts w:ascii="Times New Roman" w:hAnsi="Times New Roman" w:cs="Times New Roman"/>
                <w:b/>
                <w:sz w:val="20"/>
                <w:szCs w:val="20"/>
              </w:rPr>
              <w:t>528</w:t>
            </w:r>
          </w:p>
        </w:tc>
      </w:tr>
      <w:tr w:rsidR="00DD2CFF" w:rsidRPr="00856858" w:rsidTr="00A05D31">
        <w:tc>
          <w:tcPr>
            <w:tcW w:w="817" w:type="dxa"/>
          </w:tcPr>
          <w:p w:rsidR="00DD2CFF" w:rsidRPr="00856858" w:rsidRDefault="00DD2CFF" w:rsidP="005832AB">
            <w:pPr>
              <w:contextualSpacing/>
              <w:jc w:val="both"/>
              <w:rPr>
                <w:rFonts w:ascii="Times New Roman" w:hAnsi="Times New Roman" w:cs="Times New Roman"/>
                <w:sz w:val="24"/>
                <w:szCs w:val="24"/>
              </w:rPr>
            </w:pPr>
          </w:p>
        </w:tc>
        <w:tc>
          <w:tcPr>
            <w:tcW w:w="3260" w:type="dxa"/>
          </w:tcPr>
          <w:p w:rsidR="00DD2CFF" w:rsidRDefault="00DD2CFF" w:rsidP="00DD2CFF">
            <w:pPr>
              <w:contextualSpacing/>
              <w:rPr>
                <w:rFonts w:ascii="Times New Roman" w:hAnsi="Times New Roman" w:cs="Times New Roman"/>
                <w:sz w:val="24"/>
                <w:szCs w:val="24"/>
              </w:rPr>
            </w:pPr>
            <w:r>
              <w:rPr>
                <w:rFonts w:ascii="Times New Roman" w:hAnsi="Times New Roman" w:cs="Times New Roman"/>
                <w:sz w:val="24"/>
                <w:szCs w:val="24"/>
              </w:rPr>
              <w:t>из них:         теория</w:t>
            </w:r>
          </w:p>
        </w:tc>
        <w:tc>
          <w:tcPr>
            <w:tcW w:w="567" w:type="dxa"/>
          </w:tcPr>
          <w:p w:rsidR="00DD2CFF" w:rsidRPr="00856858" w:rsidRDefault="00DD2CFF" w:rsidP="005832AB">
            <w:pPr>
              <w:contextualSpacing/>
              <w:jc w:val="both"/>
              <w:rPr>
                <w:rFonts w:ascii="Times New Roman" w:hAnsi="Times New Roman" w:cs="Times New Roman"/>
                <w:sz w:val="24"/>
                <w:szCs w:val="24"/>
              </w:rPr>
            </w:pPr>
          </w:p>
        </w:tc>
        <w:tc>
          <w:tcPr>
            <w:tcW w:w="567" w:type="dxa"/>
          </w:tcPr>
          <w:p w:rsidR="00DD2CFF" w:rsidRPr="00DD2CFF" w:rsidRDefault="00DD2CFF" w:rsidP="005832AB">
            <w:pPr>
              <w:contextualSpacing/>
              <w:jc w:val="both"/>
              <w:rPr>
                <w:rFonts w:ascii="Times New Roman" w:hAnsi="Times New Roman" w:cs="Times New Roman"/>
                <w:sz w:val="20"/>
                <w:szCs w:val="20"/>
              </w:rPr>
            </w:pPr>
            <w:r w:rsidRPr="00DD2CFF">
              <w:rPr>
                <w:rFonts w:ascii="Times New Roman" w:hAnsi="Times New Roman" w:cs="Times New Roman"/>
                <w:sz w:val="20"/>
                <w:szCs w:val="20"/>
              </w:rPr>
              <w:t>25</w:t>
            </w:r>
          </w:p>
        </w:tc>
        <w:tc>
          <w:tcPr>
            <w:tcW w:w="567" w:type="dxa"/>
          </w:tcPr>
          <w:p w:rsidR="00DD2CFF" w:rsidRPr="00DD2CFF" w:rsidRDefault="00DD2CFF" w:rsidP="005832AB">
            <w:pPr>
              <w:contextualSpacing/>
              <w:jc w:val="both"/>
              <w:rPr>
                <w:rFonts w:ascii="Times New Roman" w:hAnsi="Times New Roman" w:cs="Times New Roman"/>
                <w:sz w:val="20"/>
                <w:szCs w:val="20"/>
              </w:rPr>
            </w:pPr>
            <w:r w:rsidRPr="00DD2CFF">
              <w:rPr>
                <w:rFonts w:ascii="Times New Roman" w:hAnsi="Times New Roman" w:cs="Times New Roman"/>
                <w:sz w:val="20"/>
                <w:szCs w:val="20"/>
              </w:rPr>
              <w:t>25</w:t>
            </w:r>
          </w:p>
        </w:tc>
        <w:tc>
          <w:tcPr>
            <w:tcW w:w="709" w:type="dxa"/>
          </w:tcPr>
          <w:p w:rsidR="00DD2CFF" w:rsidRPr="00DD2CFF" w:rsidRDefault="00DD2CFF" w:rsidP="005832AB">
            <w:pPr>
              <w:contextualSpacing/>
              <w:jc w:val="both"/>
              <w:rPr>
                <w:rFonts w:ascii="Times New Roman" w:hAnsi="Times New Roman" w:cs="Times New Roman"/>
                <w:sz w:val="20"/>
                <w:szCs w:val="20"/>
              </w:rPr>
            </w:pPr>
            <w:r w:rsidRPr="00DD2CFF">
              <w:rPr>
                <w:rFonts w:ascii="Times New Roman" w:hAnsi="Times New Roman" w:cs="Times New Roman"/>
                <w:sz w:val="20"/>
                <w:szCs w:val="20"/>
              </w:rPr>
              <w:t>34</w:t>
            </w:r>
          </w:p>
        </w:tc>
        <w:tc>
          <w:tcPr>
            <w:tcW w:w="709" w:type="dxa"/>
          </w:tcPr>
          <w:p w:rsidR="00DD2CFF" w:rsidRPr="00DD2CFF" w:rsidRDefault="00DD2CFF" w:rsidP="005832AB">
            <w:pPr>
              <w:contextualSpacing/>
              <w:jc w:val="both"/>
              <w:rPr>
                <w:rFonts w:ascii="Times New Roman" w:hAnsi="Times New Roman" w:cs="Times New Roman"/>
                <w:sz w:val="20"/>
                <w:szCs w:val="20"/>
              </w:rPr>
            </w:pPr>
            <w:r w:rsidRPr="00DD2CFF">
              <w:rPr>
                <w:rFonts w:ascii="Times New Roman" w:hAnsi="Times New Roman" w:cs="Times New Roman"/>
                <w:sz w:val="20"/>
                <w:szCs w:val="20"/>
              </w:rPr>
              <w:t>34</w:t>
            </w:r>
          </w:p>
        </w:tc>
        <w:tc>
          <w:tcPr>
            <w:tcW w:w="709" w:type="dxa"/>
          </w:tcPr>
          <w:p w:rsidR="00DD2CFF" w:rsidRPr="00DD2CFF" w:rsidRDefault="00DD2CFF" w:rsidP="005832AB">
            <w:pPr>
              <w:contextualSpacing/>
              <w:jc w:val="both"/>
              <w:rPr>
                <w:rFonts w:ascii="Times New Roman" w:hAnsi="Times New Roman" w:cs="Times New Roman"/>
                <w:sz w:val="20"/>
                <w:szCs w:val="20"/>
              </w:rPr>
            </w:pPr>
            <w:r w:rsidRPr="00DD2CFF">
              <w:rPr>
                <w:rFonts w:ascii="Times New Roman" w:hAnsi="Times New Roman" w:cs="Times New Roman"/>
                <w:sz w:val="20"/>
                <w:szCs w:val="20"/>
              </w:rPr>
              <w:t>43</w:t>
            </w:r>
          </w:p>
        </w:tc>
        <w:tc>
          <w:tcPr>
            <w:tcW w:w="708" w:type="dxa"/>
          </w:tcPr>
          <w:p w:rsidR="00DD2CFF" w:rsidRPr="00DD2CFF" w:rsidRDefault="00DD2CFF" w:rsidP="00DD2CFF">
            <w:pPr>
              <w:contextualSpacing/>
              <w:jc w:val="both"/>
              <w:rPr>
                <w:rFonts w:ascii="Times New Roman" w:hAnsi="Times New Roman" w:cs="Times New Roman"/>
                <w:sz w:val="20"/>
                <w:szCs w:val="20"/>
              </w:rPr>
            </w:pPr>
            <w:r w:rsidRPr="00DD2CFF">
              <w:rPr>
                <w:rFonts w:ascii="Times New Roman" w:hAnsi="Times New Roman" w:cs="Times New Roman"/>
                <w:sz w:val="20"/>
                <w:szCs w:val="20"/>
              </w:rPr>
              <w:t>43</w:t>
            </w:r>
          </w:p>
        </w:tc>
        <w:tc>
          <w:tcPr>
            <w:tcW w:w="709" w:type="dxa"/>
          </w:tcPr>
          <w:p w:rsidR="00DD2CFF" w:rsidRPr="00DD2CFF" w:rsidRDefault="00DD2CFF" w:rsidP="005832AB">
            <w:pPr>
              <w:contextualSpacing/>
              <w:jc w:val="both"/>
              <w:rPr>
                <w:rFonts w:ascii="Times New Roman" w:hAnsi="Times New Roman" w:cs="Times New Roman"/>
                <w:sz w:val="20"/>
                <w:szCs w:val="20"/>
              </w:rPr>
            </w:pPr>
            <w:r w:rsidRPr="00DD2CFF">
              <w:rPr>
                <w:rFonts w:ascii="Times New Roman" w:hAnsi="Times New Roman" w:cs="Times New Roman"/>
                <w:sz w:val="20"/>
                <w:szCs w:val="20"/>
              </w:rPr>
              <w:t>51</w:t>
            </w:r>
          </w:p>
        </w:tc>
        <w:tc>
          <w:tcPr>
            <w:tcW w:w="709" w:type="dxa"/>
          </w:tcPr>
          <w:p w:rsidR="00DD2CFF" w:rsidRPr="00DD2CFF" w:rsidRDefault="00DD2CFF" w:rsidP="005832AB">
            <w:pPr>
              <w:contextualSpacing/>
              <w:jc w:val="both"/>
              <w:rPr>
                <w:rFonts w:ascii="Times New Roman" w:hAnsi="Times New Roman" w:cs="Times New Roman"/>
                <w:sz w:val="20"/>
                <w:szCs w:val="20"/>
              </w:rPr>
            </w:pPr>
            <w:r w:rsidRPr="00DD2CFF">
              <w:rPr>
                <w:rFonts w:ascii="Times New Roman" w:hAnsi="Times New Roman" w:cs="Times New Roman"/>
                <w:sz w:val="20"/>
                <w:szCs w:val="20"/>
              </w:rPr>
              <w:t>51</w:t>
            </w:r>
          </w:p>
        </w:tc>
      </w:tr>
      <w:tr w:rsidR="00DD2CFF" w:rsidRPr="00856858" w:rsidTr="00A05D31">
        <w:tc>
          <w:tcPr>
            <w:tcW w:w="817" w:type="dxa"/>
          </w:tcPr>
          <w:p w:rsidR="00DD2CFF" w:rsidRPr="00856858" w:rsidRDefault="00DD2CFF" w:rsidP="005832AB">
            <w:pPr>
              <w:contextualSpacing/>
              <w:jc w:val="both"/>
              <w:rPr>
                <w:rFonts w:ascii="Times New Roman" w:hAnsi="Times New Roman" w:cs="Times New Roman"/>
                <w:sz w:val="24"/>
                <w:szCs w:val="24"/>
              </w:rPr>
            </w:pPr>
          </w:p>
        </w:tc>
        <w:tc>
          <w:tcPr>
            <w:tcW w:w="3260" w:type="dxa"/>
          </w:tcPr>
          <w:p w:rsidR="00DD2CFF" w:rsidRDefault="00DD2CFF" w:rsidP="00DD2CFF">
            <w:pPr>
              <w:contextualSpacing/>
              <w:jc w:val="center"/>
              <w:rPr>
                <w:rFonts w:ascii="Times New Roman" w:hAnsi="Times New Roman" w:cs="Times New Roman"/>
                <w:sz w:val="24"/>
                <w:szCs w:val="24"/>
              </w:rPr>
            </w:pPr>
            <w:r>
              <w:rPr>
                <w:rFonts w:ascii="Times New Roman" w:hAnsi="Times New Roman" w:cs="Times New Roman"/>
                <w:sz w:val="24"/>
                <w:szCs w:val="24"/>
              </w:rPr>
              <w:t>практика</w:t>
            </w:r>
          </w:p>
        </w:tc>
        <w:tc>
          <w:tcPr>
            <w:tcW w:w="567" w:type="dxa"/>
          </w:tcPr>
          <w:p w:rsidR="00DD2CFF" w:rsidRPr="00856858" w:rsidRDefault="00DD2CFF" w:rsidP="005832AB">
            <w:pPr>
              <w:contextualSpacing/>
              <w:jc w:val="both"/>
              <w:rPr>
                <w:rFonts w:ascii="Times New Roman" w:hAnsi="Times New Roman" w:cs="Times New Roman"/>
                <w:sz w:val="24"/>
                <w:szCs w:val="24"/>
              </w:rPr>
            </w:pPr>
          </w:p>
        </w:tc>
        <w:tc>
          <w:tcPr>
            <w:tcW w:w="567" w:type="dxa"/>
          </w:tcPr>
          <w:p w:rsidR="00DD2CFF" w:rsidRPr="00DD2CFF" w:rsidRDefault="00DD2CFF" w:rsidP="005832AB">
            <w:pPr>
              <w:contextualSpacing/>
              <w:jc w:val="both"/>
              <w:rPr>
                <w:rFonts w:ascii="Times New Roman" w:hAnsi="Times New Roman" w:cs="Times New Roman"/>
                <w:sz w:val="20"/>
                <w:szCs w:val="20"/>
              </w:rPr>
            </w:pPr>
            <w:r w:rsidRPr="00DD2CFF">
              <w:rPr>
                <w:rFonts w:ascii="Times New Roman" w:hAnsi="Times New Roman" w:cs="Times New Roman"/>
                <w:sz w:val="20"/>
                <w:szCs w:val="20"/>
              </w:rPr>
              <w:t>217</w:t>
            </w:r>
          </w:p>
        </w:tc>
        <w:tc>
          <w:tcPr>
            <w:tcW w:w="567" w:type="dxa"/>
          </w:tcPr>
          <w:p w:rsidR="00DD2CFF" w:rsidRPr="00DD2CFF" w:rsidRDefault="00DD2CFF" w:rsidP="005832AB">
            <w:pPr>
              <w:contextualSpacing/>
              <w:jc w:val="both"/>
              <w:rPr>
                <w:rFonts w:ascii="Times New Roman" w:hAnsi="Times New Roman" w:cs="Times New Roman"/>
                <w:sz w:val="20"/>
                <w:szCs w:val="20"/>
              </w:rPr>
            </w:pPr>
            <w:r w:rsidRPr="00DD2CFF">
              <w:rPr>
                <w:rFonts w:ascii="Times New Roman" w:hAnsi="Times New Roman" w:cs="Times New Roman"/>
                <w:sz w:val="20"/>
                <w:szCs w:val="20"/>
              </w:rPr>
              <w:t>217</w:t>
            </w:r>
          </w:p>
        </w:tc>
        <w:tc>
          <w:tcPr>
            <w:tcW w:w="709" w:type="dxa"/>
          </w:tcPr>
          <w:p w:rsidR="00DD2CFF" w:rsidRPr="00DD2CFF" w:rsidRDefault="00DD2CFF" w:rsidP="005832AB">
            <w:pPr>
              <w:contextualSpacing/>
              <w:jc w:val="both"/>
              <w:rPr>
                <w:rFonts w:ascii="Times New Roman" w:hAnsi="Times New Roman" w:cs="Times New Roman"/>
                <w:sz w:val="20"/>
                <w:szCs w:val="20"/>
              </w:rPr>
            </w:pPr>
            <w:r w:rsidRPr="00DD2CFF">
              <w:rPr>
                <w:rFonts w:ascii="Times New Roman" w:hAnsi="Times New Roman" w:cs="Times New Roman"/>
                <w:sz w:val="20"/>
                <w:szCs w:val="20"/>
              </w:rPr>
              <w:t>294</w:t>
            </w:r>
          </w:p>
        </w:tc>
        <w:tc>
          <w:tcPr>
            <w:tcW w:w="709" w:type="dxa"/>
          </w:tcPr>
          <w:p w:rsidR="00DD2CFF" w:rsidRPr="00DD2CFF" w:rsidRDefault="00DD2CFF" w:rsidP="005832AB">
            <w:pPr>
              <w:contextualSpacing/>
              <w:jc w:val="both"/>
              <w:rPr>
                <w:rFonts w:ascii="Times New Roman" w:hAnsi="Times New Roman" w:cs="Times New Roman"/>
                <w:sz w:val="20"/>
                <w:szCs w:val="20"/>
              </w:rPr>
            </w:pPr>
            <w:r w:rsidRPr="00DD2CFF">
              <w:rPr>
                <w:rFonts w:ascii="Times New Roman" w:hAnsi="Times New Roman" w:cs="Times New Roman"/>
                <w:sz w:val="20"/>
                <w:szCs w:val="20"/>
              </w:rPr>
              <w:t>294</w:t>
            </w:r>
          </w:p>
        </w:tc>
        <w:tc>
          <w:tcPr>
            <w:tcW w:w="709" w:type="dxa"/>
          </w:tcPr>
          <w:p w:rsidR="00DD2CFF" w:rsidRPr="00DD2CFF" w:rsidRDefault="00DD2CFF" w:rsidP="005832AB">
            <w:pPr>
              <w:contextualSpacing/>
              <w:jc w:val="both"/>
              <w:rPr>
                <w:rFonts w:ascii="Times New Roman" w:hAnsi="Times New Roman" w:cs="Times New Roman"/>
                <w:sz w:val="20"/>
                <w:szCs w:val="20"/>
              </w:rPr>
            </w:pPr>
            <w:r w:rsidRPr="00DD2CFF">
              <w:rPr>
                <w:rFonts w:ascii="Times New Roman" w:hAnsi="Times New Roman" w:cs="Times New Roman"/>
                <w:sz w:val="20"/>
                <w:szCs w:val="20"/>
              </w:rPr>
              <w:t>371</w:t>
            </w:r>
          </w:p>
        </w:tc>
        <w:tc>
          <w:tcPr>
            <w:tcW w:w="708" w:type="dxa"/>
          </w:tcPr>
          <w:p w:rsidR="00DD2CFF" w:rsidRPr="00DD2CFF" w:rsidRDefault="00DD2CFF" w:rsidP="005832AB">
            <w:pPr>
              <w:contextualSpacing/>
              <w:jc w:val="both"/>
              <w:rPr>
                <w:rFonts w:ascii="Times New Roman" w:hAnsi="Times New Roman" w:cs="Times New Roman"/>
                <w:sz w:val="20"/>
                <w:szCs w:val="20"/>
              </w:rPr>
            </w:pPr>
            <w:r w:rsidRPr="00DD2CFF">
              <w:rPr>
                <w:rFonts w:ascii="Times New Roman" w:hAnsi="Times New Roman" w:cs="Times New Roman"/>
                <w:sz w:val="20"/>
                <w:szCs w:val="20"/>
              </w:rPr>
              <w:t>371</w:t>
            </w:r>
          </w:p>
        </w:tc>
        <w:tc>
          <w:tcPr>
            <w:tcW w:w="709" w:type="dxa"/>
          </w:tcPr>
          <w:p w:rsidR="00DD2CFF" w:rsidRPr="00DD2CFF" w:rsidRDefault="00DD2CFF" w:rsidP="005832AB">
            <w:pPr>
              <w:contextualSpacing/>
              <w:jc w:val="both"/>
              <w:rPr>
                <w:rFonts w:ascii="Times New Roman" w:hAnsi="Times New Roman" w:cs="Times New Roman"/>
                <w:sz w:val="20"/>
                <w:szCs w:val="20"/>
              </w:rPr>
            </w:pPr>
            <w:r w:rsidRPr="00DD2CFF">
              <w:rPr>
                <w:rFonts w:ascii="Times New Roman" w:hAnsi="Times New Roman" w:cs="Times New Roman"/>
                <w:sz w:val="20"/>
                <w:szCs w:val="20"/>
              </w:rPr>
              <w:t>449</w:t>
            </w:r>
          </w:p>
        </w:tc>
        <w:tc>
          <w:tcPr>
            <w:tcW w:w="709" w:type="dxa"/>
          </w:tcPr>
          <w:p w:rsidR="00DD2CFF" w:rsidRPr="00DD2CFF" w:rsidRDefault="00DD2CFF" w:rsidP="005832AB">
            <w:pPr>
              <w:contextualSpacing/>
              <w:jc w:val="both"/>
              <w:rPr>
                <w:rFonts w:ascii="Times New Roman" w:hAnsi="Times New Roman" w:cs="Times New Roman"/>
                <w:sz w:val="20"/>
                <w:szCs w:val="20"/>
              </w:rPr>
            </w:pPr>
            <w:r w:rsidRPr="00DD2CFF">
              <w:rPr>
                <w:rFonts w:ascii="Times New Roman" w:hAnsi="Times New Roman" w:cs="Times New Roman"/>
                <w:sz w:val="20"/>
                <w:szCs w:val="20"/>
              </w:rPr>
              <w:t>449</w:t>
            </w:r>
          </w:p>
        </w:tc>
      </w:tr>
      <w:tr w:rsidR="00DD2CFF" w:rsidRPr="00856858" w:rsidTr="00A05D31">
        <w:tc>
          <w:tcPr>
            <w:tcW w:w="817" w:type="dxa"/>
          </w:tcPr>
          <w:p w:rsidR="00DD2CFF" w:rsidRPr="00856858" w:rsidRDefault="00DD2CFF" w:rsidP="005832AB">
            <w:pPr>
              <w:contextualSpacing/>
              <w:jc w:val="both"/>
              <w:rPr>
                <w:rFonts w:ascii="Times New Roman" w:hAnsi="Times New Roman" w:cs="Times New Roman"/>
                <w:sz w:val="24"/>
                <w:szCs w:val="24"/>
              </w:rPr>
            </w:pPr>
          </w:p>
        </w:tc>
        <w:tc>
          <w:tcPr>
            <w:tcW w:w="3260" w:type="dxa"/>
          </w:tcPr>
          <w:p w:rsidR="00DD2CFF" w:rsidRDefault="00DD2CFF" w:rsidP="00DD2CFF">
            <w:pPr>
              <w:contextualSpacing/>
              <w:jc w:val="center"/>
              <w:rPr>
                <w:rFonts w:ascii="Times New Roman" w:hAnsi="Times New Roman" w:cs="Times New Roman"/>
                <w:sz w:val="24"/>
                <w:szCs w:val="24"/>
              </w:rPr>
            </w:pPr>
            <w:r>
              <w:rPr>
                <w:rFonts w:ascii="Times New Roman" w:hAnsi="Times New Roman" w:cs="Times New Roman"/>
                <w:sz w:val="24"/>
                <w:szCs w:val="24"/>
              </w:rPr>
              <w:t>самостоятельная работа</w:t>
            </w:r>
          </w:p>
        </w:tc>
        <w:tc>
          <w:tcPr>
            <w:tcW w:w="567" w:type="dxa"/>
          </w:tcPr>
          <w:p w:rsidR="00DD2CFF" w:rsidRPr="00856858" w:rsidRDefault="00DD2CFF" w:rsidP="005832AB">
            <w:pPr>
              <w:contextualSpacing/>
              <w:jc w:val="both"/>
              <w:rPr>
                <w:rFonts w:ascii="Times New Roman" w:hAnsi="Times New Roman" w:cs="Times New Roman"/>
                <w:sz w:val="24"/>
                <w:szCs w:val="24"/>
              </w:rPr>
            </w:pPr>
          </w:p>
        </w:tc>
        <w:tc>
          <w:tcPr>
            <w:tcW w:w="567" w:type="dxa"/>
          </w:tcPr>
          <w:p w:rsidR="00DD2CFF" w:rsidRPr="00DD2CFF" w:rsidRDefault="00DD2CFF" w:rsidP="005832AB">
            <w:pPr>
              <w:contextualSpacing/>
              <w:jc w:val="both"/>
              <w:rPr>
                <w:rFonts w:ascii="Times New Roman" w:hAnsi="Times New Roman" w:cs="Times New Roman"/>
                <w:sz w:val="20"/>
                <w:szCs w:val="20"/>
              </w:rPr>
            </w:pPr>
            <w:r w:rsidRPr="00DD2CFF">
              <w:rPr>
                <w:rFonts w:ascii="Times New Roman" w:hAnsi="Times New Roman" w:cs="Times New Roman"/>
                <w:sz w:val="20"/>
                <w:szCs w:val="20"/>
              </w:rPr>
              <w:t>16</w:t>
            </w:r>
          </w:p>
        </w:tc>
        <w:tc>
          <w:tcPr>
            <w:tcW w:w="567" w:type="dxa"/>
          </w:tcPr>
          <w:p w:rsidR="00DD2CFF" w:rsidRPr="00DD2CFF" w:rsidRDefault="00DD2CFF" w:rsidP="005832AB">
            <w:pPr>
              <w:contextualSpacing/>
              <w:jc w:val="both"/>
              <w:rPr>
                <w:rFonts w:ascii="Times New Roman" w:hAnsi="Times New Roman" w:cs="Times New Roman"/>
                <w:sz w:val="20"/>
                <w:szCs w:val="20"/>
              </w:rPr>
            </w:pPr>
            <w:r w:rsidRPr="00DD2CFF">
              <w:rPr>
                <w:rFonts w:ascii="Times New Roman" w:hAnsi="Times New Roman" w:cs="Times New Roman"/>
                <w:sz w:val="20"/>
                <w:szCs w:val="20"/>
              </w:rPr>
              <w:t>16</w:t>
            </w:r>
          </w:p>
        </w:tc>
        <w:tc>
          <w:tcPr>
            <w:tcW w:w="709" w:type="dxa"/>
          </w:tcPr>
          <w:p w:rsidR="00DD2CFF" w:rsidRPr="00DD2CFF" w:rsidRDefault="00DD2CFF" w:rsidP="005832AB">
            <w:pPr>
              <w:contextualSpacing/>
              <w:jc w:val="both"/>
              <w:rPr>
                <w:rFonts w:ascii="Times New Roman" w:hAnsi="Times New Roman" w:cs="Times New Roman"/>
                <w:sz w:val="20"/>
                <w:szCs w:val="20"/>
              </w:rPr>
            </w:pPr>
            <w:r w:rsidRPr="00DD2CFF">
              <w:rPr>
                <w:rFonts w:ascii="Times New Roman" w:hAnsi="Times New Roman" w:cs="Times New Roman"/>
                <w:sz w:val="20"/>
                <w:szCs w:val="20"/>
              </w:rPr>
              <w:t>18</w:t>
            </w:r>
          </w:p>
        </w:tc>
        <w:tc>
          <w:tcPr>
            <w:tcW w:w="709" w:type="dxa"/>
          </w:tcPr>
          <w:p w:rsidR="00DD2CFF" w:rsidRPr="00DD2CFF" w:rsidRDefault="00DD2CFF" w:rsidP="005832AB">
            <w:pPr>
              <w:contextualSpacing/>
              <w:jc w:val="both"/>
              <w:rPr>
                <w:rFonts w:ascii="Times New Roman" w:hAnsi="Times New Roman" w:cs="Times New Roman"/>
                <w:sz w:val="20"/>
                <w:szCs w:val="20"/>
              </w:rPr>
            </w:pPr>
            <w:r w:rsidRPr="00DD2CFF">
              <w:rPr>
                <w:rFonts w:ascii="Times New Roman" w:hAnsi="Times New Roman" w:cs="Times New Roman"/>
                <w:sz w:val="20"/>
                <w:szCs w:val="20"/>
              </w:rPr>
              <w:t>18</w:t>
            </w:r>
          </w:p>
        </w:tc>
        <w:tc>
          <w:tcPr>
            <w:tcW w:w="709" w:type="dxa"/>
          </w:tcPr>
          <w:p w:rsidR="00DD2CFF" w:rsidRPr="00DD2CFF" w:rsidRDefault="00DD2CFF" w:rsidP="005832AB">
            <w:pPr>
              <w:contextualSpacing/>
              <w:jc w:val="both"/>
              <w:rPr>
                <w:rFonts w:ascii="Times New Roman" w:hAnsi="Times New Roman" w:cs="Times New Roman"/>
                <w:sz w:val="20"/>
                <w:szCs w:val="20"/>
              </w:rPr>
            </w:pPr>
            <w:r w:rsidRPr="00DD2CFF">
              <w:rPr>
                <w:rFonts w:ascii="Times New Roman" w:hAnsi="Times New Roman" w:cs="Times New Roman"/>
                <w:sz w:val="20"/>
                <w:szCs w:val="20"/>
              </w:rPr>
              <w:t>20</w:t>
            </w:r>
          </w:p>
        </w:tc>
        <w:tc>
          <w:tcPr>
            <w:tcW w:w="708" w:type="dxa"/>
          </w:tcPr>
          <w:p w:rsidR="00DD2CFF" w:rsidRPr="00DD2CFF" w:rsidRDefault="00DD2CFF" w:rsidP="005832AB">
            <w:pPr>
              <w:contextualSpacing/>
              <w:jc w:val="both"/>
              <w:rPr>
                <w:rFonts w:ascii="Times New Roman" w:hAnsi="Times New Roman" w:cs="Times New Roman"/>
                <w:sz w:val="20"/>
                <w:szCs w:val="20"/>
              </w:rPr>
            </w:pPr>
            <w:r w:rsidRPr="00DD2CFF">
              <w:rPr>
                <w:rFonts w:ascii="Times New Roman" w:hAnsi="Times New Roman" w:cs="Times New Roman"/>
                <w:sz w:val="20"/>
                <w:szCs w:val="20"/>
              </w:rPr>
              <w:t>20</w:t>
            </w:r>
          </w:p>
        </w:tc>
        <w:tc>
          <w:tcPr>
            <w:tcW w:w="709" w:type="dxa"/>
          </w:tcPr>
          <w:p w:rsidR="00DD2CFF" w:rsidRPr="00DD2CFF" w:rsidRDefault="00DD2CFF" w:rsidP="005832AB">
            <w:pPr>
              <w:contextualSpacing/>
              <w:jc w:val="both"/>
              <w:rPr>
                <w:rFonts w:ascii="Times New Roman" w:hAnsi="Times New Roman" w:cs="Times New Roman"/>
                <w:sz w:val="20"/>
                <w:szCs w:val="20"/>
              </w:rPr>
            </w:pPr>
            <w:r w:rsidRPr="00DD2CFF">
              <w:rPr>
                <w:rFonts w:ascii="Times New Roman" w:hAnsi="Times New Roman" w:cs="Times New Roman"/>
                <w:sz w:val="20"/>
                <w:szCs w:val="20"/>
              </w:rPr>
              <w:t>22</w:t>
            </w:r>
          </w:p>
        </w:tc>
        <w:tc>
          <w:tcPr>
            <w:tcW w:w="709" w:type="dxa"/>
          </w:tcPr>
          <w:p w:rsidR="00DD2CFF" w:rsidRPr="00DD2CFF" w:rsidRDefault="00DD2CFF" w:rsidP="005832AB">
            <w:pPr>
              <w:contextualSpacing/>
              <w:jc w:val="both"/>
              <w:rPr>
                <w:rFonts w:ascii="Times New Roman" w:hAnsi="Times New Roman" w:cs="Times New Roman"/>
                <w:sz w:val="20"/>
                <w:szCs w:val="20"/>
              </w:rPr>
            </w:pPr>
            <w:r w:rsidRPr="00DD2CFF">
              <w:rPr>
                <w:rFonts w:ascii="Times New Roman" w:hAnsi="Times New Roman" w:cs="Times New Roman"/>
                <w:sz w:val="20"/>
                <w:szCs w:val="20"/>
              </w:rPr>
              <w:t>22</w:t>
            </w:r>
          </w:p>
        </w:tc>
      </w:tr>
    </w:tbl>
    <w:p w:rsidR="00B866F0" w:rsidRDefault="00B866F0" w:rsidP="005832AB">
      <w:pPr>
        <w:spacing w:after="0"/>
        <w:contextualSpacing/>
        <w:jc w:val="both"/>
        <w:rPr>
          <w:rFonts w:ascii="Times New Roman" w:hAnsi="Times New Roman" w:cs="Times New Roman"/>
          <w:sz w:val="28"/>
          <w:szCs w:val="28"/>
        </w:rPr>
      </w:pPr>
    </w:p>
    <w:p w:rsidR="00C84D0B" w:rsidRPr="00A22A74" w:rsidRDefault="00C84D0B" w:rsidP="005832AB">
      <w:pPr>
        <w:spacing w:after="0"/>
        <w:contextualSpacing/>
        <w:jc w:val="both"/>
        <w:rPr>
          <w:rFonts w:ascii="Times New Roman" w:hAnsi="Times New Roman" w:cs="Times New Roman"/>
          <w:sz w:val="28"/>
          <w:szCs w:val="28"/>
        </w:rPr>
      </w:pPr>
      <w:r>
        <w:rPr>
          <w:rFonts w:ascii="Times New Roman" w:hAnsi="Times New Roman" w:cs="Times New Roman"/>
          <w:sz w:val="28"/>
          <w:szCs w:val="28"/>
        </w:rPr>
        <w:t>3.Расписание</w:t>
      </w:r>
      <w:r w:rsidR="000D371C">
        <w:rPr>
          <w:rFonts w:ascii="Times New Roman" w:hAnsi="Times New Roman" w:cs="Times New Roman"/>
          <w:sz w:val="28"/>
          <w:szCs w:val="28"/>
        </w:rPr>
        <w:t xml:space="preserve"> учебных занятий </w:t>
      </w:r>
      <w:r>
        <w:rPr>
          <w:rFonts w:ascii="Times New Roman" w:hAnsi="Times New Roman" w:cs="Times New Roman"/>
          <w:sz w:val="28"/>
          <w:szCs w:val="28"/>
        </w:rPr>
        <w:t>(</w:t>
      </w:r>
      <w:r w:rsidR="000D371C">
        <w:rPr>
          <w:rFonts w:ascii="Times New Roman" w:hAnsi="Times New Roman" w:cs="Times New Roman"/>
          <w:sz w:val="28"/>
          <w:szCs w:val="28"/>
        </w:rPr>
        <w:t>приложение № 2).</w:t>
      </w:r>
    </w:p>
    <w:p w:rsidR="008F7D67" w:rsidRDefault="008F7D67" w:rsidP="005510F9">
      <w:pPr>
        <w:pStyle w:val="Default"/>
        <w:spacing w:line="360" w:lineRule="auto"/>
        <w:jc w:val="both"/>
        <w:rPr>
          <w:sz w:val="28"/>
          <w:szCs w:val="28"/>
        </w:rPr>
      </w:pPr>
    </w:p>
    <w:p w:rsidR="00153DED" w:rsidRPr="00153DED" w:rsidRDefault="008F7D67" w:rsidP="00153DED">
      <w:pPr>
        <w:autoSpaceDE w:val="0"/>
        <w:autoSpaceDN w:val="0"/>
        <w:adjustRightInd w:val="0"/>
        <w:spacing w:after="0" w:line="240" w:lineRule="auto"/>
        <w:jc w:val="center"/>
        <w:rPr>
          <w:rFonts w:ascii="Times New Roman" w:hAnsi="Times New Roman" w:cs="Times New Roman"/>
          <w:sz w:val="28"/>
          <w:szCs w:val="28"/>
        </w:rPr>
      </w:pPr>
      <w:r w:rsidRPr="00153DED">
        <w:rPr>
          <w:rFonts w:ascii="Times New Roman" w:hAnsi="Times New Roman" w:cs="Times New Roman"/>
          <w:b/>
          <w:sz w:val="28"/>
          <w:szCs w:val="28"/>
          <w:lang w:val="en-US"/>
        </w:rPr>
        <w:t>III</w:t>
      </w:r>
      <w:r w:rsidRPr="00153DED">
        <w:rPr>
          <w:rFonts w:ascii="Times New Roman" w:hAnsi="Times New Roman" w:cs="Times New Roman"/>
          <w:b/>
          <w:sz w:val="28"/>
          <w:szCs w:val="28"/>
        </w:rPr>
        <w:t>.МЕТОДИЧЕСКАЯ ЧАСТЬ</w:t>
      </w:r>
    </w:p>
    <w:p w:rsidR="00153DED" w:rsidRPr="00FC0EF0" w:rsidRDefault="00153DED" w:rsidP="00153DE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Процесс подготовки обучающихся </w:t>
      </w:r>
      <w:proofErr w:type="gramStart"/>
      <w:r>
        <w:rPr>
          <w:rFonts w:ascii="Times New Roman" w:hAnsi="Times New Roman" w:cs="Times New Roman"/>
          <w:sz w:val="28"/>
          <w:szCs w:val="28"/>
        </w:rPr>
        <w:t>рамках</w:t>
      </w:r>
      <w:proofErr w:type="gramEnd"/>
      <w:r>
        <w:rPr>
          <w:rFonts w:ascii="Times New Roman" w:hAnsi="Times New Roman" w:cs="Times New Roman"/>
          <w:sz w:val="28"/>
          <w:szCs w:val="28"/>
        </w:rPr>
        <w:t xml:space="preserve"> Программы строится в соответствии с задачами, стоящими перед каждой группой. Изучаемый материал Программы распределяется по уровням и  годам обучения.</w:t>
      </w:r>
    </w:p>
    <w:p w:rsidR="00153DED" w:rsidRPr="0086310D" w:rsidRDefault="00153DED" w:rsidP="00153DED">
      <w:pPr>
        <w:autoSpaceDE w:val="0"/>
        <w:autoSpaceDN w:val="0"/>
        <w:adjustRightInd w:val="0"/>
        <w:spacing w:after="0" w:line="240" w:lineRule="auto"/>
        <w:jc w:val="both"/>
        <w:rPr>
          <w:rFonts w:ascii="Times New Roman" w:hAnsi="Times New Roman" w:cs="Times New Roman"/>
          <w:sz w:val="28"/>
          <w:szCs w:val="28"/>
        </w:rPr>
      </w:pPr>
      <w:r w:rsidRPr="0086310D">
        <w:rPr>
          <w:rFonts w:ascii="Times New Roman" w:hAnsi="Times New Roman" w:cs="Times New Roman"/>
          <w:sz w:val="28"/>
          <w:szCs w:val="28"/>
        </w:rPr>
        <w:t>Основными формами организации образовательного процесса в</w:t>
      </w:r>
      <w:r>
        <w:rPr>
          <w:rFonts w:ascii="Times New Roman" w:hAnsi="Times New Roman" w:cs="Times New Roman"/>
          <w:sz w:val="28"/>
          <w:szCs w:val="28"/>
        </w:rPr>
        <w:t xml:space="preserve"> у</w:t>
      </w:r>
      <w:r w:rsidRPr="0086310D">
        <w:rPr>
          <w:rFonts w:ascii="Times New Roman" w:hAnsi="Times New Roman" w:cs="Times New Roman"/>
          <w:sz w:val="28"/>
          <w:szCs w:val="28"/>
        </w:rPr>
        <w:t>чреждении, в рамках настоящей Программы являются:</w:t>
      </w:r>
    </w:p>
    <w:p w:rsidR="00153DED" w:rsidRPr="0086310D" w:rsidRDefault="00153DED" w:rsidP="00153DED">
      <w:pPr>
        <w:autoSpaceDE w:val="0"/>
        <w:autoSpaceDN w:val="0"/>
        <w:adjustRightInd w:val="0"/>
        <w:spacing w:after="0" w:line="240" w:lineRule="auto"/>
        <w:jc w:val="both"/>
        <w:rPr>
          <w:rFonts w:ascii="Times New Roman" w:hAnsi="Times New Roman" w:cs="Times New Roman"/>
          <w:sz w:val="28"/>
          <w:szCs w:val="28"/>
        </w:rPr>
      </w:pPr>
      <w:r w:rsidRPr="0086310D">
        <w:rPr>
          <w:rFonts w:ascii="Times New Roman" w:hAnsi="Times New Roman" w:cs="Times New Roman"/>
          <w:sz w:val="28"/>
          <w:szCs w:val="28"/>
        </w:rPr>
        <w:t xml:space="preserve">- </w:t>
      </w:r>
      <w:r w:rsidRPr="0086310D">
        <w:rPr>
          <w:rFonts w:ascii="Times New Roman" w:hAnsi="Times New Roman" w:cs="Times New Roman"/>
          <w:b/>
          <w:bCs/>
          <w:sz w:val="28"/>
          <w:szCs w:val="28"/>
        </w:rPr>
        <w:t xml:space="preserve">групповые теоретические занятия </w:t>
      </w:r>
      <w:r w:rsidRPr="0086310D">
        <w:rPr>
          <w:rFonts w:ascii="Times New Roman" w:hAnsi="Times New Roman" w:cs="Times New Roman"/>
          <w:sz w:val="28"/>
          <w:szCs w:val="28"/>
        </w:rPr>
        <w:t>в виде бесед тренеров-преподавателей, врачей, лекций специалистов в соответствии с</w:t>
      </w:r>
      <w:r>
        <w:rPr>
          <w:rFonts w:ascii="Times New Roman" w:hAnsi="Times New Roman" w:cs="Times New Roman"/>
          <w:sz w:val="28"/>
          <w:szCs w:val="28"/>
        </w:rPr>
        <w:t xml:space="preserve"> содержанием предметных </w:t>
      </w:r>
      <w:r w:rsidRPr="0086310D">
        <w:rPr>
          <w:rFonts w:ascii="Times New Roman" w:hAnsi="Times New Roman" w:cs="Times New Roman"/>
          <w:sz w:val="28"/>
          <w:szCs w:val="28"/>
        </w:rPr>
        <w:t>областей, учебных предметов и тем в рамках</w:t>
      </w:r>
      <w:r>
        <w:rPr>
          <w:rFonts w:ascii="Times New Roman" w:hAnsi="Times New Roman" w:cs="Times New Roman"/>
          <w:sz w:val="28"/>
          <w:szCs w:val="28"/>
        </w:rPr>
        <w:t xml:space="preserve"> п</w:t>
      </w:r>
      <w:r w:rsidRPr="0086310D">
        <w:rPr>
          <w:rFonts w:ascii="Times New Roman" w:hAnsi="Times New Roman" w:cs="Times New Roman"/>
          <w:sz w:val="28"/>
          <w:szCs w:val="28"/>
        </w:rPr>
        <w:t>рограммы;</w:t>
      </w:r>
    </w:p>
    <w:p w:rsidR="00153DED" w:rsidRPr="0086310D" w:rsidRDefault="00153DED" w:rsidP="00153DED">
      <w:pPr>
        <w:autoSpaceDE w:val="0"/>
        <w:autoSpaceDN w:val="0"/>
        <w:adjustRightInd w:val="0"/>
        <w:spacing w:after="0" w:line="240" w:lineRule="auto"/>
        <w:rPr>
          <w:rFonts w:ascii="Times New Roman" w:hAnsi="Times New Roman" w:cs="Times New Roman"/>
          <w:sz w:val="28"/>
          <w:szCs w:val="28"/>
        </w:rPr>
      </w:pPr>
      <w:r w:rsidRPr="0086310D">
        <w:rPr>
          <w:rFonts w:ascii="Times New Roman" w:hAnsi="Times New Roman" w:cs="Times New Roman"/>
          <w:sz w:val="28"/>
          <w:szCs w:val="28"/>
        </w:rPr>
        <w:t xml:space="preserve">- </w:t>
      </w:r>
      <w:r w:rsidRPr="0086310D">
        <w:rPr>
          <w:rFonts w:ascii="Times New Roman" w:hAnsi="Times New Roman" w:cs="Times New Roman"/>
          <w:b/>
          <w:bCs/>
          <w:sz w:val="28"/>
          <w:szCs w:val="28"/>
        </w:rPr>
        <w:t xml:space="preserve">практические занятия </w:t>
      </w:r>
      <w:r w:rsidRPr="0086310D">
        <w:rPr>
          <w:rFonts w:ascii="Times New Roman" w:hAnsi="Times New Roman" w:cs="Times New Roman"/>
          <w:sz w:val="28"/>
          <w:szCs w:val="28"/>
        </w:rPr>
        <w:t>в соответствии с требованиями программы</w:t>
      </w:r>
      <w:r>
        <w:rPr>
          <w:rFonts w:ascii="Times New Roman" w:hAnsi="Times New Roman" w:cs="Times New Roman"/>
          <w:sz w:val="28"/>
          <w:szCs w:val="28"/>
        </w:rPr>
        <w:t xml:space="preserve"> </w:t>
      </w:r>
      <w:r w:rsidRPr="0086310D">
        <w:rPr>
          <w:rFonts w:ascii="Times New Roman" w:hAnsi="Times New Roman" w:cs="Times New Roman"/>
          <w:sz w:val="28"/>
          <w:szCs w:val="28"/>
        </w:rPr>
        <w:t>для каждой группы, по расписанию, утвержденному администрацией</w:t>
      </w:r>
      <w:r>
        <w:rPr>
          <w:rFonts w:ascii="Times New Roman" w:hAnsi="Times New Roman" w:cs="Times New Roman"/>
          <w:sz w:val="28"/>
          <w:szCs w:val="28"/>
        </w:rPr>
        <w:t xml:space="preserve"> у</w:t>
      </w:r>
      <w:r w:rsidRPr="0086310D">
        <w:rPr>
          <w:rFonts w:ascii="Times New Roman" w:hAnsi="Times New Roman" w:cs="Times New Roman"/>
          <w:sz w:val="28"/>
          <w:szCs w:val="28"/>
        </w:rPr>
        <w:t>чреждения;</w:t>
      </w:r>
    </w:p>
    <w:p w:rsidR="00153DED" w:rsidRPr="0086310D" w:rsidRDefault="00153DED" w:rsidP="00153DED">
      <w:pPr>
        <w:autoSpaceDE w:val="0"/>
        <w:autoSpaceDN w:val="0"/>
        <w:adjustRightInd w:val="0"/>
        <w:spacing w:after="0" w:line="240" w:lineRule="auto"/>
        <w:rPr>
          <w:rFonts w:ascii="Times New Roman" w:hAnsi="Times New Roman" w:cs="Times New Roman"/>
          <w:sz w:val="28"/>
          <w:szCs w:val="28"/>
        </w:rPr>
      </w:pPr>
      <w:r w:rsidRPr="0086310D">
        <w:rPr>
          <w:rFonts w:ascii="Times New Roman" w:hAnsi="Times New Roman" w:cs="Times New Roman"/>
          <w:sz w:val="28"/>
          <w:szCs w:val="28"/>
        </w:rPr>
        <w:t xml:space="preserve">- участие обучающихся в </w:t>
      </w:r>
      <w:r>
        <w:rPr>
          <w:rFonts w:ascii="Times New Roman" w:hAnsi="Times New Roman" w:cs="Times New Roman"/>
          <w:sz w:val="28"/>
          <w:szCs w:val="28"/>
        </w:rPr>
        <w:t xml:space="preserve"> физкультурных и </w:t>
      </w:r>
      <w:r w:rsidRPr="0086310D">
        <w:rPr>
          <w:rFonts w:ascii="Times New Roman" w:hAnsi="Times New Roman" w:cs="Times New Roman"/>
          <w:sz w:val="28"/>
          <w:szCs w:val="28"/>
        </w:rPr>
        <w:t xml:space="preserve">спортивных </w:t>
      </w:r>
      <w:r>
        <w:rPr>
          <w:rFonts w:ascii="Times New Roman" w:hAnsi="Times New Roman" w:cs="Times New Roman"/>
          <w:sz w:val="28"/>
          <w:szCs w:val="28"/>
        </w:rPr>
        <w:t xml:space="preserve">мероприятиях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 качестве участника, судьи, зрителя)</w:t>
      </w:r>
      <w:r w:rsidRPr="0086310D">
        <w:rPr>
          <w:rFonts w:ascii="Times New Roman" w:hAnsi="Times New Roman" w:cs="Times New Roman"/>
          <w:sz w:val="28"/>
          <w:szCs w:val="28"/>
        </w:rPr>
        <w:t>;</w:t>
      </w:r>
    </w:p>
    <w:p w:rsidR="00153DED" w:rsidRPr="0086310D" w:rsidRDefault="00153DED" w:rsidP="00153DED">
      <w:pPr>
        <w:autoSpaceDE w:val="0"/>
        <w:autoSpaceDN w:val="0"/>
        <w:adjustRightInd w:val="0"/>
        <w:spacing w:after="0" w:line="240" w:lineRule="auto"/>
        <w:rPr>
          <w:rFonts w:ascii="Times New Roman" w:hAnsi="Times New Roman" w:cs="Times New Roman"/>
          <w:sz w:val="28"/>
          <w:szCs w:val="28"/>
        </w:rPr>
      </w:pPr>
      <w:r w:rsidRPr="0086310D">
        <w:rPr>
          <w:rFonts w:ascii="Times New Roman" w:hAnsi="Times New Roman" w:cs="Times New Roman"/>
          <w:sz w:val="28"/>
          <w:szCs w:val="28"/>
        </w:rPr>
        <w:t>- тренировочные занятия, проводимые на лагерных и тренировочных</w:t>
      </w:r>
      <w:r>
        <w:rPr>
          <w:rFonts w:ascii="Times New Roman" w:hAnsi="Times New Roman" w:cs="Times New Roman"/>
          <w:sz w:val="28"/>
          <w:szCs w:val="28"/>
        </w:rPr>
        <w:t xml:space="preserve"> </w:t>
      </w:r>
      <w:r w:rsidRPr="0086310D">
        <w:rPr>
          <w:rFonts w:ascii="Times New Roman" w:hAnsi="Times New Roman" w:cs="Times New Roman"/>
          <w:sz w:val="28"/>
          <w:szCs w:val="28"/>
        </w:rPr>
        <w:t>сборах;</w:t>
      </w:r>
    </w:p>
    <w:p w:rsidR="00153DED" w:rsidRPr="0086310D" w:rsidRDefault="00153DED" w:rsidP="00153DED">
      <w:pPr>
        <w:autoSpaceDE w:val="0"/>
        <w:autoSpaceDN w:val="0"/>
        <w:adjustRightInd w:val="0"/>
        <w:spacing w:after="0" w:line="240" w:lineRule="auto"/>
        <w:rPr>
          <w:rFonts w:ascii="Times New Roman" w:hAnsi="Times New Roman" w:cs="Times New Roman"/>
          <w:sz w:val="28"/>
          <w:szCs w:val="28"/>
        </w:rPr>
      </w:pPr>
      <w:r w:rsidRPr="0086310D">
        <w:rPr>
          <w:rFonts w:ascii="Times New Roman" w:hAnsi="Times New Roman" w:cs="Times New Roman"/>
          <w:sz w:val="28"/>
          <w:szCs w:val="28"/>
        </w:rPr>
        <w:t>- просмотр и методический разбор учебных кинофильмов,</w:t>
      </w:r>
      <w:r>
        <w:rPr>
          <w:rFonts w:ascii="Times New Roman" w:hAnsi="Times New Roman" w:cs="Times New Roman"/>
          <w:sz w:val="28"/>
          <w:szCs w:val="28"/>
        </w:rPr>
        <w:t xml:space="preserve"> </w:t>
      </w:r>
      <w:r w:rsidRPr="0086310D">
        <w:rPr>
          <w:rFonts w:ascii="Times New Roman" w:hAnsi="Times New Roman" w:cs="Times New Roman"/>
          <w:sz w:val="28"/>
          <w:szCs w:val="28"/>
        </w:rPr>
        <w:t>кинограмм, крупных спортивных соревнований и др.;</w:t>
      </w:r>
    </w:p>
    <w:p w:rsidR="00153DED" w:rsidRDefault="00153DED" w:rsidP="00153DED">
      <w:pPr>
        <w:autoSpaceDE w:val="0"/>
        <w:autoSpaceDN w:val="0"/>
        <w:adjustRightInd w:val="0"/>
        <w:spacing w:after="0" w:line="240" w:lineRule="auto"/>
        <w:rPr>
          <w:rFonts w:ascii="Times New Roman" w:hAnsi="Times New Roman" w:cs="Times New Roman"/>
          <w:sz w:val="28"/>
          <w:szCs w:val="28"/>
        </w:rPr>
      </w:pPr>
      <w:r w:rsidRPr="0086310D">
        <w:rPr>
          <w:rFonts w:ascii="Times New Roman" w:hAnsi="Times New Roman" w:cs="Times New Roman"/>
          <w:sz w:val="28"/>
          <w:szCs w:val="28"/>
        </w:rPr>
        <w:t>- судейская практика.</w:t>
      </w:r>
    </w:p>
    <w:p w:rsidR="00153DED" w:rsidRDefault="00153DED" w:rsidP="00153D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rPr>
        <w:t>-  с</w:t>
      </w:r>
      <w:r w:rsidRPr="009D628E">
        <w:rPr>
          <w:rFonts w:ascii="Times New Roman" w:hAnsi="Times New Roman" w:cs="Times New Roman"/>
          <w:b/>
          <w:sz w:val="28"/>
          <w:szCs w:val="28"/>
        </w:rPr>
        <w:t>амостоятельная работа</w:t>
      </w:r>
      <w:r>
        <w:rPr>
          <w:rFonts w:ascii="Times New Roman" w:hAnsi="Times New Roman" w:cs="Times New Roman"/>
          <w:sz w:val="28"/>
          <w:szCs w:val="28"/>
        </w:rPr>
        <w:t xml:space="preserve">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по каждой предметной отрасли.</w:t>
      </w:r>
    </w:p>
    <w:p w:rsidR="008F7D67" w:rsidRPr="00C82ADC" w:rsidRDefault="008F7D67" w:rsidP="008F7D67">
      <w:pPr>
        <w:pStyle w:val="Default"/>
        <w:spacing w:line="360" w:lineRule="auto"/>
        <w:jc w:val="center"/>
        <w:rPr>
          <w:b/>
          <w:sz w:val="28"/>
          <w:szCs w:val="28"/>
        </w:rPr>
      </w:pPr>
    </w:p>
    <w:p w:rsidR="00C949DE" w:rsidRPr="00946E13" w:rsidRDefault="00C949DE" w:rsidP="00C949DE">
      <w:pPr>
        <w:spacing w:line="240" w:lineRule="auto"/>
        <w:jc w:val="both"/>
        <w:rPr>
          <w:rFonts w:ascii="Times New Roman" w:hAnsi="Times New Roman" w:cs="Times New Roman"/>
          <w:b/>
          <w:sz w:val="28"/>
          <w:szCs w:val="28"/>
        </w:rPr>
      </w:pPr>
      <w:r>
        <w:rPr>
          <w:rFonts w:ascii="Times New Roman" w:hAnsi="Times New Roman" w:cs="Times New Roman"/>
          <w:b/>
          <w:sz w:val="28"/>
          <w:szCs w:val="28"/>
        </w:rPr>
        <w:t>3</w:t>
      </w:r>
      <w:r w:rsidRPr="00946E13">
        <w:rPr>
          <w:rFonts w:ascii="Times New Roman" w:hAnsi="Times New Roman" w:cs="Times New Roman"/>
          <w:b/>
          <w:sz w:val="28"/>
          <w:szCs w:val="28"/>
        </w:rPr>
        <w:t>.</w:t>
      </w:r>
      <w:r>
        <w:rPr>
          <w:rFonts w:ascii="Times New Roman" w:hAnsi="Times New Roman" w:cs="Times New Roman"/>
          <w:b/>
          <w:sz w:val="28"/>
          <w:szCs w:val="28"/>
        </w:rPr>
        <w:t>1</w:t>
      </w:r>
      <w:r w:rsidRPr="00946E13">
        <w:rPr>
          <w:rFonts w:ascii="Times New Roman" w:hAnsi="Times New Roman" w:cs="Times New Roman"/>
          <w:b/>
          <w:sz w:val="28"/>
          <w:szCs w:val="28"/>
        </w:rPr>
        <w:t>. Методика</w:t>
      </w:r>
      <w:r>
        <w:rPr>
          <w:rFonts w:ascii="Times New Roman" w:hAnsi="Times New Roman" w:cs="Times New Roman"/>
          <w:b/>
          <w:sz w:val="28"/>
          <w:szCs w:val="28"/>
        </w:rPr>
        <w:t xml:space="preserve"> и содержание</w:t>
      </w:r>
      <w:r w:rsidRPr="00946E13">
        <w:rPr>
          <w:rFonts w:ascii="Times New Roman" w:hAnsi="Times New Roman" w:cs="Times New Roman"/>
          <w:b/>
          <w:sz w:val="28"/>
          <w:szCs w:val="28"/>
        </w:rPr>
        <w:t xml:space="preserve"> работы по </w:t>
      </w:r>
      <w:r>
        <w:rPr>
          <w:rFonts w:ascii="Times New Roman" w:hAnsi="Times New Roman" w:cs="Times New Roman"/>
          <w:b/>
          <w:sz w:val="28"/>
          <w:szCs w:val="28"/>
        </w:rPr>
        <w:t>учебной программе.</w:t>
      </w:r>
    </w:p>
    <w:p w:rsidR="00C949DE" w:rsidRPr="004A75A1" w:rsidRDefault="00C949DE" w:rsidP="00C949DE">
      <w:pPr>
        <w:spacing w:after="0"/>
        <w:rPr>
          <w:rFonts w:ascii="Times New Roman" w:eastAsia="Times New Roman" w:hAnsi="Times New Roman" w:cs="Times New Roman"/>
          <w:i/>
          <w:sz w:val="28"/>
          <w:szCs w:val="28"/>
          <w:lang w:eastAsia="en-US"/>
        </w:rPr>
      </w:pPr>
      <w:r w:rsidRPr="004A75A1">
        <w:rPr>
          <w:rFonts w:ascii="Times New Roman" w:eastAsia="Times New Roman" w:hAnsi="Times New Roman" w:cs="Times New Roman"/>
          <w:i/>
          <w:sz w:val="28"/>
          <w:szCs w:val="28"/>
          <w:lang w:eastAsia="en-US"/>
        </w:rPr>
        <w:t xml:space="preserve"> Принципы тренировочных занятий</w:t>
      </w:r>
    </w:p>
    <w:p w:rsidR="00C949DE" w:rsidRPr="004A75A1" w:rsidRDefault="00C949DE" w:rsidP="00C949DE">
      <w:pPr>
        <w:spacing w:after="0"/>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t>На тренировочных занятиях соблюдаются следующие принципы:</w:t>
      </w:r>
    </w:p>
    <w:p w:rsidR="00C949DE" w:rsidRPr="004A75A1" w:rsidRDefault="00C949DE" w:rsidP="00C949DE">
      <w:pPr>
        <w:numPr>
          <w:ilvl w:val="0"/>
          <w:numId w:val="7"/>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Постепенности.</w:t>
      </w:r>
    </w:p>
    <w:p w:rsidR="00C949DE" w:rsidRPr="004A75A1" w:rsidRDefault="00C949DE" w:rsidP="00C949DE">
      <w:pPr>
        <w:numPr>
          <w:ilvl w:val="0"/>
          <w:numId w:val="7"/>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Динамики нагрузки.</w:t>
      </w:r>
    </w:p>
    <w:p w:rsidR="00C949DE" w:rsidRPr="004A75A1" w:rsidRDefault="00C949DE" w:rsidP="00C949DE">
      <w:pPr>
        <w:numPr>
          <w:ilvl w:val="0"/>
          <w:numId w:val="7"/>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Цикличности тренировочной нагрузки.</w:t>
      </w:r>
    </w:p>
    <w:p w:rsidR="00C949DE" w:rsidRPr="004A75A1" w:rsidRDefault="00C949DE" w:rsidP="00C949DE">
      <w:pPr>
        <w:numPr>
          <w:ilvl w:val="0"/>
          <w:numId w:val="7"/>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Цикличности соревновательной нагрузки.</w:t>
      </w:r>
    </w:p>
    <w:p w:rsidR="00C949DE" w:rsidRPr="004A75A1" w:rsidRDefault="00C949DE" w:rsidP="00C949DE">
      <w:pPr>
        <w:numPr>
          <w:ilvl w:val="0"/>
          <w:numId w:val="7"/>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 xml:space="preserve">Сознательного участия </w:t>
      </w:r>
      <w:r>
        <w:rPr>
          <w:rFonts w:ascii="Times New Roman" w:eastAsia="Times New Roman" w:hAnsi="Times New Roman" w:cs="Times New Roman"/>
          <w:sz w:val="28"/>
          <w:szCs w:val="28"/>
          <w:lang w:eastAsia="en-US"/>
        </w:rPr>
        <w:t>обучающегося</w:t>
      </w:r>
      <w:r w:rsidRPr="004A75A1">
        <w:rPr>
          <w:rFonts w:ascii="Times New Roman" w:eastAsia="Times New Roman" w:hAnsi="Times New Roman" w:cs="Times New Roman"/>
          <w:sz w:val="28"/>
          <w:szCs w:val="28"/>
          <w:lang w:eastAsia="en-US"/>
        </w:rPr>
        <w:t xml:space="preserve"> в тренировочном процессе.</w:t>
      </w:r>
    </w:p>
    <w:p w:rsidR="00C949DE" w:rsidRPr="004A75A1" w:rsidRDefault="00C949DE" w:rsidP="00C949DE">
      <w:pPr>
        <w:numPr>
          <w:ilvl w:val="0"/>
          <w:numId w:val="7"/>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Основным принципом подготовки</w:t>
      </w:r>
      <w:r>
        <w:rPr>
          <w:rFonts w:ascii="Times New Roman" w:eastAsia="Times New Roman" w:hAnsi="Times New Roman" w:cs="Times New Roman"/>
          <w:sz w:val="28"/>
          <w:szCs w:val="28"/>
          <w:lang w:eastAsia="en-US"/>
        </w:rPr>
        <w:t xml:space="preserve"> спортивной направленности</w:t>
      </w:r>
      <w:r w:rsidRPr="004A75A1">
        <w:rPr>
          <w:rFonts w:ascii="Times New Roman" w:eastAsia="Times New Roman" w:hAnsi="Times New Roman" w:cs="Times New Roman"/>
          <w:sz w:val="28"/>
          <w:szCs w:val="28"/>
          <w:lang w:eastAsia="en-US"/>
        </w:rPr>
        <w:t xml:space="preserve"> является педагогический принцип единства обучения и воспитания. </w:t>
      </w:r>
    </w:p>
    <w:p w:rsidR="00C949DE" w:rsidRPr="004A75A1" w:rsidRDefault="00C949DE" w:rsidP="00C949DE">
      <w:pPr>
        <w:spacing w:after="0"/>
        <w:rPr>
          <w:rFonts w:ascii="Times New Roman" w:eastAsia="Calibri" w:hAnsi="Times New Roman" w:cs="Times New Roman"/>
          <w:sz w:val="28"/>
          <w:szCs w:val="28"/>
        </w:rPr>
      </w:pPr>
      <w:r w:rsidRPr="004A75A1">
        <w:rPr>
          <w:rFonts w:ascii="Times New Roman" w:eastAsia="Calibri" w:hAnsi="Times New Roman" w:cs="Times New Roman"/>
          <w:sz w:val="28"/>
          <w:szCs w:val="28"/>
        </w:rPr>
        <w:t xml:space="preserve">  </w:t>
      </w:r>
      <w:r>
        <w:rPr>
          <w:rFonts w:ascii="Times New Roman" w:eastAsia="Calibri" w:hAnsi="Times New Roman" w:cs="Times New Roman"/>
          <w:sz w:val="28"/>
          <w:szCs w:val="28"/>
        </w:rPr>
        <w:t>Обучение</w:t>
      </w:r>
      <w:r w:rsidRPr="004A75A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по предпрофессиональным программам </w:t>
      </w:r>
      <w:r w:rsidRPr="004A75A1">
        <w:rPr>
          <w:rFonts w:ascii="Times New Roman" w:eastAsia="Calibri" w:hAnsi="Times New Roman" w:cs="Times New Roman"/>
          <w:sz w:val="28"/>
          <w:szCs w:val="28"/>
        </w:rPr>
        <w:t>происходит постепенно. Переход к напряженным нагрузкам на развитие общих и специальных физических качеств  осуществляю только после наступления биологической зрелости обучающихся.</w:t>
      </w:r>
    </w:p>
    <w:p w:rsidR="00C949DE" w:rsidRPr="004A75A1" w:rsidRDefault="00C949DE" w:rsidP="00C949DE">
      <w:pPr>
        <w:spacing w:after="0"/>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 xml:space="preserve">    В процессе  тренировки применяются  тренировочные и соревновательные нагрузки. Они строятся на основе следующих методических положений:</w:t>
      </w:r>
    </w:p>
    <w:p w:rsidR="00C949DE" w:rsidRPr="004A75A1" w:rsidRDefault="00C949DE" w:rsidP="00C949DE">
      <w:pPr>
        <w:numPr>
          <w:ilvl w:val="0"/>
          <w:numId w:val="15"/>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ориентация уровней нагрузок обучающихся на соответствующие показатели, достигнутые сильнейшими взрослыми спортсменами;</w:t>
      </w:r>
    </w:p>
    <w:p w:rsidR="00C949DE" w:rsidRPr="004A75A1" w:rsidRDefault="00C949DE" w:rsidP="00C949DE">
      <w:pPr>
        <w:numPr>
          <w:ilvl w:val="0"/>
          <w:numId w:val="15"/>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 xml:space="preserve">увеличение темпов роста нагрузок </w:t>
      </w:r>
      <w:r>
        <w:rPr>
          <w:rFonts w:ascii="Times New Roman" w:eastAsia="Calibri" w:hAnsi="Times New Roman" w:cs="Times New Roman"/>
          <w:sz w:val="28"/>
          <w:szCs w:val="28"/>
        </w:rPr>
        <w:t xml:space="preserve">по общеразвивающим программам </w:t>
      </w:r>
      <w:r w:rsidRPr="004A75A1">
        <w:rPr>
          <w:rFonts w:ascii="Times New Roman" w:eastAsia="Times New Roman" w:hAnsi="Times New Roman" w:cs="Times New Roman"/>
          <w:sz w:val="28"/>
          <w:szCs w:val="28"/>
          <w:lang w:eastAsia="en-US"/>
        </w:rPr>
        <w:t>в соответствии с периодом прохождения учебного материала;</w:t>
      </w:r>
    </w:p>
    <w:p w:rsidR="00C949DE" w:rsidRPr="004A75A1" w:rsidRDefault="00C949DE" w:rsidP="00C949DE">
      <w:pPr>
        <w:numPr>
          <w:ilvl w:val="0"/>
          <w:numId w:val="15"/>
        </w:numPr>
        <w:spacing w:after="0"/>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соответствие уровня тренировочных и соревновательных нагрузок возрастным особенностям и уровню подготовленности обучающихся;</w:t>
      </w:r>
    </w:p>
    <w:p w:rsidR="00C949DE" w:rsidRPr="004A75A1" w:rsidRDefault="00C949DE" w:rsidP="00C949DE">
      <w:pPr>
        <w:numPr>
          <w:ilvl w:val="0"/>
          <w:numId w:val="15"/>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учет закономерностей развития и взаимосвязи различных систем растущего организма обучающегося.</w:t>
      </w:r>
    </w:p>
    <w:p w:rsidR="00C949DE" w:rsidRPr="004A75A1" w:rsidRDefault="00C949DE" w:rsidP="00C949DE">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период </w:t>
      </w:r>
      <w:proofErr w:type="gramStart"/>
      <w:r>
        <w:rPr>
          <w:rFonts w:ascii="Times New Roman" w:eastAsia="Calibri" w:hAnsi="Times New Roman" w:cs="Times New Roman"/>
          <w:sz w:val="28"/>
          <w:szCs w:val="28"/>
        </w:rPr>
        <w:t>обучения по</w:t>
      </w:r>
      <w:proofErr w:type="gramEnd"/>
      <w:r>
        <w:rPr>
          <w:rFonts w:ascii="Times New Roman" w:eastAsia="Calibri" w:hAnsi="Times New Roman" w:cs="Times New Roman"/>
          <w:sz w:val="28"/>
          <w:szCs w:val="28"/>
        </w:rPr>
        <w:t xml:space="preserve"> данной программе </w:t>
      </w:r>
      <w:r w:rsidRPr="004A75A1">
        <w:rPr>
          <w:rFonts w:ascii="Times New Roman" w:eastAsia="Calibri" w:hAnsi="Times New Roman" w:cs="Times New Roman"/>
          <w:sz w:val="28"/>
          <w:szCs w:val="28"/>
        </w:rPr>
        <w:t xml:space="preserve"> основное внимание нацелено на создание фундамента общей физической подготовки. Поэтому тренировочные занятия строятся с акцентом на развитие физических качеств, таких, как быстрота, гибкость, ловкость, скоростно-силовые качества, выносливость. Параллельно с этим проводится обучение основам техники вид</w:t>
      </w:r>
      <w:r>
        <w:rPr>
          <w:rFonts w:ascii="Times New Roman" w:eastAsia="Calibri" w:hAnsi="Times New Roman" w:cs="Times New Roman"/>
          <w:sz w:val="28"/>
          <w:szCs w:val="28"/>
        </w:rPr>
        <w:t>а спорта</w:t>
      </w:r>
      <w:r w:rsidRPr="004A75A1">
        <w:rPr>
          <w:rFonts w:ascii="Times New Roman" w:eastAsia="Calibri" w:hAnsi="Times New Roman" w:cs="Times New Roman"/>
          <w:sz w:val="28"/>
          <w:szCs w:val="28"/>
        </w:rPr>
        <w:t xml:space="preserve"> </w:t>
      </w:r>
      <w:r w:rsidR="00D023CB">
        <w:rPr>
          <w:rFonts w:ascii="Times New Roman" w:eastAsia="Calibri" w:hAnsi="Times New Roman" w:cs="Times New Roman"/>
          <w:sz w:val="28"/>
          <w:szCs w:val="28"/>
        </w:rPr>
        <w:t>волейбол</w:t>
      </w:r>
      <w:r>
        <w:rPr>
          <w:rFonts w:ascii="Times New Roman" w:eastAsia="Calibri" w:hAnsi="Times New Roman" w:cs="Times New Roman"/>
          <w:sz w:val="28"/>
          <w:szCs w:val="28"/>
        </w:rPr>
        <w:t xml:space="preserve"> </w:t>
      </w:r>
      <w:r w:rsidRPr="004A75A1">
        <w:rPr>
          <w:rFonts w:ascii="Times New Roman" w:eastAsia="Calibri" w:hAnsi="Times New Roman" w:cs="Times New Roman"/>
          <w:sz w:val="28"/>
          <w:szCs w:val="28"/>
        </w:rPr>
        <w:t xml:space="preserve">и других видов спорта. </w:t>
      </w:r>
    </w:p>
    <w:p w:rsidR="00C949DE" w:rsidRPr="004A75A1" w:rsidRDefault="00D023CB" w:rsidP="00D023CB">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gramStart"/>
      <w:r w:rsidR="00C949DE" w:rsidRPr="004A75A1">
        <w:rPr>
          <w:rFonts w:ascii="Times New Roman" w:eastAsia="Calibri" w:hAnsi="Times New Roman" w:cs="Times New Roman"/>
          <w:sz w:val="28"/>
          <w:szCs w:val="28"/>
        </w:rPr>
        <w:t>Структура и содержание тренировочного занятия  основывается на физиологических, психологических и педагогических закономерностях, с учётом индивидуальные особенностей занимающихся.</w:t>
      </w:r>
      <w:proofErr w:type="gramEnd"/>
      <w:r w:rsidR="00C949DE" w:rsidRPr="004A75A1">
        <w:rPr>
          <w:rFonts w:ascii="Times New Roman" w:eastAsia="Calibri" w:hAnsi="Times New Roman" w:cs="Times New Roman"/>
          <w:sz w:val="28"/>
          <w:szCs w:val="28"/>
        </w:rPr>
        <w:t xml:space="preserve"> При продолжительност</w:t>
      </w:r>
      <w:r>
        <w:rPr>
          <w:rFonts w:ascii="Times New Roman" w:eastAsia="Calibri" w:hAnsi="Times New Roman" w:cs="Times New Roman"/>
          <w:sz w:val="28"/>
          <w:szCs w:val="28"/>
        </w:rPr>
        <w:t>ь</w:t>
      </w:r>
      <w:r w:rsidR="00C949DE" w:rsidRPr="004A75A1">
        <w:rPr>
          <w:rFonts w:ascii="Times New Roman" w:eastAsia="Calibri" w:hAnsi="Times New Roman" w:cs="Times New Roman"/>
          <w:sz w:val="28"/>
          <w:szCs w:val="28"/>
        </w:rPr>
        <w:t xml:space="preserve"> одного учебного занятия не более 2 академических часов (90 мин.), независимо от вида и типа занятия оно состоит из трех частей: </w:t>
      </w:r>
      <w:proofErr w:type="gramStart"/>
      <w:r w:rsidR="00C949DE" w:rsidRPr="004A75A1">
        <w:rPr>
          <w:rFonts w:ascii="Times New Roman" w:eastAsia="Calibri" w:hAnsi="Times New Roman" w:cs="Times New Roman"/>
          <w:sz w:val="28"/>
          <w:szCs w:val="28"/>
        </w:rPr>
        <w:t>подготовительной</w:t>
      </w:r>
      <w:proofErr w:type="gramEnd"/>
      <w:r w:rsidR="00C949DE" w:rsidRPr="004A75A1">
        <w:rPr>
          <w:rFonts w:ascii="Times New Roman" w:eastAsia="Calibri" w:hAnsi="Times New Roman" w:cs="Times New Roman"/>
          <w:sz w:val="28"/>
          <w:szCs w:val="28"/>
        </w:rPr>
        <w:t xml:space="preserve">, основной и заключительной. Перед каждым занятием ставится определённая педагогическая цель и задачи. Так подготовительная часть занятия длится  10-15 мин. </w:t>
      </w:r>
    </w:p>
    <w:p w:rsidR="00C949DE" w:rsidRPr="004A75A1" w:rsidRDefault="00C949DE" w:rsidP="00C949DE">
      <w:pPr>
        <w:spacing w:after="0"/>
        <w:ind w:firstLine="708"/>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t xml:space="preserve">Основными  задачами являются: </w:t>
      </w:r>
    </w:p>
    <w:p w:rsidR="00C949DE" w:rsidRPr="004A75A1" w:rsidRDefault="00C949DE" w:rsidP="00C949DE">
      <w:pPr>
        <w:numPr>
          <w:ilvl w:val="0"/>
          <w:numId w:val="16"/>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 xml:space="preserve">Организация группы (построение, рапорт, проверка присутствующих, сообщение задач  занятия), мобилизация внимания. </w:t>
      </w:r>
    </w:p>
    <w:p w:rsidR="00C949DE" w:rsidRPr="004A75A1" w:rsidRDefault="00C949DE" w:rsidP="00C949DE">
      <w:pPr>
        <w:numPr>
          <w:ilvl w:val="0"/>
          <w:numId w:val="16"/>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Подготовка к выполнению основной части тренировки. Материал для подготовительной части тренировки подбирается в зависимости от содержания основной его части. Средствами подготовительной части  занятия выступают: строевые и порядковые упражнения, ходьба, ходьба с различными движениями, бег, прыжки и другие общеразвивающие и специальные упражнения.</w:t>
      </w:r>
    </w:p>
    <w:p w:rsidR="00C949DE" w:rsidRPr="004A75A1" w:rsidRDefault="00C949DE" w:rsidP="00C949DE">
      <w:pPr>
        <w:spacing w:after="0"/>
        <w:jc w:val="both"/>
        <w:rPr>
          <w:rFonts w:ascii="Times New Roman" w:eastAsia="Calibri" w:hAnsi="Times New Roman" w:cs="Times New Roman"/>
          <w:sz w:val="28"/>
          <w:szCs w:val="28"/>
        </w:rPr>
      </w:pPr>
    </w:p>
    <w:p w:rsidR="00C949DE" w:rsidRPr="004A75A1" w:rsidRDefault="00C949DE" w:rsidP="00C949DE">
      <w:pPr>
        <w:spacing w:after="0"/>
        <w:jc w:val="both"/>
        <w:rPr>
          <w:rFonts w:ascii="Times New Roman" w:eastAsia="Calibri" w:hAnsi="Times New Roman" w:cs="Times New Roman"/>
          <w:sz w:val="28"/>
          <w:szCs w:val="28"/>
          <w:u w:val="single"/>
        </w:rPr>
      </w:pPr>
      <w:r w:rsidRPr="004A75A1">
        <w:rPr>
          <w:rFonts w:ascii="Times New Roman" w:eastAsia="Calibri" w:hAnsi="Times New Roman" w:cs="Times New Roman"/>
          <w:sz w:val="28"/>
          <w:szCs w:val="28"/>
          <w:u w:val="single"/>
        </w:rPr>
        <w:t>Задачи подготовительной части тренировки:</w:t>
      </w:r>
    </w:p>
    <w:p w:rsidR="00C949DE" w:rsidRPr="004A75A1" w:rsidRDefault="00C949DE" w:rsidP="00C949DE">
      <w:pPr>
        <w:numPr>
          <w:ilvl w:val="0"/>
          <w:numId w:val="17"/>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 xml:space="preserve">Организация группы (привлечение внимания </w:t>
      </w:r>
      <w:proofErr w:type="gramStart"/>
      <w:r w:rsidRPr="004A75A1">
        <w:rPr>
          <w:rFonts w:ascii="Times New Roman" w:eastAsia="Times New Roman" w:hAnsi="Times New Roman" w:cs="Times New Roman"/>
          <w:sz w:val="28"/>
          <w:szCs w:val="28"/>
          <w:lang w:eastAsia="en-US"/>
        </w:rPr>
        <w:t>обучающихся</w:t>
      </w:r>
      <w:proofErr w:type="gramEnd"/>
      <w:r w:rsidRPr="004A75A1">
        <w:rPr>
          <w:rFonts w:ascii="Times New Roman" w:eastAsia="Times New Roman" w:hAnsi="Times New Roman" w:cs="Times New Roman"/>
          <w:sz w:val="28"/>
          <w:szCs w:val="28"/>
          <w:lang w:eastAsia="en-US"/>
        </w:rPr>
        <w:t xml:space="preserve"> к предстоящей работе).</w:t>
      </w:r>
    </w:p>
    <w:p w:rsidR="00C949DE" w:rsidRPr="004A75A1" w:rsidRDefault="00C949DE" w:rsidP="00C949DE">
      <w:pPr>
        <w:numPr>
          <w:ilvl w:val="0"/>
          <w:numId w:val="17"/>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Повышение работоспособности организма спортсменов обучающегося, эмоциональный настрой на предстоящую работу.</w:t>
      </w:r>
    </w:p>
    <w:p w:rsidR="00C949DE" w:rsidRPr="004A75A1" w:rsidRDefault="00C949DE" w:rsidP="00C949DE">
      <w:pPr>
        <w:numPr>
          <w:ilvl w:val="0"/>
          <w:numId w:val="17"/>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Предварительное разогревание, растягивание и увеличение эластичности мышц.</w:t>
      </w:r>
    </w:p>
    <w:p w:rsidR="00C949DE" w:rsidRPr="004A75A1" w:rsidRDefault="00C949DE" w:rsidP="00C949DE">
      <w:pPr>
        <w:spacing w:after="0"/>
        <w:jc w:val="both"/>
        <w:rPr>
          <w:rFonts w:ascii="Times New Roman" w:eastAsia="Calibri" w:hAnsi="Times New Roman" w:cs="Times New Roman"/>
          <w:i/>
          <w:sz w:val="28"/>
          <w:szCs w:val="28"/>
        </w:rPr>
      </w:pPr>
      <w:r w:rsidRPr="004A75A1">
        <w:rPr>
          <w:rFonts w:ascii="Times New Roman" w:eastAsia="Calibri" w:hAnsi="Times New Roman" w:cs="Times New Roman"/>
          <w:i/>
          <w:sz w:val="28"/>
          <w:szCs w:val="28"/>
        </w:rPr>
        <w:t>Средствами решения этих задач могут быть:</w:t>
      </w:r>
    </w:p>
    <w:p w:rsidR="00C949DE" w:rsidRPr="004A75A1" w:rsidRDefault="00C949DE" w:rsidP="00C949DE">
      <w:pPr>
        <w:numPr>
          <w:ilvl w:val="0"/>
          <w:numId w:val="18"/>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различные подготовительные упражнения общего характера;</w:t>
      </w:r>
    </w:p>
    <w:p w:rsidR="00C949DE" w:rsidRPr="004A75A1" w:rsidRDefault="00C949DE" w:rsidP="00C949DE">
      <w:pPr>
        <w:numPr>
          <w:ilvl w:val="0"/>
          <w:numId w:val="18"/>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игровые упражнения и подвижные игры.</w:t>
      </w:r>
    </w:p>
    <w:p w:rsidR="00C949DE" w:rsidRPr="004A75A1" w:rsidRDefault="00C949DE" w:rsidP="00C949DE">
      <w:pPr>
        <w:spacing w:after="0"/>
        <w:jc w:val="both"/>
        <w:rPr>
          <w:rFonts w:ascii="Times New Roman" w:eastAsia="Calibri" w:hAnsi="Times New Roman" w:cs="Times New Roman"/>
          <w:b/>
          <w:i/>
          <w:sz w:val="28"/>
          <w:szCs w:val="28"/>
        </w:rPr>
      </w:pPr>
    </w:p>
    <w:p w:rsidR="00C949DE" w:rsidRPr="004A75A1" w:rsidRDefault="00C949DE" w:rsidP="00C949DE">
      <w:pPr>
        <w:spacing w:after="0"/>
        <w:jc w:val="both"/>
        <w:rPr>
          <w:rFonts w:ascii="Times New Roman" w:eastAsia="Calibri" w:hAnsi="Times New Roman" w:cs="Times New Roman"/>
          <w:i/>
          <w:sz w:val="28"/>
          <w:szCs w:val="28"/>
        </w:rPr>
      </w:pPr>
      <w:r w:rsidRPr="004A75A1">
        <w:rPr>
          <w:rFonts w:ascii="Times New Roman" w:eastAsia="Calibri" w:hAnsi="Times New Roman" w:cs="Times New Roman"/>
          <w:i/>
          <w:sz w:val="28"/>
          <w:szCs w:val="28"/>
        </w:rPr>
        <w:t>Методы выполнения упражнений:</w:t>
      </w:r>
    </w:p>
    <w:p w:rsidR="00C949DE" w:rsidRPr="004A75A1" w:rsidRDefault="00C949DE" w:rsidP="00C949DE">
      <w:pPr>
        <w:numPr>
          <w:ilvl w:val="0"/>
          <w:numId w:val="19"/>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равномерный;</w:t>
      </w:r>
    </w:p>
    <w:p w:rsidR="00C949DE" w:rsidRPr="004A75A1" w:rsidRDefault="00C949DE" w:rsidP="00C949DE">
      <w:pPr>
        <w:numPr>
          <w:ilvl w:val="0"/>
          <w:numId w:val="19"/>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повторный;</w:t>
      </w:r>
    </w:p>
    <w:p w:rsidR="00C949DE" w:rsidRPr="004A75A1" w:rsidRDefault="00C949DE" w:rsidP="00C949DE">
      <w:pPr>
        <w:numPr>
          <w:ilvl w:val="0"/>
          <w:numId w:val="19"/>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игровой;</w:t>
      </w:r>
    </w:p>
    <w:p w:rsidR="00C949DE" w:rsidRPr="004A75A1" w:rsidRDefault="00C949DE" w:rsidP="00C949DE">
      <w:pPr>
        <w:numPr>
          <w:ilvl w:val="0"/>
          <w:numId w:val="19"/>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круговой.</w:t>
      </w:r>
    </w:p>
    <w:p w:rsidR="00C949DE" w:rsidRPr="004A75A1" w:rsidRDefault="00C949DE" w:rsidP="00C949DE">
      <w:pPr>
        <w:spacing w:after="0"/>
        <w:ind w:firstLine="708"/>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t xml:space="preserve">Подготовительная часть состоит из двух частей. Основная задача первой части - поднять общую работоспособность организма за счет воздействия главным образом на вегетативные функции; второй - настроить на предстоящую работу, применяя в основном специально-подготовительные упражнения. </w:t>
      </w:r>
    </w:p>
    <w:p w:rsidR="00C949DE" w:rsidRPr="004A75A1" w:rsidRDefault="00C949DE" w:rsidP="00C949DE">
      <w:pPr>
        <w:spacing w:after="0"/>
        <w:ind w:firstLine="708"/>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t>На подготовительную часть отводится около 10-20% общего времени тренировочного занятия, однако продолжительность разминки, подбор упражнений и их соотношение могут колебаться в значительных пределах. Это зависит от индивидуальных особенностей обучающихся, характера предстоящей работы, условий внешней среды.</w:t>
      </w:r>
    </w:p>
    <w:p w:rsidR="00C949DE" w:rsidRPr="004A75A1" w:rsidRDefault="00C949DE" w:rsidP="00C949DE">
      <w:pPr>
        <w:spacing w:after="0"/>
        <w:jc w:val="both"/>
        <w:rPr>
          <w:rFonts w:ascii="Times New Roman" w:eastAsia="Calibri" w:hAnsi="Times New Roman" w:cs="Times New Roman"/>
          <w:i/>
          <w:sz w:val="28"/>
          <w:szCs w:val="28"/>
          <w:u w:val="single"/>
        </w:rPr>
      </w:pPr>
      <w:r w:rsidRPr="004A75A1">
        <w:rPr>
          <w:rFonts w:ascii="Times New Roman" w:eastAsia="Calibri" w:hAnsi="Times New Roman" w:cs="Times New Roman"/>
          <w:i/>
          <w:sz w:val="28"/>
          <w:szCs w:val="28"/>
          <w:u w:val="single"/>
        </w:rPr>
        <w:t>Задачи основной части тренировки:</w:t>
      </w:r>
    </w:p>
    <w:p w:rsidR="00C949DE" w:rsidRPr="004A75A1" w:rsidRDefault="00C949DE" w:rsidP="00C949DE">
      <w:pPr>
        <w:numPr>
          <w:ilvl w:val="0"/>
          <w:numId w:val="9"/>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Ознакомление, детализирование, разучивание или совершенствование техники специальных упражнений. Направленное воздействие на развитие физических</w:t>
      </w:r>
      <w:r w:rsidR="00D023CB">
        <w:rPr>
          <w:rFonts w:ascii="Times New Roman" w:eastAsia="Times New Roman" w:hAnsi="Times New Roman" w:cs="Times New Roman"/>
          <w:sz w:val="28"/>
          <w:szCs w:val="28"/>
          <w:lang w:eastAsia="en-US"/>
        </w:rPr>
        <w:t xml:space="preserve"> возможностей организма</w:t>
      </w:r>
      <w:proofErr w:type="gramStart"/>
      <w:r w:rsidR="00D023CB">
        <w:rPr>
          <w:rFonts w:ascii="Times New Roman" w:eastAsia="Times New Roman" w:hAnsi="Times New Roman" w:cs="Times New Roman"/>
          <w:sz w:val="28"/>
          <w:szCs w:val="28"/>
          <w:lang w:eastAsia="en-US"/>
        </w:rPr>
        <w:t xml:space="preserve"> </w:t>
      </w:r>
      <w:r w:rsidRPr="004A75A1">
        <w:rPr>
          <w:rFonts w:ascii="Times New Roman" w:eastAsia="Times New Roman" w:hAnsi="Times New Roman" w:cs="Times New Roman"/>
          <w:sz w:val="28"/>
          <w:szCs w:val="28"/>
          <w:lang w:eastAsia="en-US"/>
        </w:rPr>
        <w:t>.</w:t>
      </w:r>
      <w:proofErr w:type="gramEnd"/>
      <w:r w:rsidRPr="004A75A1">
        <w:rPr>
          <w:rFonts w:ascii="Times New Roman" w:eastAsia="Times New Roman" w:hAnsi="Times New Roman" w:cs="Times New Roman"/>
          <w:sz w:val="28"/>
          <w:szCs w:val="28"/>
          <w:lang w:eastAsia="en-US"/>
        </w:rPr>
        <w:t xml:space="preserve"> Общее и специальное воспитание моральных, волевых и интеллектуальных качеств в плане комплексного подхода к воспитанию. В качестве учебного материала используются основные и вспомогательные упражнения. </w:t>
      </w:r>
      <w:r w:rsidR="00D023CB">
        <w:rPr>
          <w:rFonts w:ascii="Times New Roman" w:eastAsia="Times New Roman" w:hAnsi="Times New Roman" w:cs="Times New Roman"/>
          <w:sz w:val="28"/>
          <w:szCs w:val="28"/>
          <w:lang w:eastAsia="en-US"/>
        </w:rPr>
        <w:t xml:space="preserve">В программе используется </w:t>
      </w:r>
      <w:r w:rsidRPr="004A75A1">
        <w:rPr>
          <w:rFonts w:ascii="Times New Roman" w:eastAsia="Times New Roman" w:hAnsi="Times New Roman" w:cs="Times New Roman"/>
          <w:sz w:val="28"/>
          <w:szCs w:val="28"/>
          <w:lang w:eastAsia="en-US"/>
        </w:rPr>
        <w:t xml:space="preserve"> следующая последовательность упражнений, или "блоков" тренировочных заданий:</w:t>
      </w:r>
    </w:p>
    <w:p w:rsidR="00C949DE" w:rsidRPr="004A75A1" w:rsidRDefault="00C949DE" w:rsidP="00C949DE">
      <w:pPr>
        <w:numPr>
          <w:ilvl w:val="0"/>
          <w:numId w:val="8"/>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для овладения и совершенствования техники;</w:t>
      </w:r>
    </w:p>
    <w:p w:rsidR="00C949DE" w:rsidRPr="004A75A1" w:rsidRDefault="00C949DE" w:rsidP="00C949DE">
      <w:pPr>
        <w:numPr>
          <w:ilvl w:val="0"/>
          <w:numId w:val="8"/>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развития быстроты и ловкости;</w:t>
      </w:r>
    </w:p>
    <w:p w:rsidR="00C949DE" w:rsidRPr="004A75A1" w:rsidRDefault="00C949DE" w:rsidP="00C949DE">
      <w:pPr>
        <w:numPr>
          <w:ilvl w:val="0"/>
          <w:numId w:val="8"/>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развития силы;</w:t>
      </w:r>
    </w:p>
    <w:p w:rsidR="00C949DE" w:rsidRPr="004A75A1" w:rsidRDefault="00C949DE" w:rsidP="00C949DE">
      <w:pPr>
        <w:numPr>
          <w:ilvl w:val="0"/>
          <w:numId w:val="8"/>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развития выносливости.</w:t>
      </w:r>
    </w:p>
    <w:p w:rsidR="00C949DE" w:rsidRPr="004A75A1" w:rsidRDefault="00C949DE" w:rsidP="00C949DE">
      <w:pPr>
        <w:spacing w:after="0"/>
        <w:ind w:firstLine="708"/>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t>Тактические задачи решаются параллельно в процессе занятий.</w:t>
      </w:r>
    </w:p>
    <w:p w:rsidR="00C949DE" w:rsidRPr="004A75A1" w:rsidRDefault="00D023CB" w:rsidP="00C949DE">
      <w:pPr>
        <w:spacing w:after="0"/>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    </w:t>
      </w:r>
      <w:r w:rsidR="00C949DE" w:rsidRPr="004A75A1">
        <w:rPr>
          <w:rFonts w:ascii="Times New Roman" w:eastAsia="Calibri" w:hAnsi="Times New Roman" w:cs="Times New Roman"/>
          <w:i/>
          <w:sz w:val="28"/>
          <w:szCs w:val="28"/>
        </w:rPr>
        <w:t>Методы выполнения упражнений:</w:t>
      </w:r>
    </w:p>
    <w:p w:rsidR="00C949DE" w:rsidRPr="004A75A1" w:rsidRDefault="00C949DE" w:rsidP="00C949DE">
      <w:pPr>
        <w:numPr>
          <w:ilvl w:val="0"/>
          <w:numId w:val="10"/>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равномерный;</w:t>
      </w:r>
    </w:p>
    <w:p w:rsidR="00C949DE" w:rsidRPr="004A75A1" w:rsidRDefault="00C949DE" w:rsidP="00C949DE">
      <w:pPr>
        <w:numPr>
          <w:ilvl w:val="0"/>
          <w:numId w:val="10"/>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повторный;</w:t>
      </w:r>
    </w:p>
    <w:p w:rsidR="00C949DE" w:rsidRPr="004A75A1" w:rsidRDefault="00C949DE" w:rsidP="00C949DE">
      <w:pPr>
        <w:numPr>
          <w:ilvl w:val="0"/>
          <w:numId w:val="10"/>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переменный;</w:t>
      </w:r>
    </w:p>
    <w:p w:rsidR="00C949DE" w:rsidRPr="004A75A1" w:rsidRDefault="00C949DE" w:rsidP="00C949DE">
      <w:pPr>
        <w:numPr>
          <w:ilvl w:val="0"/>
          <w:numId w:val="10"/>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интервальный;</w:t>
      </w:r>
    </w:p>
    <w:p w:rsidR="00C949DE" w:rsidRPr="004A75A1" w:rsidRDefault="00C949DE" w:rsidP="00C949DE">
      <w:pPr>
        <w:numPr>
          <w:ilvl w:val="0"/>
          <w:numId w:val="10"/>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игровой;</w:t>
      </w:r>
    </w:p>
    <w:p w:rsidR="00C949DE" w:rsidRPr="004A75A1" w:rsidRDefault="00C949DE" w:rsidP="00C949DE">
      <w:pPr>
        <w:numPr>
          <w:ilvl w:val="0"/>
          <w:numId w:val="10"/>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круговой;</w:t>
      </w:r>
    </w:p>
    <w:p w:rsidR="00C949DE" w:rsidRPr="004A75A1" w:rsidRDefault="00C949DE" w:rsidP="00C949DE">
      <w:pPr>
        <w:numPr>
          <w:ilvl w:val="0"/>
          <w:numId w:val="10"/>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контрольный.</w:t>
      </w:r>
    </w:p>
    <w:p w:rsidR="00C949DE" w:rsidRPr="004A75A1" w:rsidRDefault="00C949DE" w:rsidP="00C949DE">
      <w:pPr>
        <w:spacing w:after="0"/>
        <w:ind w:firstLine="708"/>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t xml:space="preserve">Основная часть должна соответствовать подготовленности </w:t>
      </w:r>
      <w:proofErr w:type="gramStart"/>
      <w:r w:rsidRPr="004A75A1">
        <w:rPr>
          <w:rFonts w:ascii="Times New Roman" w:eastAsia="Calibri" w:hAnsi="Times New Roman" w:cs="Times New Roman"/>
          <w:sz w:val="28"/>
          <w:szCs w:val="28"/>
        </w:rPr>
        <w:t>обучающихся</w:t>
      </w:r>
      <w:proofErr w:type="gramEnd"/>
      <w:r w:rsidRPr="004A75A1">
        <w:rPr>
          <w:rFonts w:ascii="Times New Roman" w:eastAsia="Calibri" w:hAnsi="Times New Roman" w:cs="Times New Roman"/>
          <w:sz w:val="28"/>
          <w:szCs w:val="28"/>
        </w:rPr>
        <w:t xml:space="preserve">, возрасту и полу, периоду и </w:t>
      </w:r>
      <w:r w:rsidR="00D023CB">
        <w:rPr>
          <w:rFonts w:ascii="Times New Roman" w:eastAsia="Calibri" w:hAnsi="Times New Roman" w:cs="Times New Roman"/>
          <w:sz w:val="28"/>
          <w:szCs w:val="28"/>
        </w:rPr>
        <w:t>уровню</w:t>
      </w:r>
      <w:r w:rsidRPr="004A75A1">
        <w:rPr>
          <w:rFonts w:ascii="Times New Roman" w:eastAsia="Calibri" w:hAnsi="Times New Roman" w:cs="Times New Roman"/>
          <w:sz w:val="28"/>
          <w:szCs w:val="28"/>
        </w:rPr>
        <w:t xml:space="preserve"> подготовки, избранной специализации и другим факторам.</w:t>
      </w:r>
    </w:p>
    <w:p w:rsidR="00C949DE" w:rsidRPr="004A75A1" w:rsidRDefault="00C949DE" w:rsidP="00C949DE">
      <w:pPr>
        <w:spacing w:after="0"/>
        <w:ind w:firstLine="708"/>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t>Основная часть занимает 45-60 мин.</w:t>
      </w:r>
    </w:p>
    <w:p w:rsidR="00C949DE" w:rsidRPr="004A75A1" w:rsidRDefault="00C949DE" w:rsidP="00C949DE">
      <w:pPr>
        <w:spacing w:after="0"/>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t xml:space="preserve">   В отличие от подготовительной части характер упражнений в основной части сравнительно однообразен. </w:t>
      </w:r>
      <w:proofErr w:type="gramStart"/>
      <w:r w:rsidRPr="004A75A1">
        <w:rPr>
          <w:rFonts w:ascii="Times New Roman" w:eastAsia="Calibri" w:hAnsi="Times New Roman" w:cs="Times New Roman"/>
          <w:sz w:val="28"/>
          <w:szCs w:val="28"/>
        </w:rPr>
        <w:t xml:space="preserve">Поэтому последовательность различных упражнений </w:t>
      </w:r>
      <w:r w:rsidR="00D023CB">
        <w:rPr>
          <w:rFonts w:ascii="Times New Roman" w:eastAsia="Calibri" w:hAnsi="Times New Roman" w:cs="Times New Roman"/>
          <w:sz w:val="28"/>
          <w:szCs w:val="28"/>
        </w:rPr>
        <w:t xml:space="preserve">строятся </w:t>
      </w:r>
      <w:r w:rsidRPr="004A75A1">
        <w:rPr>
          <w:rFonts w:ascii="Times New Roman" w:eastAsia="Calibri" w:hAnsi="Times New Roman" w:cs="Times New Roman"/>
          <w:sz w:val="28"/>
          <w:szCs w:val="28"/>
        </w:rPr>
        <w:t xml:space="preserve"> так, чтобы занимающиеся смогли проявить большую работоспособность независимо от состояния организма.</w:t>
      </w:r>
      <w:proofErr w:type="gramEnd"/>
    </w:p>
    <w:p w:rsidR="00C949DE" w:rsidRPr="004A75A1" w:rsidRDefault="00C949DE" w:rsidP="00C949DE">
      <w:pPr>
        <w:spacing w:after="0"/>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t xml:space="preserve">На основную часть занятия отводится 70-85% общего времени. </w:t>
      </w:r>
    </w:p>
    <w:p w:rsidR="00C949DE" w:rsidRPr="004A75A1" w:rsidRDefault="00C949DE" w:rsidP="00C949DE">
      <w:pPr>
        <w:spacing w:after="0"/>
        <w:jc w:val="both"/>
        <w:rPr>
          <w:rFonts w:ascii="Times New Roman" w:eastAsia="Calibri" w:hAnsi="Times New Roman" w:cs="Times New Roman"/>
          <w:sz w:val="28"/>
          <w:szCs w:val="28"/>
        </w:rPr>
      </w:pPr>
    </w:p>
    <w:p w:rsidR="00C949DE" w:rsidRPr="004A75A1" w:rsidRDefault="00C949DE" w:rsidP="00C949DE">
      <w:pPr>
        <w:spacing w:after="0"/>
        <w:jc w:val="both"/>
        <w:rPr>
          <w:rFonts w:ascii="Times New Roman" w:eastAsia="Calibri" w:hAnsi="Times New Roman" w:cs="Times New Roman"/>
          <w:i/>
          <w:sz w:val="28"/>
          <w:szCs w:val="28"/>
          <w:u w:val="single"/>
        </w:rPr>
      </w:pPr>
      <w:r w:rsidRPr="004A75A1">
        <w:rPr>
          <w:rFonts w:ascii="Times New Roman" w:eastAsia="Calibri" w:hAnsi="Times New Roman" w:cs="Times New Roman"/>
          <w:i/>
          <w:sz w:val="28"/>
          <w:szCs w:val="28"/>
          <w:u w:val="single"/>
        </w:rPr>
        <w:t>Задачи заключительной части тренировки:</w:t>
      </w:r>
    </w:p>
    <w:p w:rsidR="00C949DE" w:rsidRPr="004A75A1" w:rsidRDefault="00D023CB" w:rsidP="00C949DE">
      <w:pPr>
        <w:numPr>
          <w:ilvl w:val="0"/>
          <w:numId w:val="11"/>
        </w:numPr>
        <w:spacing w:after="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w:t>
      </w:r>
      <w:r w:rsidR="00C949DE" w:rsidRPr="004A75A1">
        <w:rPr>
          <w:rFonts w:ascii="Times New Roman" w:eastAsia="Times New Roman" w:hAnsi="Times New Roman" w:cs="Times New Roman"/>
          <w:sz w:val="28"/>
          <w:szCs w:val="28"/>
          <w:lang w:eastAsia="en-US"/>
        </w:rPr>
        <w:t xml:space="preserve">остепенное снижение функциональной активности организма </w:t>
      </w:r>
      <w:proofErr w:type="gramStart"/>
      <w:r w:rsidR="00C949DE" w:rsidRPr="004A75A1">
        <w:rPr>
          <w:rFonts w:ascii="Times New Roman" w:eastAsia="Times New Roman" w:hAnsi="Times New Roman" w:cs="Times New Roman"/>
          <w:sz w:val="28"/>
          <w:szCs w:val="28"/>
          <w:lang w:eastAsia="en-US"/>
        </w:rPr>
        <w:t>обучающихся</w:t>
      </w:r>
      <w:proofErr w:type="gramEnd"/>
      <w:r w:rsidR="00C949DE" w:rsidRPr="004A75A1">
        <w:rPr>
          <w:rFonts w:ascii="Times New Roman" w:eastAsia="Times New Roman" w:hAnsi="Times New Roman" w:cs="Times New Roman"/>
          <w:sz w:val="28"/>
          <w:szCs w:val="28"/>
          <w:lang w:eastAsia="en-US"/>
        </w:rPr>
        <w:t>.</w:t>
      </w:r>
    </w:p>
    <w:p w:rsidR="00C949DE" w:rsidRPr="004A75A1" w:rsidRDefault="00C949DE" w:rsidP="00C949DE">
      <w:pPr>
        <w:numPr>
          <w:ilvl w:val="0"/>
          <w:numId w:val="11"/>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 xml:space="preserve">Подведение итогов проведенного занятия и выдача задания на дом. </w:t>
      </w:r>
    </w:p>
    <w:p w:rsidR="00C949DE" w:rsidRPr="004A75A1" w:rsidRDefault="00C949DE" w:rsidP="00C949DE">
      <w:pPr>
        <w:spacing w:after="0"/>
        <w:jc w:val="both"/>
        <w:rPr>
          <w:rFonts w:ascii="Times New Roman" w:eastAsia="Calibri" w:hAnsi="Times New Roman" w:cs="Times New Roman"/>
          <w:i/>
          <w:sz w:val="28"/>
          <w:szCs w:val="28"/>
        </w:rPr>
      </w:pPr>
      <w:r w:rsidRPr="004A75A1">
        <w:rPr>
          <w:rFonts w:ascii="Times New Roman" w:eastAsia="Calibri" w:hAnsi="Times New Roman" w:cs="Times New Roman"/>
          <w:i/>
          <w:sz w:val="28"/>
          <w:szCs w:val="28"/>
        </w:rPr>
        <w:t>Средствами для решения этих задач являются:</w:t>
      </w:r>
    </w:p>
    <w:p w:rsidR="00C949DE" w:rsidRPr="004A75A1" w:rsidRDefault="00C949DE" w:rsidP="00C949DE">
      <w:pPr>
        <w:numPr>
          <w:ilvl w:val="0"/>
          <w:numId w:val="12"/>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легкодозируемые упражнения;</w:t>
      </w:r>
    </w:p>
    <w:p w:rsidR="00C949DE" w:rsidRPr="004A75A1" w:rsidRDefault="00C949DE" w:rsidP="00C949DE">
      <w:pPr>
        <w:numPr>
          <w:ilvl w:val="0"/>
          <w:numId w:val="12"/>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умеренный бег;</w:t>
      </w:r>
    </w:p>
    <w:p w:rsidR="00C949DE" w:rsidRPr="004A75A1" w:rsidRDefault="00C949DE" w:rsidP="00C949DE">
      <w:pPr>
        <w:numPr>
          <w:ilvl w:val="0"/>
          <w:numId w:val="12"/>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ходьба;</w:t>
      </w:r>
    </w:p>
    <w:p w:rsidR="00C949DE" w:rsidRPr="004A75A1" w:rsidRDefault="00C949DE" w:rsidP="00C949DE">
      <w:pPr>
        <w:numPr>
          <w:ilvl w:val="0"/>
          <w:numId w:val="12"/>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относительно спокойные игры.</w:t>
      </w:r>
    </w:p>
    <w:p w:rsidR="00C949DE" w:rsidRPr="004A75A1" w:rsidRDefault="00C949DE" w:rsidP="00C949DE">
      <w:pPr>
        <w:spacing w:after="0"/>
        <w:jc w:val="both"/>
        <w:rPr>
          <w:rFonts w:ascii="Times New Roman" w:eastAsia="Calibri" w:hAnsi="Times New Roman" w:cs="Times New Roman"/>
          <w:sz w:val="28"/>
          <w:szCs w:val="28"/>
        </w:rPr>
      </w:pPr>
    </w:p>
    <w:p w:rsidR="00C949DE" w:rsidRPr="004A75A1" w:rsidRDefault="00C949DE" w:rsidP="00C949DE">
      <w:pPr>
        <w:spacing w:after="0"/>
        <w:ind w:left="360"/>
        <w:jc w:val="both"/>
        <w:rPr>
          <w:rFonts w:ascii="Times New Roman" w:eastAsia="Calibri" w:hAnsi="Times New Roman" w:cs="Times New Roman"/>
          <w:i/>
          <w:sz w:val="28"/>
          <w:szCs w:val="28"/>
        </w:rPr>
      </w:pPr>
      <w:r w:rsidRPr="004A75A1">
        <w:rPr>
          <w:rFonts w:ascii="Times New Roman" w:eastAsia="Calibri" w:hAnsi="Times New Roman" w:cs="Times New Roman"/>
          <w:i/>
          <w:sz w:val="28"/>
          <w:szCs w:val="28"/>
        </w:rPr>
        <w:t>Методы выполнения упражнений:</w:t>
      </w:r>
    </w:p>
    <w:p w:rsidR="00C949DE" w:rsidRPr="004A75A1" w:rsidRDefault="00C949DE" w:rsidP="00C949DE">
      <w:pPr>
        <w:numPr>
          <w:ilvl w:val="0"/>
          <w:numId w:val="13"/>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равномерный;</w:t>
      </w:r>
    </w:p>
    <w:p w:rsidR="00C949DE" w:rsidRPr="004A75A1" w:rsidRDefault="00C949DE" w:rsidP="00C949DE">
      <w:pPr>
        <w:numPr>
          <w:ilvl w:val="0"/>
          <w:numId w:val="13"/>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повторный;</w:t>
      </w:r>
    </w:p>
    <w:p w:rsidR="00C949DE" w:rsidRPr="004A75A1" w:rsidRDefault="00C949DE" w:rsidP="00C949DE">
      <w:pPr>
        <w:numPr>
          <w:ilvl w:val="0"/>
          <w:numId w:val="13"/>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игровой.</w:t>
      </w:r>
    </w:p>
    <w:p w:rsidR="00C949DE" w:rsidRPr="004A75A1" w:rsidRDefault="00C949DE" w:rsidP="00C949DE">
      <w:pPr>
        <w:spacing w:after="0"/>
        <w:ind w:firstLine="708"/>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t xml:space="preserve">Заключительная часть. Чтобы создать условия для перехода </w:t>
      </w:r>
      <w:proofErr w:type="gramStart"/>
      <w:r w:rsidRPr="004A75A1">
        <w:rPr>
          <w:rFonts w:ascii="Times New Roman" w:eastAsia="Calibri" w:hAnsi="Times New Roman" w:cs="Times New Roman"/>
          <w:sz w:val="28"/>
          <w:szCs w:val="28"/>
        </w:rPr>
        <w:t>обучающихся</w:t>
      </w:r>
      <w:proofErr w:type="gramEnd"/>
      <w:r w:rsidRPr="004A75A1">
        <w:rPr>
          <w:rFonts w:ascii="Times New Roman" w:eastAsia="Calibri" w:hAnsi="Times New Roman" w:cs="Times New Roman"/>
          <w:sz w:val="28"/>
          <w:szCs w:val="28"/>
        </w:rPr>
        <w:t xml:space="preserve"> к другому виду деятельности, организм необходимо привести в более спокойное состояние. Как правило, если нагрузка снижается постепенно, то отрицательной реакции не возникнет.</w:t>
      </w:r>
    </w:p>
    <w:p w:rsidR="00C949DE" w:rsidRPr="004A75A1" w:rsidRDefault="00C949DE" w:rsidP="00C949DE">
      <w:pPr>
        <w:spacing w:after="0"/>
        <w:ind w:firstLine="708"/>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t>Заключительная часть – 5-15 мин.</w:t>
      </w:r>
    </w:p>
    <w:p w:rsidR="00C949DE" w:rsidRPr="004A75A1" w:rsidRDefault="00C949DE" w:rsidP="00C949DE">
      <w:pPr>
        <w:spacing w:after="0"/>
        <w:ind w:firstLine="708"/>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t>На заключительную часть отводится 10-15% общего времени тренировки.</w:t>
      </w:r>
    </w:p>
    <w:p w:rsidR="00C949DE" w:rsidRDefault="00C949DE" w:rsidP="008F7D67">
      <w:pPr>
        <w:pStyle w:val="Default"/>
        <w:spacing w:line="360" w:lineRule="auto"/>
        <w:jc w:val="both"/>
        <w:rPr>
          <w:b/>
          <w:sz w:val="28"/>
          <w:szCs w:val="28"/>
        </w:rPr>
      </w:pPr>
    </w:p>
    <w:p w:rsidR="00E85FF2" w:rsidRDefault="00E5228C" w:rsidP="00E85FF2">
      <w:pPr>
        <w:tabs>
          <w:tab w:val="left" w:pos="988"/>
        </w:tabs>
        <w:ind w:left="-57"/>
        <w:rPr>
          <w:rFonts w:ascii="Times New Roman" w:hAnsi="Times New Roman" w:cs="Times New Roman"/>
          <w:b/>
          <w:i/>
          <w:sz w:val="28"/>
          <w:szCs w:val="28"/>
        </w:rPr>
      </w:pPr>
      <w:r w:rsidRPr="00CC4D17">
        <w:rPr>
          <w:rFonts w:ascii="Times New Roman" w:hAnsi="Times New Roman" w:cs="Times New Roman"/>
          <w:b/>
          <w:i/>
          <w:sz w:val="28"/>
          <w:szCs w:val="28"/>
        </w:rPr>
        <w:t>3.</w:t>
      </w:r>
      <w:r w:rsidR="00C949DE">
        <w:rPr>
          <w:rFonts w:ascii="Times New Roman" w:hAnsi="Times New Roman" w:cs="Times New Roman"/>
          <w:b/>
          <w:i/>
          <w:sz w:val="28"/>
          <w:szCs w:val="28"/>
        </w:rPr>
        <w:t>2.</w:t>
      </w:r>
      <w:r w:rsidRPr="00CC4D17">
        <w:rPr>
          <w:rFonts w:ascii="Times New Roman" w:hAnsi="Times New Roman" w:cs="Times New Roman"/>
          <w:b/>
          <w:i/>
          <w:sz w:val="28"/>
          <w:szCs w:val="28"/>
        </w:rPr>
        <w:t xml:space="preserve"> Содержание работ</w:t>
      </w:r>
      <w:r w:rsidR="002C3D08" w:rsidRPr="00CC4D17">
        <w:rPr>
          <w:rFonts w:ascii="Times New Roman" w:hAnsi="Times New Roman" w:cs="Times New Roman"/>
          <w:b/>
          <w:i/>
          <w:sz w:val="28"/>
          <w:szCs w:val="28"/>
        </w:rPr>
        <w:t xml:space="preserve">ы по предметным областям, </w:t>
      </w:r>
      <w:r w:rsidR="00711C20">
        <w:rPr>
          <w:rFonts w:ascii="Times New Roman" w:hAnsi="Times New Roman" w:cs="Times New Roman"/>
          <w:b/>
          <w:i/>
          <w:sz w:val="28"/>
          <w:szCs w:val="28"/>
        </w:rPr>
        <w:t>годам обучения</w:t>
      </w:r>
    </w:p>
    <w:p w:rsidR="003D0E5E" w:rsidRPr="00CC4D17" w:rsidRDefault="003D0E5E" w:rsidP="00E85FF2">
      <w:pPr>
        <w:tabs>
          <w:tab w:val="left" w:pos="988"/>
        </w:tabs>
        <w:ind w:left="-57"/>
        <w:rPr>
          <w:rFonts w:ascii="Times New Roman" w:hAnsi="Times New Roman" w:cs="Times New Roman"/>
          <w:b/>
          <w:i/>
          <w:sz w:val="28"/>
          <w:szCs w:val="28"/>
        </w:rPr>
      </w:pPr>
      <w:r w:rsidRPr="006E081D">
        <w:rPr>
          <w:rFonts w:ascii="Times New Roman" w:hAnsi="Times New Roman" w:cs="Times New Roman"/>
          <w:b/>
          <w:sz w:val="28"/>
          <w:szCs w:val="28"/>
        </w:rPr>
        <w:t>ОФП</w:t>
      </w:r>
      <w:r>
        <w:rPr>
          <w:rFonts w:ascii="Times New Roman" w:hAnsi="Times New Roman" w:cs="Times New Roman"/>
          <w:b/>
          <w:sz w:val="28"/>
          <w:szCs w:val="28"/>
        </w:rPr>
        <w:t xml:space="preserve">  для всех годов обучения    </w:t>
      </w:r>
      <w:r w:rsidRPr="006E081D">
        <w:rPr>
          <w:rFonts w:ascii="Times New Roman" w:hAnsi="Times New Roman" w:cs="Times New Roman"/>
          <w:color w:val="000000"/>
          <w:sz w:val="28"/>
          <w:szCs w:val="28"/>
          <w:shd w:val="clear" w:color="auto" w:fill="FFFFFF"/>
        </w:rPr>
        <w:t>Общая физическая подготовка направлена на разностороннее гармоничное развитие волейболиста, повышение уровня всех главных физических качеств, укрепления систем организма и органов, повышение функциональных возможностей и улучшение здоровья спортсмена. Специальная физическая подготовка направлена на развитие физических качеств, в которых нуждается каждый волейболист. Физическая подготовка волейболиста тесно связана с тактической, технической и психологической подготовкой. Она способствует быстрейшему овладению и прочному закреплению тактических навыков и технических приемов.</w:t>
      </w:r>
    </w:p>
    <w:p w:rsidR="00367A4D" w:rsidRPr="0048698A" w:rsidRDefault="00711C20" w:rsidP="00E85FF2">
      <w:pPr>
        <w:tabs>
          <w:tab w:val="left" w:pos="988"/>
        </w:tabs>
        <w:ind w:left="-57"/>
        <w:rPr>
          <w:rFonts w:ascii="Times New Roman" w:eastAsia="Calibri" w:hAnsi="Times New Roman" w:cs="Times New Roman"/>
          <w:b/>
          <w:bCs/>
          <w:i/>
          <w:sz w:val="32"/>
          <w:szCs w:val="32"/>
          <w:u w:val="single"/>
        </w:rPr>
      </w:pPr>
      <w:r>
        <w:rPr>
          <w:rFonts w:ascii="Times New Roman" w:hAnsi="Times New Roman" w:cs="Times New Roman"/>
          <w:b/>
          <w:i/>
          <w:sz w:val="32"/>
          <w:szCs w:val="32"/>
          <w:u w:val="single"/>
        </w:rPr>
        <w:t>Базовый уровень</w:t>
      </w:r>
      <w:r w:rsidR="00367A4D" w:rsidRPr="0048698A">
        <w:rPr>
          <w:rFonts w:ascii="Times New Roman" w:hAnsi="Times New Roman" w:cs="Times New Roman"/>
          <w:b/>
          <w:i/>
          <w:sz w:val="32"/>
          <w:szCs w:val="32"/>
          <w:u w:val="single"/>
        </w:rPr>
        <w:t xml:space="preserve">     1год</w:t>
      </w:r>
      <w:r w:rsidR="00E15440">
        <w:rPr>
          <w:rFonts w:ascii="Times New Roman" w:hAnsi="Times New Roman" w:cs="Times New Roman"/>
          <w:b/>
          <w:i/>
          <w:sz w:val="32"/>
          <w:szCs w:val="32"/>
          <w:u w:val="single"/>
        </w:rPr>
        <w:t>а</w:t>
      </w:r>
      <w:r w:rsidR="00367A4D" w:rsidRPr="0048698A">
        <w:rPr>
          <w:rFonts w:ascii="Times New Roman" w:hAnsi="Times New Roman" w:cs="Times New Roman"/>
          <w:b/>
          <w:i/>
          <w:sz w:val="32"/>
          <w:szCs w:val="32"/>
          <w:u w:val="single"/>
        </w:rPr>
        <w:t xml:space="preserve"> обучения</w:t>
      </w:r>
    </w:p>
    <w:p w:rsidR="00077A7E" w:rsidRPr="00367A4D" w:rsidRDefault="00077A7E" w:rsidP="00711C20">
      <w:pPr>
        <w:rPr>
          <w:rFonts w:ascii="Times New Roman" w:hAnsi="Times New Roman" w:cs="Times New Roman"/>
          <w:bCs/>
          <w:sz w:val="28"/>
          <w:szCs w:val="28"/>
        </w:rPr>
      </w:pPr>
      <w:r w:rsidRPr="00074B62">
        <w:rPr>
          <w:rFonts w:ascii="Times New Roman" w:hAnsi="Times New Roman" w:cs="Times New Roman"/>
          <w:b/>
          <w:bCs/>
          <w:i/>
          <w:sz w:val="28"/>
          <w:szCs w:val="28"/>
        </w:rPr>
        <w:t>Теоретическая подготовка</w:t>
      </w:r>
      <w:r w:rsidRPr="00367A4D">
        <w:rPr>
          <w:rFonts w:ascii="Times New Roman" w:hAnsi="Times New Roman" w:cs="Times New Roman"/>
          <w:bCs/>
          <w:sz w:val="28"/>
          <w:szCs w:val="28"/>
        </w:rPr>
        <w:t>.</w:t>
      </w:r>
    </w:p>
    <w:p w:rsidR="00077A7E" w:rsidRPr="0070037F" w:rsidRDefault="00077A7E" w:rsidP="00367A4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r w:rsidRPr="0070037F">
        <w:rPr>
          <w:rFonts w:ascii="Times New Roman" w:hAnsi="Times New Roman" w:cs="Times New Roman"/>
          <w:i/>
          <w:iCs/>
          <w:sz w:val="28"/>
          <w:szCs w:val="28"/>
        </w:rPr>
        <w:t xml:space="preserve">Физическая культура и спорт в России. </w:t>
      </w:r>
      <w:r w:rsidRPr="0070037F">
        <w:rPr>
          <w:rFonts w:ascii="Times New Roman" w:hAnsi="Times New Roman" w:cs="Times New Roman"/>
          <w:sz w:val="28"/>
          <w:szCs w:val="28"/>
        </w:rPr>
        <w:t>Задачи физической культуры и спорта, их оздоровительное и воспитательноезначение. Характеристика волейбола.</w:t>
      </w:r>
    </w:p>
    <w:p w:rsidR="00077A7E" w:rsidRPr="0070037F" w:rsidRDefault="00077A7E" w:rsidP="00367A4D">
      <w:pPr>
        <w:autoSpaceDE w:val="0"/>
        <w:autoSpaceDN w:val="0"/>
        <w:adjustRightInd w:val="0"/>
        <w:spacing w:after="0" w:line="240" w:lineRule="auto"/>
        <w:jc w:val="both"/>
        <w:rPr>
          <w:rFonts w:ascii="Times New Roman" w:hAnsi="Times New Roman" w:cs="Times New Roman"/>
          <w:sz w:val="28"/>
          <w:szCs w:val="28"/>
        </w:rPr>
      </w:pPr>
      <w:r w:rsidRPr="0070037F">
        <w:rPr>
          <w:rFonts w:ascii="Times New Roman" w:hAnsi="Times New Roman" w:cs="Times New Roman"/>
          <w:sz w:val="28"/>
          <w:szCs w:val="28"/>
        </w:rPr>
        <w:t xml:space="preserve">2. </w:t>
      </w:r>
      <w:r w:rsidRPr="0070037F">
        <w:rPr>
          <w:rFonts w:ascii="Times New Roman" w:hAnsi="Times New Roman" w:cs="Times New Roman"/>
          <w:i/>
          <w:iCs/>
          <w:sz w:val="28"/>
          <w:szCs w:val="28"/>
        </w:rPr>
        <w:t xml:space="preserve">Сведения о строении и функциях организма человека. </w:t>
      </w:r>
      <w:r w:rsidRPr="0070037F">
        <w:rPr>
          <w:rFonts w:ascii="Times New Roman" w:hAnsi="Times New Roman" w:cs="Times New Roman"/>
          <w:sz w:val="28"/>
          <w:szCs w:val="28"/>
        </w:rPr>
        <w:t xml:space="preserve">Костная и мышечная системы, связочный аппарат, </w:t>
      </w:r>
      <w:proofErr w:type="gramStart"/>
      <w:r w:rsidRPr="0070037F">
        <w:rPr>
          <w:rFonts w:ascii="Times New Roman" w:hAnsi="Times New Roman" w:cs="Times New Roman"/>
          <w:sz w:val="28"/>
          <w:szCs w:val="28"/>
        </w:rPr>
        <w:t>сердечно-сосудистая</w:t>
      </w:r>
      <w:proofErr w:type="gramEnd"/>
      <w:r w:rsidRPr="0070037F">
        <w:rPr>
          <w:rFonts w:ascii="Times New Roman" w:hAnsi="Times New Roman" w:cs="Times New Roman"/>
          <w:sz w:val="28"/>
          <w:szCs w:val="28"/>
        </w:rPr>
        <w:t xml:space="preserve"> и дыхательная системы человека.</w:t>
      </w:r>
    </w:p>
    <w:p w:rsidR="00077A7E" w:rsidRPr="0070037F" w:rsidRDefault="00077A7E" w:rsidP="00367A4D">
      <w:pPr>
        <w:autoSpaceDE w:val="0"/>
        <w:autoSpaceDN w:val="0"/>
        <w:adjustRightInd w:val="0"/>
        <w:spacing w:after="0" w:line="240" w:lineRule="auto"/>
        <w:jc w:val="both"/>
        <w:rPr>
          <w:rFonts w:ascii="Times New Roman" w:hAnsi="Times New Roman" w:cs="Times New Roman"/>
          <w:sz w:val="28"/>
          <w:szCs w:val="28"/>
        </w:rPr>
      </w:pPr>
      <w:r w:rsidRPr="0070037F">
        <w:rPr>
          <w:rFonts w:ascii="Times New Roman" w:hAnsi="Times New Roman" w:cs="Times New Roman"/>
          <w:sz w:val="28"/>
          <w:szCs w:val="28"/>
        </w:rPr>
        <w:t xml:space="preserve">3. </w:t>
      </w:r>
      <w:r w:rsidRPr="0070037F">
        <w:rPr>
          <w:rFonts w:ascii="Times New Roman" w:hAnsi="Times New Roman" w:cs="Times New Roman"/>
          <w:i/>
          <w:iCs/>
          <w:sz w:val="28"/>
          <w:szCs w:val="28"/>
        </w:rPr>
        <w:t xml:space="preserve">Влияние физических упражнений на организм человека. </w:t>
      </w:r>
      <w:r w:rsidRPr="0070037F">
        <w:rPr>
          <w:rFonts w:ascii="Times New Roman" w:hAnsi="Times New Roman" w:cs="Times New Roman"/>
          <w:sz w:val="28"/>
          <w:szCs w:val="28"/>
        </w:rPr>
        <w:t>Влияние физических упражнений на увеличение мышечно</w:t>
      </w:r>
      <w:r>
        <w:rPr>
          <w:rFonts w:ascii="Times New Roman" w:hAnsi="Times New Roman" w:cs="Times New Roman"/>
          <w:sz w:val="28"/>
          <w:szCs w:val="28"/>
        </w:rPr>
        <w:t xml:space="preserve">й  </w:t>
      </w:r>
      <w:r w:rsidRPr="0070037F">
        <w:rPr>
          <w:rFonts w:ascii="Times New Roman" w:hAnsi="Times New Roman" w:cs="Times New Roman"/>
          <w:sz w:val="28"/>
          <w:szCs w:val="28"/>
        </w:rPr>
        <w:t>массы</w:t>
      </w:r>
      <w:r>
        <w:rPr>
          <w:rFonts w:ascii="Times New Roman" w:hAnsi="Times New Roman" w:cs="Times New Roman"/>
          <w:sz w:val="28"/>
          <w:szCs w:val="28"/>
        </w:rPr>
        <w:t xml:space="preserve">, </w:t>
      </w:r>
      <w:r w:rsidRPr="0070037F">
        <w:rPr>
          <w:rFonts w:ascii="Times New Roman" w:hAnsi="Times New Roman" w:cs="Times New Roman"/>
          <w:sz w:val="28"/>
          <w:szCs w:val="28"/>
        </w:rPr>
        <w:t xml:space="preserve">работоспособность мышц и подвижность суставов, развитие </w:t>
      </w:r>
      <w:proofErr w:type="gramStart"/>
      <w:r w:rsidRPr="0070037F">
        <w:rPr>
          <w:rFonts w:ascii="Times New Roman" w:hAnsi="Times New Roman" w:cs="Times New Roman"/>
          <w:sz w:val="28"/>
          <w:szCs w:val="28"/>
        </w:rPr>
        <w:t>сердечно-сосудистой</w:t>
      </w:r>
      <w:proofErr w:type="gramEnd"/>
      <w:r w:rsidRPr="0070037F">
        <w:rPr>
          <w:rFonts w:ascii="Times New Roman" w:hAnsi="Times New Roman" w:cs="Times New Roman"/>
          <w:sz w:val="28"/>
          <w:szCs w:val="28"/>
        </w:rPr>
        <w:t xml:space="preserve"> и дыхательной систем.</w:t>
      </w:r>
    </w:p>
    <w:p w:rsidR="00077A7E" w:rsidRPr="0070037F" w:rsidRDefault="00077A7E" w:rsidP="00367A4D">
      <w:pPr>
        <w:autoSpaceDE w:val="0"/>
        <w:autoSpaceDN w:val="0"/>
        <w:adjustRightInd w:val="0"/>
        <w:spacing w:after="0" w:line="240" w:lineRule="auto"/>
        <w:jc w:val="both"/>
        <w:rPr>
          <w:rFonts w:ascii="Times New Roman" w:hAnsi="Times New Roman" w:cs="Times New Roman"/>
          <w:sz w:val="28"/>
          <w:szCs w:val="28"/>
        </w:rPr>
      </w:pPr>
      <w:r w:rsidRPr="0070037F">
        <w:rPr>
          <w:rFonts w:ascii="Times New Roman" w:hAnsi="Times New Roman" w:cs="Times New Roman"/>
          <w:sz w:val="28"/>
          <w:szCs w:val="28"/>
        </w:rPr>
        <w:t xml:space="preserve">4. </w:t>
      </w:r>
      <w:r w:rsidRPr="0070037F">
        <w:rPr>
          <w:rFonts w:ascii="Times New Roman" w:hAnsi="Times New Roman" w:cs="Times New Roman"/>
          <w:i/>
          <w:iCs/>
          <w:sz w:val="28"/>
          <w:szCs w:val="28"/>
        </w:rPr>
        <w:t xml:space="preserve">Гигиена, врачебный контроль и самоконтроль. </w:t>
      </w:r>
      <w:r w:rsidRPr="0070037F">
        <w:rPr>
          <w:rFonts w:ascii="Times New Roman" w:hAnsi="Times New Roman" w:cs="Times New Roman"/>
          <w:sz w:val="28"/>
          <w:szCs w:val="28"/>
        </w:rPr>
        <w:t>Гигиенические</w:t>
      </w:r>
      <w:r>
        <w:rPr>
          <w:rFonts w:ascii="Times New Roman" w:hAnsi="Times New Roman" w:cs="Times New Roman"/>
          <w:sz w:val="28"/>
          <w:szCs w:val="28"/>
        </w:rPr>
        <w:t xml:space="preserve"> требования к местам физкультурн</w:t>
      </w:r>
      <w:r w:rsidRPr="0070037F">
        <w:rPr>
          <w:rFonts w:ascii="Times New Roman" w:hAnsi="Times New Roman" w:cs="Times New Roman"/>
          <w:sz w:val="28"/>
          <w:szCs w:val="28"/>
        </w:rPr>
        <w:t xml:space="preserve">о-спортивных занятий.Понятие о травмах и их предупреждении. Первая помощь при ушибах, растяжении связок. </w:t>
      </w:r>
      <w:proofErr w:type="gramStart"/>
      <w:r w:rsidRPr="0070037F">
        <w:rPr>
          <w:rFonts w:ascii="Times New Roman" w:hAnsi="Times New Roman" w:cs="Times New Roman"/>
          <w:sz w:val="28"/>
          <w:szCs w:val="28"/>
        </w:rPr>
        <w:t>Общие</w:t>
      </w:r>
      <w:proofErr w:type="gramEnd"/>
      <w:r w:rsidRPr="0070037F">
        <w:rPr>
          <w:rFonts w:ascii="Times New Roman" w:hAnsi="Times New Roman" w:cs="Times New Roman"/>
          <w:sz w:val="28"/>
          <w:szCs w:val="28"/>
        </w:rPr>
        <w:t xml:space="preserve"> гигиенические требованияк занимающимся волейболом. Общий режим дня. Гигиенические требования к инвентарю, спортивной одежде и обуви.</w:t>
      </w:r>
    </w:p>
    <w:p w:rsidR="00077A7E" w:rsidRPr="0070037F" w:rsidRDefault="00077A7E" w:rsidP="00367A4D">
      <w:pPr>
        <w:autoSpaceDE w:val="0"/>
        <w:autoSpaceDN w:val="0"/>
        <w:adjustRightInd w:val="0"/>
        <w:spacing w:after="0" w:line="240" w:lineRule="auto"/>
        <w:jc w:val="both"/>
        <w:rPr>
          <w:rFonts w:ascii="Times New Roman" w:hAnsi="Times New Roman" w:cs="Times New Roman"/>
          <w:sz w:val="28"/>
          <w:szCs w:val="28"/>
        </w:rPr>
      </w:pPr>
      <w:r w:rsidRPr="0070037F">
        <w:rPr>
          <w:rFonts w:ascii="Times New Roman" w:hAnsi="Times New Roman" w:cs="Times New Roman"/>
          <w:sz w:val="28"/>
          <w:szCs w:val="28"/>
        </w:rPr>
        <w:t xml:space="preserve">5. </w:t>
      </w:r>
      <w:r w:rsidRPr="0070037F">
        <w:rPr>
          <w:rFonts w:ascii="Times New Roman" w:hAnsi="Times New Roman" w:cs="Times New Roman"/>
          <w:i/>
          <w:iCs/>
          <w:sz w:val="28"/>
          <w:szCs w:val="28"/>
        </w:rPr>
        <w:t xml:space="preserve">Правила игры в волейбол. </w:t>
      </w:r>
      <w:r w:rsidRPr="0070037F">
        <w:rPr>
          <w:rFonts w:ascii="Times New Roman" w:hAnsi="Times New Roman" w:cs="Times New Roman"/>
          <w:sz w:val="28"/>
          <w:szCs w:val="28"/>
        </w:rPr>
        <w:t>Состав команды. Расстановка и переход игроков. Костюм игроков. Начало игры и подача.Перемена подачи. Удары по мячу. Выход мяча из игры. Счет и результат игры. Права и обязанности игроков. Составкоманды, замена игроков. Упрощенные правила игры. Судейская терминология.</w:t>
      </w:r>
    </w:p>
    <w:p w:rsidR="00077A7E" w:rsidRDefault="00077A7E" w:rsidP="00367A4D">
      <w:pPr>
        <w:autoSpaceDE w:val="0"/>
        <w:autoSpaceDN w:val="0"/>
        <w:adjustRightInd w:val="0"/>
        <w:spacing w:after="0" w:line="240" w:lineRule="auto"/>
        <w:jc w:val="both"/>
        <w:rPr>
          <w:rFonts w:ascii="Times New Roman" w:hAnsi="Times New Roman" w:cs="Times New Roman"/>
          <w:sz w:val="28"/>
          <w:szCs w:val="28"/>
        </w:rPr>
      </w:pPr>
      <w:r w:rsidRPr="0070037F">
        <w:rPr>
          <w:rFonts w:ascii="Times New Roman" w:hAnsi="Times New Roman" w:cs="Times New Roman"/>
          <w:sz w:val="28"/>
          <w:szCs w:val="28"/>
        </w:rPr>
        <w:t xml:space="preserve">6. </w:t>
      </w:r>
      <w:r>
        <w:rPr>
          <w:rFonts w:ascii="Times New Roman" w:hAnsi="Times New Roman" w:cs="Times New Roman"/>
          <w:i/>
          <w:iCs/>
          <w:sz w:val="28"/>
          <w:szCs w:val="28"/>
        </w:rPr>
        <w:t xml:space="preserve">Места </w:t>
      </w:r>
      <w:r w:rsidRPr="0070037F">
        <w:rPr>
          <w:rFonts w:ascii="Times New Roman" w:hAnsi="Times New Roman" w:cs="Times New Roman"/>
          <w:i/>
          <w:iCs/>
          <w:sz w:val="28"/>
          <w:szCs w:val="28"/>
        </w:rPr>
        <w:t xml:space="preserve">занятий и инвентарь. </w:t>
      </w:r>
      <w:r w:rsidRPr="0070037F">
        <w:rPr>
          <w:rFonts w:ascii="Times New Roman" w:hAnsi="Times New Roman" w:cs="Times New Roman"/>
          <w:sz w:val="28"/>
          <w:szCs w:val="28"/>
        </w:rPr>
        <w:t>Площадка для игры в волейбол в спортивном зале, на открытом воздухе. Оборудованиеи инвентарь для игры в волейбол в спортивном зале и на открытом воздухе. Сетка и мяч. Уход за инвентарем. Оборудованиемест занятий в закрытом зале и на открытой площадке.</w:t>
      </w:r>
    </w:p>
    <w:p w:rsidR="00077A7E" w:rsidRDefault="00077A7E" w:rsidP="00367A4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 </w:t>
      </w:r>
      <w:r w:rsidRPr="005E2558">
        <w:rPr>
          <w:rFonts w:ascii="Times New Roman" w:hAnsi="Times New Roman" w:cs="Times New Roman"/>
          <w:i/>
          <w:iCs/>
          <w:sz w:val="28"/>
          <w:szCs w:val="28"/>
        </w:rPr>
        <w:t>Основы техники и тактики игры в волейбол.</w:t>
      </w:r>
      <w:r>
        <w:rPr>
          <w:rFonts w:ascii="Times New Roman" w:hAnsi="Times New Roman" w:cs="Times New Roman"/>
          <w:sz w:val="28"/>
          <w:szCs w:val="28"/>
        </w:rPr>
        <w:t xml:space="preserve"> Понятие о технике игры. Анализ технических приёмов (на основе программы для данного года). Понятие о тактике. Анализ тактических действий в нападении и защите (на основе программы для данного года).</w:t>
      </w:r>
    </w:p>
    <w:p w:rsidR="00077A7E" w:rsidRPr="005E2558" w:rsidRDefault="00077A7E" w:rsidP="00367A4D">
      <w:pPr>
        <w:autoSpaceDE w:val="0"/>
        <w:autoSpaceDN w:val="0"/>
        <w:adjustRightInd w:val="0"/>
        <w:spacing w:after="0" w:line="240" w:lineRule="auto"/>
        <w:jc w:val="both"/>
        <w:rPr>
          <w:rFonts w:ascii="Times New Roman" w:hAnsi="Times New Roman" w:cs="Times New Roman"/>
          <w:sz w:val="28"/>
          <w:szCs w:val="28"/>
        </w:rPr>
      </w:pPr>
      <w:r w:rsidRPr="00FD4371">
        <w:rPr>
          <w:rFonts w:ascii="Times New Roman" w:hAnsi="Times New Roman" w:cs="Times New Roman"/>
          <w:sz w:val="28"/>
          <w:szCs w:val="28"/>
        </w:rPr>
        <w:t xml:space="preserve">  8</w:t>
      </w:r>
      <w:r>
        <w:rPr>
          <w:rFonts w:ascii="Times New Roman" w:hAnsi="Times New Roman" w:cs="Times New Roman"/>
          <w:sz w:val="28"/>
          <w:szCs w:val="28"/>
        </w:rPr>
        <w:t>.</w:t>
      </w:r>
      <w:r w:rsidRPr="005E2558">
        <w:rPr>
          <w:rFonts w:ascii="Times New Roman" w:hAnsi="Times New Roman" w:cs="Times New Roman"/>
          <w:i/>
          <w:iCs/>
          <w:sz w:val="28"/>
          <w:szCs w:val="28"/>
        </w:rPr>
        <w:t xml:space="preserve"> Основы методики</w:t>
      </w:r>
      <w:r>
        <w:rPr>
          <w:rFonts w:ascii="Times New Roman" w:hAnsi="Times New Roman" w:cs="Times New Roman"/>
          <w:i/>
          <w:iCs/>
          <w:sz w:val="28"/>
          <w:szCs w:val="28"/>
        </w:rPr>
        <w:t xml:space="preserve"> по</w:t>
      </w:r>
      <w:r w:rsidRPr="005E2558">
        <w:rPr>
          <w:rFonts w:ascii="Times New Roman" w:hAnsi="Times New Roman" w:cs="Times New Roman"/>
          <w:i/>
          <w:iCs/>
          <w:sz w:val="28"/>
          <w:szCs w:val="28"/>
        </w:rPr>
        <w:t xml:space="preserve"> волейболу.</w:t>
      </w:r>
      <w:r>
        <w:rPr>
          <w:rFonts w:ascii="Times New Roman" w:hAnsi="Times New Roman" w:cs="Times New Roman"/>
          <w:sz w:val="28"/>
          <w:szCs w:val="28"/>
        </w:rPr>
        <w:t xml:space="preserve"> Понятие об обучении и тренировке в волейболе. Классификация упражнений, применяемых в учебно-тренировочном процессе по волейболу.</w:t>
      </w:r>
    </w:p>
    <w:p w:rsidR="00074B62" w:rsidRDefault="00074B62" w:rsidP="00074B62">
      <w:pPr>
        <w:autoSpaceDE w:val="0"/>
        <w:autoSpaceDN w:val="0"/>
        <w:adjustRightInd w:val="0"/>
        <w:spacing w:after="0" w:line="240" w:lineRule="auto"/>
        <w:rPr>
          <w:rFonts w:ascii="Times New Roman" w:hAnsi="Times New Roman" w:cs="Times New Roman"/>
          <w:b/>
          <w:sz w:val="28"/>
          <w:szCs w:val="28"/>
        </w:rPr>
      </w:pPr>
    </w:p>
    <w:p w:rsidR="008A7D71" w:rsidRDefault="008A7D71" w:rsidP="008A7D71">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Вид спорта</w:t>
      </w:r>
    </w:p>
    <w:p w:rsidR="00077A7E" w:rsidRPr="008A7D71" w:rsidRDefault="00077A7E" w:rsidP="008A7D71">
      <w:pPr>
        <w:autoSpaceDE w:val="0"/>
        <w:autoSpaceDN w:val="0"/>
        <w:adjustRightInd w:val="0"/>
        <w:spacing w:after="0" w:line="240" w:lineRule="auto"/>
        <w:rPr>
          <w:rFonts w:ascii="Times New Roman" w:hAnsi="Times New Roman" w:cs="Times New Roman"/>
          <w:b/>
          <w:bCs/>
          <w:sz w:val="28"/>
          <w:szCs w:val="28"/>
        </w:rPr>
      </w:pPr>
      <w:r w:rsidRPr="008A7D71">
        <w:rPr>
          <w:rFonts w:ascii="Times New Roman" w:hAnsi="Times New Roman" w:cs="Times New Roman"/>
          <w:bCs/>
          <w:sz w:val="28"/>
          <w:szCs w:val="28"/>
          <w:u w:val="single"/>
        </w:rPr>
        <w:t>Техническая подготовка</w:t>
      </w:r>
      <w:r w:rsidRPr="00367A4D">
        <w:rPr>
          <w:rFonts w:ascii="Times New Roman" w:hAnsi="Times New Roman" w:cs="Times New Roman"/>
          <w:bCs/>
          <w:sz w:val="28"/>
          <w:szCs w:val="28"/>
          <w:u w:val="single"/>
        </w:rPr>
        <w:t>.</w:t>
      </w:r>
    </w:p>
    <w:p w:rsidR="00077A7E" w:rsidRPr="0009227B" w:rsidRDefault="00077A7E" w:rsidP="008A7D71">
      <w:pPr>
        <w:jc w:val="both"/>
        <w:rPr>
          <w:rFonts w:ascii="Times New Roman" w:hAnsi="Times New Roman" w:cs="Times New Roman"/>
          <w:bCs/>
          <w:sz w:val="28"/>
          <w:szCs w:val="28"/>
        </w:rPr>
      </w:pPr>
      <w:r w:rsidRPr="0009227B">
        <w:rPr>
          <w:rFonts w:ascii="Times New Roman" w:hAnsi="Times New Roman" w:cs="Times New Roman"/>
          <w:bCs/>
          <w:i/>
          <w:iCs/>
          <w:sz w:val="28"/>
          <w:szCs w:val="28"/>
        </w:rPr>
        <w:t>Техника нападения:</w:t>
      </w:r>
    </w:p>
    <w:p w:rsidR="00077A7E" w:rsidRPr="00497DD3" w:rsidRDefault="00077A7E" w:rsidP="0009227B">
      <w:pPr>
        <w:jc w:val="both"/>
        <w:rPr>
          <w:rFonts w:ascii="Times New Roman" w:hAnsi="Times New Roman" w:cs="Times New Roman"/>
          <w:b/>
          <w:bCs/>
          <w:i/>
          <w:iCs/>
          <w:sz w:val="32"/>
          <w:szCs w:val="32"/>
        </w:rPr>
      </w:pPr>
      <w:r>
        <w:rPr>
          <w:rFonts w:ascii="Times New Roman" w:hAnsi="Times New Roman" w:cs="Times New Roman"/>
          <w:sz w:val="28"/>
          <w:szCs w:val="28"/>
        </w:rPr>
        <w:t>1.</w:t>
      </w:r>
      <w:r w:rsidRPr="00AC57FE">
        <w:rPr>
          <w:rFonts w:ascii="Times New Roman" w:hAnsi="Times New Roman" w:cs="Times New Roman"/>
          <w:sz w:val="28"/>
          <w:szCs w:val="28"/>
        </w:rPr>
        <w:t>Перемещения и стойки: стойки</w:t>
      </w:r>
      <w:r>
        <w:rPr>
          <w:rFonts w:ascii="Times New Roman" w:hAnsi="Times New Roman" w:cs="Times New Roman"/>
          <w:sz w:val="28"/>
          <w:szCs w:val="28"/>
        </w:rPr>
        <w:t xml:space="preserve"> основная, низкая; ходьба, бег, </w:t>
      </w:r>
      <w:r w:rsidRPr="00AC57FE">
        <w:rPr>
          <w:rFonts w:ascii="Times New Roman" w:hAnsi="Times New Roman" w:cs="Times New Roman"/>
          <w:sz w:val="28"/>
          <w:szCs w:val="28"/>
        </w:rPr>
        <w:t>перемещение приставными шагами лицом, боком (правым</w:t>
      </w:r>
      <w:proofErr w:type="gramStart"/>
      <w:r>
        <w:rPr>
          <w:rFonts w:ascii="Times New Roman" w:hAnsi="Times New Roman" w:cs="Times New Roman"/>
          <w:sz w:val="28"/>
          <w:szCs w:val="28"/>
        </w:rPr>
        <w:t xml:space="preserve"> ,</w:t>
      </w:r>
      <w:proofErr w:type="gramEnd"/>
      <w:r w:rsidRPr="00AC57FE">
        <w:rPr>
          <w:rFonts w:ascii="Times New Roman" w:hAnsi="Times New Roman" w:cs="Times New Roman"/>
          <w:sz w:val="28"/>
          <w:szCs w:val="28"/>
        </w:rPr>
        <w:t>левым), с</w:t>
      </w:r>
      <w:r>
        <w:rPr>
          <w:rFonts w:ascii="Times New Roman" w:hAnsi="Times New Roman" w:cs="Times New Roman"/>
          <w:sz w:val="28"/>
          <w:szCs w:val="28"/>
        </w:rPr>
        <w:t>пин</w:t>
      </w:r>
      <w:r w:rsidRPr="00AC57FE">
        <w:rPr>
          <w:rFonts w:ascii="Times New Roman" w:hAnsi="Times New Roman" w:cs="Times New Roman"/>
          <w:sz w:val="28"/>
          <w:szCs w:val="28"/>
        </w:rPr>
        <w:t xml:space="preserve">ой вперед; двойной шаг, скачок вперед; остановка шагом; сочетание </w:t>
      </w:r>
      <w:r>
        <w:rPr>
          <w:rFonts w:ascii="Times New Roman" w:hAnsi="Times New Roman" w:cs="Times New Roman"/>
          <w:sz w:val="28"/>
          <w:szCs w:val="28"/>
        </w:rPr>
        <w:t xml:space="preserve">способов </w:t>
      </w:r>
      <w:r w:rsidRPr="00AC57FE">
        <w:rPr>
          <w:rFonts w:ascii="Times New Roman" w:hAnsi="Times New Roman" w:cs="Times New Roman"/>
          <w:sz w:val="28"/>
          <w:szCs w:val="28"/>
        </w:rPr>
        <w:t xml:space="preserve"> перемещений, с</w:t>
      </w:r>
      <w:r>
        <w:rPr>
          <w:rFonts w:ascii="Times New Roman" w:hAnsi="Times New Roman" w:cs="Times New Roman"/>
          <w:sz w:val="28"/>
          <w:szCs w:val="28"/>
        </w:rPr>
        <w:t xml:space="preserve">очетание стоек и  </w:t>
      </w:r>
      <w:r w:rsidRPr="00AC57FE">
        <w:rPr>
          <w:rFonts w:ascii="Times New Roman" w:hAnsi="Times New Roman" w:cs="Times New Roman"/>
          <w:sz w:val="28"/>
          <w:szCs w:val="28"/>
        </w:rPr>
        <w:t>перемещений.</w:t>
      </w:r>
    </w:p>
    <w:p w:rsidR="00077A7E" w:rsidRPr="00AC57FE" w:rsidRDefault="00077A7E" w:rsidP="0009227B">
      <w:pPr>
        <w:autoSpaceDE w:val="0"/>
        <w:autoSpaceDN w:val="0"/>
        <w:adjustRightInd w:val="0"/>
        <w:spacing w:after="0" w:line="240" w:lineRule="auto"/>
        <w:rPr>
          <w:rFonts w:ascii="Times New Roman" w:hAnsi="Times New Roman" w:cs="Times New Roman"/>
          <w:sz w:val="28"/>
          <w:szCs w:val="28"/>
        </w:rPr>
      </w:pPr>
      <w:r w:rsidRPr="00AC57FE">
        <w:rPr>
          <w:rFonts w:ascii="Times New Roman" w:hAnsi="Times New Roman" w:cs="Times New Roman"/>
          <w:sz w:val="28"/>
          <w:szCs w:val="28"/>
        </w:rPr>
        <w:t xml:space="preserve">2. Передачи: передача мяча сверху </w:t>
      </w:r>
      <w:r>
        <w:rPr>
          <w:rFonts w:ascii="Times New Roman" w:hAnsi="Times New Roman" w:cs="Times New Roman"/>
          <w:sz w:val="28"/>
          <w:szCs w:val="28"/>
        </w:rPr>
        <w:t>двумя руками: подвешенного на шнуре; над собой - н</w:t>
      </w:r>
      <w:r w:rsidRPr="00AC57FE">
        <w:rPr>
          <w:rFonts w:ascii="Times New Roman" w:hAnsi="Times New Roman" w:cs="Times New Roman"/>
          <w:sz w:val="28"/>
          <w:szCs w:val="28"/>
        </w:rPr>
        <w:t>а месте и после перемещенияразличными способами; с набрасыв</w:t>
      </w:r>
      <w:r>
        <w:rPr>
          <w:rFonts w:ascii="Times New Roman" w:hAnsi="Times New Roman" w:cs="Times New Roman"/>
          <w:sz w:val="28"/>
          <w:szCs w:val="28"/>
        </w:rPr>
        <w:t>ания партнера - н</w:t>
      </w:r>
      <w:r w:rsidRPr="00AC57FE">
        <w:rPr>
          <w:rFonts w:ascii="Times New Roman" w:hAnsi="Times New Roman" w:cs="Times New Roman"/>
          <w:sz w:val="28"/>
          <w:szCs w:val="28"/>
        </w:rPr>
        <w:t>а месте и после перемещения; в парах; в треугольнике: зоны 6-3-4,6-3-2, 5-</w:t>
      </w:r>
      <w:r>
        <w:rPr>
          <w:rFonts w:ascii="Times New Roman" w:hAnsi="Times New Roman" w:cs="Times New Roman"/>
          <w:sz w:val="28"/>
          <w:szCs w:val="28"/>
        </w:rPr>
        <w:t>3-4,1-3-2; передачи в стен</w:t>
      </w:r>
      <w:r w:rsidRPr="00AC57FE">
        <w:rPr>
          <w:rFonts w:ascii="Times New Roman" w:hAnsi="Times New Roman" w:cs="Times New Roman"/>
          <w:sz w:val="28"/>
          <w:szCs w:val="28"/>
        </w:rPr>
        <w:t>у с из</w:t>
      </w:r>
      <w:r>
        <w:rPr>
          <w:rFonts w:ascii="Times New Roman" w:hAnsi="Times New Roman" w:cs="Times New Roman"/>
          <w:sz w:val="28"/>
          <w:szCs w:val="28"/>
        </w:rPr>
        <w:t>менением высоты и расстояния - н</w:t>
      </w:r>
      <w:r w:rsidRPr="00AC57FE">
        <w:rPr>
          <w:rFonts w:ascii="Times New Roman" w:hAnsi="Times New Roman" w:cs="Times New Roman"/>
          <w:sz w:val="28"/>
          <w:szCs w:val="28"/>
        </w:rPr>
        <w:t>а месте и в сочетании с перемещениями; на точность ссобственного подбрасывания и партнера.</w:t>
      </w:r>
    </w:p>
    <w:p w:rsidR="00077A7E" w:rsidRPr="00AC57FE" w:rsidRDefault="00077A7E" w:rsidP="0009227B">
      <w:pPr>
        <w:autoSpaceDE w:val="0"/>
        <w:autoSpaceDN w:val="0"/>
        <w:adjustRightInd w:val="0"/>
        <w:spacing w:after="0" w:line="240" w:lineRule="auto"/>
        <w:rPr>
          <w:rFonts w:ascii="Times New Roman" w:hAnsi="Times New Roman" w:cs="Times New Roman"/>
          <w:sz w:val="28"/>
          <w:szCs w:val="28"/>
        </w:rPr>
      </w:pPr>
      <w:r w:rsidRPr="00AC57FE">
        <w:rPr>
          <w:rFonts w:ascii="Times New Roman" w:hAnsi="Times New Roman" w:cs="Times New Roman"/>
          <w:sz w:val="28"/>
          <w:szCs w:val="28"/>
        </w:rPr>
        <w:t>3. Отбивание мяча кулаком через сетку в непосредственной близости от нее: стоя на площадке и в прыжке, послеперемещения.</w:t>
      </w:r>
    </w:p>
    <w:p w:rsidR="00077A7E" w:rsidRPr="00AC57FE" w:rsidRDefault="00077A7E" w:rsidP="0009227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Pr="00AC57FE">
        <w:rPr>
          <w:rFonts w:ascii="Times New Roman" w:hAnsi="Times New Roman" w:cs="Times New Roman"/>
          <w:sz w:val="28"/>
          <w:szCs w:val="28"/>
        </w:rPr>
        <w:t>Подачи: нижняя прямая (бо</w:t>
      </w:r>
      <w:r>
        <w:rPr>
          <w:rFonts w:ascii="Times New Roman" w:hAnsi="Times New Roman" w:cs="Times New Roman"/>
          <w:sz w:val="28"/>
          <w:szCs w:val="28"/>
        </w:rPr>
        <w:t>ковая); подача мяча в держател</w:t>
      </w:r>
      <w:proofErr w:type="gramStart"/>
      <w:r>
        <w:rPr>
          <w:rFonts w:ascii="Times New Roman" w:hAnsi="Times New Roman" w:cs="Times New Roman"/>
          <w:sz w:val="28"/>
          <w:szCs w:val="28"/>
        </w:rPr>
        <w:t>е</w:t>
      </w:r>
      <w:r w:rsidRPr="00AC57FE">
        <w:rPr>
          <w:rFonts w:ascii="Times New Roman" w:hAnsi="Times New Roman" w:cs="Times New Roman"/>
          <w:sz w:val="28"/>
          <w:szCs w:val="28"/>
        </w:rPr>
        <w:t>(</w:t>
      </w:r>
      <w:proofErr w:type="gramEnd"/>
      <w:r w:rsidRPr="00AC57FE">
        <w:rPr>
          <w:rFonts w:ascii="Times New Roman" w:hAnsi="Times New Roman" w:cs="Times New Roman"/>
          <w:sz w:val="28"/>
          <w:szCs w:val="28"/>
        </w:rPr>
        <w:t xml:space="preserve">подвешенного на шнуре); в стену </w:t>
      </w:r>
      <w:r w:rsidRPr="00AC57FE">
        <w:rPr>
          <w:rFonts w:ascii="Times New Roman" w:hAnsi="Times New Roman" w:cs="Times New Roman"/>
          <w:i/>
          <w:iCs/>
          <w:sz w:val="28"/>
          <w:szCs w:val="28"/>
        </w:rPr>
        <w:t xml:space="preserve">- </w:t>
      </w:r>
      <w:r w:rsidRPr="00AC57FE">
        <w:rPr>
          <w:rFonts w:ascii="Times New Roman" w:hAnsi="Times New Roman" w:cs="Times New Roman"/>
          <w:sz w:val="28"/>
          <w:szCs w:val="28"/>
        </w:rPr>
        <w:t>расстояние 6-9 м,</w:t>
      </w:r>
    </w:p>
    <w:p w:rsidR="00077A7E" w:rsidRPr="00AC57FE" w:rsidRDefault="00077A7E" w:rsidP="0009227B">
      <w:pPr>
        <w:autoSpaceDE w:val="0"/>
        <w:autoSpaceDN w:val="0"/>
        <w:adjustRightInd w:val="0"/>
        <w:spacing w:after="0" w:line="240" w:lineRule="auto"/>
        <w:jc w:val="both"/>
        <w:rPr>
          <w:rFonts w:ascii="Times New Roman" w:hAnsi="Times New Roman" w:cs="Times New Roman"/>
          <w:sz w:val="28"/>
          <w:szCs w:val="28"/>
        </w:rPr>
      </w:pPr>
      <w:r w:rsidRPr="00AC57FE">
        <w:rPr>
          <w:rFonts w:ascii="Times New Roman" w:hAnsi="Times New Roman" w:cs="Times New Roman"/>
          <w:sz w:val="28"/>
          <w:szCs w:val="28"/>
        </w:rPr>
        <w:t xml:space="preserve">отметка на высоте </w:t>
      </w:r>
      <w:r w:rsidRPr="00AC57FE">
        <w:rPr>
          <w:rFonts w:ascii="Times New Roman" w:hAnsi="Times New Roman" w:cs="Times New Roman"/>
          <w:i/>
          <w:iCs/>
          <w:sz w:val="28"/>
          <w:szCs w:val="28"/>
        </w:rPr>
        <w:t xml:space="preserve">2 </w:t>
      </w:r>
      <w:r w:rsidRPr="00AC57FE">
        <w:rPr>
          <w:rFonts w:ascii="Times New Roman" w:hAnsi="Times New Roman" w:cs="Times New Roman"/>
          <w:sz w:val="28"/>
          <w:szCs w:val="28"/>
        </w:rPr>
        <w:t>м; через сетку - расстояние 6 м, 9 м; из-за лицевой линии в пределы площадки, правую, левую половиныплощадки.</w:t>
      </w:r>
    </w:p>
    <w:p w:rsidR="00077A7E" w:rsidRPr="00AC57FE" w:rsidRDefault="00077A7E" w:rsidP="0009227B">
      <w:pPr>
        <w:autoSpaceDE w:val="0"/>
        <w:autoSpaceDN w:val="0"/>
        <w:adjustRightInd w:val="0"/>
        <w:spacing w:after="0" w:line="240" w:lineRule="auto"/>
        <w:rPr>
          <w:rFonts w:ascii="Times New Roman" w:hAnsi="Times New Roman" w:cs="Times New Roman"/>
          <w:sz w:val="28"/>
          <w:szCs w:val="28"/>
        </w:rPr>
      </w:pPr>
      <w:r w:rsidRPr="00AC57FE">
        <w:rPr>
          <w:rFonts w:ascii="Times New Roman" w:hAnsi="Times New Roman" w:cs="Times New Roman"/>
          <w:sz w:val="28"/>
          <w:szCs w:val="28"/>
        </w:rPr>
        <w:t xml:space="preserve">5. </w:t>
      </w:r>
      <w:proofErr w:type="gramStart"/>
      <w:r w:rsidRPr="00AC57FE">
        <w:rPr>
          <w:rFonts w:ascii="Times New Roman" w:hAnsi="Times New Roman" w:cs="Times New Roman"/>
          <w:sz w:val="28"/>
          <w:szCs w:val="28"/>
        </w:rPr>
        <w:t>Нападающие удары: прямой нападающий удар; ритм разбега в три шага; ударное движение кистью по мячу: стоя наколенях на гимнаст</w:t>
      </w:r>
      <w:r>
        <w:rPr>
          <w:rFonts w:ascii="Times New Roman" w:hAnsi="Times New Roman" w:cs="Times New Roman"/>
          <w:sz w:val="28"/>
          <w:szCs w:val="28"/>
        </w:rPr>
        <w:t>и</w:t>
      </w:r>
      <w:r w:rsidRPr="00AC57FE">
        <w:rPr>
          <w:rFonts w:ascii="Times New Roman" w:hAnsi="Times New Roman" w:cs="Times New Roman"/>
          <w:sz w:val="28"/>
          <w:szCs w:val="28"/>
        </w:rPr>
        <w:t>ческом месте, стоя у стены, по мячу на резиновых амортизаторах - стоя и в прыжке; бросок теннисного (хоккейного) мячачерез сетку в прыжке с разбегу; удар по мячу в держателе через сетку в прыжке с разбега;</w:t>
      </w:r>
      <w:proofErr w:type="gramEnd"/>
      <w:r>
        <w:rPr>
          <w:rFonts w:ascii="Times New Roman" w:hAnsi="Times New Roman" w:cs="Times New Roman"/>
          <w:sz w:val="28"/>
          <w:szCs w:val="28"/>
        </w:rPr>
        <w:t xml:space="preserve"> удар </w:t>
      </w:r>
      <w:r w:rsidRPr="00AC57FE">
        <w:rPr>
          <w:rFonts w:ascii="Times New Roman" w:hAnsi="Times New Roman" w:cs="Times New Roman"/>
          <w:sz w:val="28"/>
          <w:szCs w:val="28"/>
        </w:rPr>
        <w:t>через сетку по мячу</w:t>
      </w:r>
      <w:proofErr w:type="gramStart"/>
      <w:r w:rsidRPr="00AC57FE">
        <w:rPr>
          <w:rFonts w:ascii="Times New Roman" w:hAnsi="Times New Roman" w:cs="Times New Roman"/>
          <w:sz w:val="28"/>
          <w:szCs w:val="28"/>
        </w:rPr>
        <w:t>,п</w:t>
      </w:r>
      <w:proofErr w:type="gramEnd"/>
      <w:r w:rsidRPr="00AC57FE">
        <w:rPr>
          <w:rFonts w:ascii="Times New Roman" w:hAnsi="Times New Roman" w:cs="Times New Roman"/>
          <w:sz w:val="28"/>
          <w:szCs w:val="28"/>
        </w:rPr>
        <w:t>одброшенному партнером; удар с передачи.</w:t>
      </w:r>
    </w:p>
    <w:p w:rsidR="00077A7E" w:rsidRPr="0009227B" w:rsidRDefault="00077A7E" w:rsidP="003541C8">
      <w:pPr>
        <w:autoSpaceDE w:val="0"/>
        <w:autoSpaceDN w:val="0"/>
        <w:adjustRightInd w:val="0"/>
        <w:spacing w:after="0" w:line="240" w:lineRule="auto"/>
        <w:rPr>
          <w:rFonts w:ascii="Times New Roman,BoldItalic" w:hAnsi="Times New Roman,BoldItalic" w:cs="Times New Roman,BoldItalic"/>
          <w:i/>
          <w:iCs/>
          <w:sz w:val="28"/>
          <w:szCs w:val="28"/>
          <w:u w:val="single"/>
        </w:rPr>
      </w:pPr>
      <w:r w:rsidRPr="0009227B">
        <w:rPr>
          <w:rFonts w:ascii="Times New Roman" w:hAnsi="Times New Roman" w:cs="Times New Roman"/>
          <w:bCs/>
          <w:i/>
          <w:iCs/>
          <w:sz w:val="28"/>
          <w:szCs w:val="28"/>
          <w:u w:val="single"/>
        </w:rPr>
        <w:t>Техника защиты</w:t>
      </w:r>
      <w:r w:rsidRPr="0009227B">
        <w:rPr>
          <w:rFonts w:ascii="Times New Roman,BoldItalic" w:hAnsi="Times New Roman,BoldItalic" w:cs="Times New Roman,BoldItalic"/>
          <w:i/>
          <w:iCs/>
          <w:sz w:val="28"/>
          <w:szCs w:val="28"/>
          <w:u w:val="single"/>
        </w:rPr>
        <w:t xml:space="preserve">: </w:t>
      </w:r>
    </w:p>
    <w:p w:rsidR="00077A7E" w:rsidRPr="00497DD3" w:rsidRDefault="00077A7E" w:rsidP="0009227B">
      <w:pPr>
        <w:autoSpaceDE w:val="0"/>
        <w:autoSpaceDN w:val="0"/>
        <w:adjustRightInd w:val="0"/>
        <w:spacing w:after="0" w:line="240" w:lineRule="auto"/>
        <w:rPr>
          <w:rFonts w:ascii="Times New Roman,BoldItalic" w:hAnsi="Times New Roman,BoldItalic" w:cs="Times New Roman,BoldItalic"/>
          <w:i/>
          <w:iCs/>
          <w:sz w:val="28"/>
          <w:szCs w:val="28"/>
        </w:rPr>
      </w:pPr>
      <w:r w:rsidRPr="00FA73F1">
        <w:rPr>
          <w:rFonts w:ascii="Times New Roman" w:hAnsi="Times New Roman" w:cs="Times New Roman"/>
          <w:sz w:val="28"/>
          <w:szCs w:val="28"/>
        </w:rPr>
        <w:t>1. Перемещения и стойки: то же, что в нападении, внимание низким стойкам; скоростные перемещения на площадке ивдоль сетки; сочетание перемещений с перекатами на спину и в сторону на бедро.</w:t>
      </w:r>
    </w:p>
    <w:p w:rsidR="00077A7E" w:rsidRPr="00FA73F1" w:rsidRDefault="00077A7E" w:rsidP="0009227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Прием сверху двумя рука</w:t>
      </w:r>
      <w:r w:rsidRPr="00FA73F1">
        <w:rPr>
          <w:rFonts w:ascii="Times New Roman" w:hAnsi="Times New Roman" w:cs="Times New Roman"/>
          <w:sz w:val="28"/>
          <w:szCs w:val="28"/>
        </w:rPr>
        <w:t>ми: прием мяча после отскока от стены (расстояние 1-2 м); после броска партнером через сетку(расстояние 4-6 м); прием нижней прямой подачи.</w:t>
      </w:r>
    </w:p>
    <w:p w:rsidR="00077A7E" w:rsidRPr="00FA73F1" w:rsidRDefault="00077A7E" w:rsidP="0009227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Прием сн</w:t>
      </w:r>
      <w:r w:rsidRPr="00FA73F1">
        <w:rPr>
          <w:rFonts w:ascii="Times New Roman" w:hAnsi="Times New Roman" w:cs="Times New Roman"/>
          <w:sz w:val="28"/>
          <w:szCs w:val="28"/>
        </w:rPr>
        <w:t>изудвумя руками: прием подвешенного мяча, наброшенного партнером - на месте и после перемещения; в парахнаправляя мяч вперед вверх, над собой, один на месте, второй перемещается; «жонглирование» стоя на месте и в движении; прием</w:t>
      </w:r>
      <w:r>
        <w:rPr>
          <w:rFonts w:ascii="Times New Roman" w:hAnsi="Times New Roman" w:cs="Times New Roman"/>
          <w:sz w:val="28"/>
          <w:szCs w:val="28"/>
        </w:rPr>
        <w:t xml:space="preserve"> подачи и первая передача в зону </w:t>
      </w:r>
      <w:r w:rsidRPr="00FA73F1">
        <w:rPr>
          <w:rFonts w:ascii="Times New Roman" w:hAnsi="Times New Roman" w:cs="Times New Roman"/>
          <w:sz w:val="28"/>
          <w:szCs w:val="28"/>
        </w:rPr>
        <w:t>нападения.</w:t>
      </w:r>
    </w:p>
    <w:p w:rsidR="00077A7E" w:rsidRDefault="00077A7E" w:rsidP="003541C8">
      <w:pPr>
        <w:autoSpaceDE w:val="0"/>
        <w:autoSpaceDN w:val="0"/>
        <w:adjustRightInd w:val="0"/>
        <w:spacing w:after="0" w:line="240" w:lineRule="auto"/>
        <w:rPr>
          <w:rFonts w:ascii="Times New Roman" w:hAnsi="Times New Roman" w:cs="Times New Roman"/>
          <w:sz w:val="28"/>
          <w:szCs w:val="28"/>
        </w:rPr>
      </w:pPr>
      <w:r w:rsidRPr="00FA73F1">
        <w:rPr>
          <w:rFonts w:ascii="Times New Roman" w:hAnsi="Times New Roman" w:cs="Times New Roman"/>
          <w:sz w:val="28"/>
          <w:szCs w:val="28"/>
        </w:rPr>
        <w:t>4. Блокирование: одиночное блокирование поролоновых, резиновых мячей «механическим блок</w:t>
      </w:r>
      <w:r>
        <w:rPr>
          <w:rFonts w:ascii="Times New Roman" w:hAnsi="Times New Roman" w:cs="Times New Roman"/>
          <w:sz w:val="28"/>
          <w:szCs w:val="28"/>
        </w:rPr>
        <w:t>ом» в зонах 3, 2, 4; «ластами» н</w:t>
      </w:r>
      <w:r w:rsidRPr="00FA73F1">
        <w:rPr>
          <w:rFonts w:ascii="Times New Roman" w:hAnsi="Times New Roman" w:cs="Times New Roman"/>
          <w:sz w:val="28"/>
          <w:szCs w:val="28"/>
        </w:rPr>
        <w:t>акистях - стоя на подставке и в прыжке; ударов по мячу в держателе (подвешенного на шнуре).</w:t>
      </w:r>
    </w:p>
    <w:p w:rsidR="003541C8" w:rsidRPr="003541C8" w:rsidRDefault="003541C8" w:rsidP="003541C8">
      <w:pPr>
        <w:autoSpaceDE w:val="0"/>
        <w:autoSpaceDN w:val="0"/>
        <w:adjustRightInd w:val="0"/>
        <w:spacing w:after="0" w:line="240" w:lineRule="auto"/>
        <w:rPr>
          <w:rFonts w:ascii="Times New Roman" w:hAnsi="Times New Roman" w:cs="Times New Roman"/>
          <w:sz w:val="28"/>
          <w:szCs w:val="28"/>
        </w:rPr>
      </w:pPr>
    </w:p>
    <w:p w:rsidR="00077A7E" w:rsidRPr="003541C8" w:rsidRDefault="00077A7E" w:rsidP="003541C8">
      <w:pPr>
        <w:autoSpaceDE w:val="0"/>
        <w:autoSpaceDN w:val="0"/>
        <w:adjustRightInd w:val="0"/>
        <w:spacing w:after="0" w:line="240" w:lineRule="auto"/>
        <w:rPr>
          <w:rFonts w:ascii="Times New Roman" w:hAnsi="Times New Roman" w:cs="Times New Roman"/>
          <w:bCs/>
          <w:sz w:val="28"/>
          <w:szCs w:val="28"/>
          <w:u w:val="single"/>
        </w:rPr>
      </w:pPr>
      <w:r w:rsidRPr="003541C8">
        <w:rPr>
          <w:rFonts w:ascii="Times New Roman" w:hAnsi="Times New Roman" w:cs="Times New Roman"/>
          <w:bCs/>
          <w:sz w:val="28"/>
          <w:szCs w:val="28"/>
          <w:u w:val="single"/>
        </w:rPr>
        <w:t>Тактическая подготовка.</w:t>
      </w:r>
    </w:p>
    <w:p w:rsidR="00077A7E" w:rsidRPr="0009227B" w:rsidRDefault="00077A7E" w:rsidP="003541C8">
      <w:pPr>
        <w:autoSpaceDE w:val="0"/>
        <w:autoSpaceDN w:val="0"/>
        <w:adjustRightInd w:val="0"/>
        <w:spacing w:after="0" w:line="240" w:lineRule="auto"/>
        <w:rPr>
          <w:rFonts w:ascii="Times New Roman" w:hAnsi="Times New Roman" w:cs="Times New Roman"/>
          <w:bCs/>
          <w:i/>
          <w:iCs/>
          <w:sz w:val="28"/>
          <w:szCs w:val="28"/>
        </w:rPr>
      </w:pPr>
      <w:r w:rsidRPr="0009227B">
        <w:rPr>
          <w:rFonts w:ascii="Times New Roman" w:hAnsi="Times New Roman" w:cs="Times New Roman"/>
          <w:bCs/>
          <w:i/>
          <w:iCs/>
          <w:sz w:val="28"/>
          <w:szCs w:val="28"/>
        </w:rPr>
        <w:t xml:space="preserve"> Тактика нападения</w:t>
      </w:r>
    </w:p>
    <w:p w:rsidR="00077A7E" w:rsidRPr="008C313B" w:rsidRDefault="00077A7E" w:rsidP="0009227B">
      <w:pPr>
        <w:autoSpaceDE w:val="0"/>
        <w:autoSpaceDN w:val="0"/>
        <w:adjustRightInd w:val="0"/>
        <w:spacing w:after="0" w:line="240" w:lineRule="auto"/>
        <w:rPr>
          <w:rFonts w:ascii="Times New Roman" w:hAnsi="Times New Roman" w:cs="Times New Roman"/>
          <w:sz w:val="28"/>
          <w:szCs w:val="28"/>
        </w:rPr>
      </w:pPr>
      <w:r w:rsidRPr="008C313B">
        <w:rPr>
          <w:rFonts w:ascii="Times New Roman" w:hAnsi="Times New Roman" w:cs="Times New Roman"/>
          <w:sz w:val="28"/>
          <w:szCs w:val="28"/>
        </w:rPr>
        <w:t>1</w:t>
      </w:r>
      <w:r w:rsidRPr="00547561">
        <w:rPr>
          <w:rFonts w:ascii="Times New Roman" w:hAnsi="Times New Roman" w:cs="Times New Roman"/>
          <w:sz w:val="28"/>
          <w:szCs w:val="28"/>
        </w:rPr>
        <w:t xml:space="preserve">. </w:t>
      </w:r>
      <w:proofErr w:type="gramStart"/>
      <w:r w:rsidRPr="00547561">
        <w:rPr>
          <w:rFonts w:ascii="Times New Roman" w:hAnsi="Times New Roman" w:cs="Times New Roman"/>
          <w:i/>
          <w:iCs/>
          <w:sz w:val="28"/>
          <w:szCs w:val="28"/>
        </w:rPr>
        <w:t>Индивидуальные действия</w:t>
      </w:r>
      <w:r w:rsidRPr="008C313B">
        <w:rPr>
          <w:rFonts w:ascii="Times New Roman,Italic" w:hAnsi="Times New Roman,Italic" w:cs="Times New Roman,Italic"/>
          <w:i/>
          <w:iCs/>
          <w:sz w:val="28"/>
          <w:szCs w:val="28"/>
        </w:rPr>
        <w:t xml:space="preserve">: </w:t>
      </w:r>
      <w:r w:rsidRPr="008C313B">
        <w:rPr>
          <w:rFonts w:ascii="Times New Roman" w:hAnsi="Times New Roman" w:cs="Times New Roman"/>
          <w:sz w:val="28"/>
          <w:szCs w:val="28"/>
        </w:rPr>
        <w:t>выбор места для выполнения второй передачи у сетки; для подачи; для отбивания мяча черезсетку, стоя двумя сверху, кулаком, снизу, стоя, в прыжке; вторая передача из зоны 3 игроку, к которому передающийобращен лицом; подача нижняя прямая на точность в зоны - по заданию; передача мяча через сетку на «свободное» место, на игрока, слабо владеющего приемом мяча.</w:t>
      </w:r>
      <w:proofErr w:type="gramEnd"/>
    </w:p>
    <w:p w:rsidR="00077A7E" w:rsidRPr="008C313B" w:rsidRDefault="00077A7E" w:rsidP="0009227B">
      <w:pPr>
        <w:autoSpaceDE w:val="0"/>
        <w:autoSpaceDN w:val="0"/>
        <w:adjustRightInd w:val="0"/>
        <w:spacing w:after="0" w:line="240" w:lineRule="auto"/>
        <w:rPr>
          <w:rFonts w:ascii="Times New Roman" w:hAnsi="Times New Roman" w:cs="Times New Roman"/>
          <w:sz w:val="28"/>
          <w:szCs w:val="28"/>
        </w:rPr>
      </w:pPr>
      <w:r w:rsidRPr="00547561">
        <w:rPr>
          <w:rFonts w:ascii="Times New Roman" w:hAnsi="Times New Roman" w:cs="Times New Roman"/>
          <w:sz w:val="28"/>
          <w:szCs w:val="28"/>
        </w:rPr>
        <w:t xml:space="preserve">2. </w:t>
      </w:r>
      <w:r w:rsidRPr="00547561">
        <w:rPr>
          <w:rFonts w:ascii="Times New Roman" w:hAnsi="Times New Roman" w:cs="Times New Roman"/>
          <w:i/>
          <w:iCs/>
          <w:sz w:val="28"/>
          <w:szCs w:val="28"/>
        </w:rPr>
        <w:t>Групповые действия</w:t>
      </w:r>
      <w:r w:rsidRPr="008C313B">
        <w:rPr>
          <w:rFonts w:ascii="Times New Roman,Italic" w:hAnsi="Times New Roman,Italic" w:cs="Times New Roman,Italic"/>
          <w:i/>
          <w:iCs/>
          <w:sz w:val="28"/>
          <w:szCs w:val="28"/>
        </w:rPr>
        <w:t xml:space="preserve">: </w:t>
      </w:r>
      <w:r w:rsidRPr="008C313B">
        <w:rPr>
          <w:rFonts w:ascii="Times New Roman" w:hAnsi="Times New Roman" w:cs="Times New Roman"/>
          <w:sz w:val="28"/>
          <w:szCs w:val="28"/>
        </w:rPr>
        <w:t>взаимодействие игроков зон 4 и 2 с игроком зоны 3 при первой передаче; игрока зоны 3 сигроками зон 4 и 2 при второй передаче; игроков задней и передней линии при первой передаче; игроков зон 6,5, 1 с игрокомзоны 3 (2) при приеме подачи.</w:t>
      </w:r>
    </w:p>
    <w:p w:rsidR="00077A7E" w:rsidRPr="008C313B" w:rsidRDefault="00077A7E" w:rsidP="0009227B">
      <w:pPr>
        <w:autoSpaceDE w:val="0"/>
        <w:autoSpaceDN w:val="0"/>
        <w:adjustRightInd w:val="0"/>
        <w:spacing w:after="0" w:line="240" w:lineRule="auto"/>
        <w:rPr>
          <w:rFonts w:ascii="Times New Roman" w:hAnsi="Times New Roman" w:cs="Times New Roman"/>
          <w:sz w:val="28"/>
          <w:szCs w:val="28"/>
        </w:rPr>
      </w:pPr>
      <w:r w:rsidRPr="00547561">
        <w:rPr>
          <w:rFonts w:ascii="Times New Roman" w:hAnsi="Times New Roman" w:cs="Times New Roman"/>
          <w:sz w:val="28"/>
          <w:szCs w:val="28"/>
        </w:rPr>
        <w:t xml:space="preserve">3. </w:t>
      </w:r>
      <w:r w:rsidRPr="00547561">
        <w:rPr>
          <w:rFonts w:ascii="Times New Roman" w:hAnsi="Times New Roman" w:cs="Times New Roman"/>
          <w:i/>
          <w:iCs/>
          <w:sz w:val="28"/>
          <w:szCs w:val="28"/>
        </w:rPr>
        <w:t>Командные действия</w:t>
      </w:r>
      <w:r w:rsidRPr="008C313B">
        <w:rPr>
          <w:rFonts w:ascii="Times New Roman,Italic" w:hAnsi="Times New Roman,Italic" w:cs="Times New Roman,Italic"/>
          <w:i/>
          <w:iCs/>
          <w:sz w:val="28"/>
          <w:szCs w:val="28"/>
        </w:rPr>
        <w:t xml:space="preserve">: </w:t>
      </w:r>
      <w:r w:rsidRPr="008C313B">
        <w:rPr>
          <w:rFonts w:ascii="Times New Roman" w:hAnsi="Times New Roman" w:cs="Times New Roman"/>
          <w:sz w:val="28"/>
          <w:szCs w:val="28"/>
        </w:rPr>
        <w:t>система игры со второй передачи игроком передней линии: прием подачи и первая передача взону 3 (2), вторая передача игроку зоны 4 (2).</w:t>
      </w:r>
    </w:p>
    <w:p w:rsidR="00077A7E" w:rsidRPr="0009227B" w:rsidRDefault="00077A7E" w:rsidP="003541C8">
      <w:pPr>
        <w:autoSpaceDE w:val="0"/>
        <w:autoSpaceDN w:val="0"/>
        <w:adjustRightInd w:val="0"/>
        <w:spacing w:after="0" w:line="240" w:lineRule="auto"/>
        <w:rPr>
          <w:rFonts w:ascii="Times New Roman" w:hAnsi="Times New Roman" w:cs="Times New Roman"/>
          <w:bCs/>
          <w:i/>
          <w:iCs/>
          <w:sz w:val="28"/>
          <w:szCs w:val="28"/>
        </w:rPr>
      </w:pPr>
      <w:r w:rsidRPr="0009227B">
        <w:rPr>
          <w:rFonts w:ascii="Times New Roman" w:hAnsi="Times New Roman" w:cs="Times New Roman"/>
          <w:bCs/>
          <w:i/>
          <w:iCs/>
          <w:sz w:val="28"/>
          <w:szCs w:val="28"/>
        </w:rPr>
        <w:t>Тактика защиты</w:t>
      </w:r>
    </w:p>
    <w:p w:rsidR="00077A7E" w:rsidRPr="008C313B" w:rsidRDefault="00077A7E" w:rsidP="0009227B">
      <w:pPr>
        <w:autoSpaceDE w:val="0"/>
        <w:autoSpaceDN w:val="0"/>
        <w:adjustRightInd w:val="0"/>
        <w:spacing w:after="0" w:line="240" w:lineRule="auto"/>
        <w:rPr>
          <w:rFonts w:ascii="Times New Roman" w:hAnsi="Times New Roman" w:cs="Times New Roman"/>
          <w:sz w:val="28"/>
          <w:szCs w:val="28"/>
        </w:rPr>
      </w:pPr>
      <w:r w:rsidRPr="00547561">
        <w:rPr>
          <w:rFonts w:ascii="Times New Roman" w:hAnsi="Times New Roman" w:cs="Times New Roman"/>
          <w:sz w:val="28"/>
          <w:szCs w:val="28"/>
        </w:rPr>
        <w:t xml:space="preserve">1. </w:t>
      </w:r>
      <w:r w:rsidRPr="00547561">
        <w:rPr>
          <w:rFonts w:ascii="Times New Roman" w:hAnsi="Times New Roman" w:cs="Times New Roman"/>
          <w:i/>
          <w:iCs/>
          <w:sz w:val="28"/>
          <w:szCs w:val="28"/>
        </w:rPr>
        <w:t>Индивидуальные действия</w:t>
      </w:r>
      <w:r w:rsidRPr="008C313B">
        <w:rPr>
          <w:rFonts w:ascii="Times New Roman,Italic" w:hAnsi="Times New Roman,Italic" w:cs="Times New Roman,Italic"/>
          <w:i/>
          <w:iCs/>
          <w:sz w:val="28"/>
          <w:szCs w:val="28"/>
        </w:rPr>
        <w:t xml:space="preserve">: </w:t>
      </w:r>
      <w:r w:rsidRPr="008C313B">
        <w:rPr>
          <w:rFonts w:ascii="Times New Roman" w:hAnsi="Times New Roman" w:cs="Times New Roman"/>
          <w:sz w:val="28"/>
          <w:szCs w:val="28"/>
        </w:rPr>
        <w:t>выбор места при приеме подачи,</w:t>
      </w:r>
      <w:r>
        <w:rPr>
          <w:rFonts w:ascii="Times New Roman" w:hAnsi="Times New Roman" w:cs="Times New Roman"/>
          <w:sz w:val="28"/>
          <w:szCs w:val="28"/>
        </w:rPr>
        <w:t xml:space="preserve"> при приеме мяча, направленного</w:t>
      </w:r>
      <w:r w:rsidRPr="008C313B">
        <w:rPr>
          <w:rFonts w:ascii="Times New Roman" w:hAnsi="Times New Roman" w:cs="Times New Roman"/>
          <w:sz w:val="28"/>
          <w:szCs w:val="28"/>
        </w:rPr>
        <w:t xml:space="preserve"> соперником через сетку, приблокировании (выход в зону «удара»), при страховке партнера, принимающего мяч с подачи, посланного передачей; выбор способаприема мяча от соперника - сверху или снизу.</w:t>
      </w:r>
    </w:p>
    <w:p w:rsidR="00077A7E" w:rsidRDefault="00077A7E" w:rsidP="0009227B">
      <w:pPr>
        <w:autoSpaceDE w:val="0"/>
        <w:autoSpaceDN w:val="0"/>
        <w:adjustRightInd w:val="0"/>
        <w:spacing w:after="0" w:line="240" w:lineRule="auto"/>
        <w:rPr>
          <w:rFonts w:ascii="Times New Roman" w:hAnsi="Times New Roman" w:cs="Times New Roman"/>
          <w:sz w:val="28"/>
          <w:szCs w:val="28"/>
        </w:rPr>
      </w:pPr>
      <w:r w:rsidRPr="00547561">
        <w:rPr>
          <w:rFonts w:ascii="Times New Roman" w:hAnsi="Times New Roman" w:cs="Times New Roman"/>
          <w:sz w:val="28"/>
          <w:szCs w:val="28"/>
        </w:rPr>
        <w:t xml:space="preserve">2. </w:t>
      </w:r>
      <w:r w:rsidRPr="00547561">
        <w:rPr>
          <w:rFonts w:ascii="Times New Roman" w:hAnsi="Times New Roman" w:cs="Times New Roman"/>
          <w:i/>
          <w:iCs/>
          <w:sz w:val="28"/>
          <w:szCs w:val="28"/>
        </w:rPr>
        <w:t>Групповые действия</w:t>
      </w:r>
      <w:r w:rsidRPr="008C313B">
        <w:rPr>
          <w:rFonts w:ascii="Times New Roman" w:hAnsi="Times New Roman" w:cs="Times New Roman"/>
          <w:i/>
          <w:iCs/>
          <w:sz w:val="28"/>
          <w:szCs w:val="28"/>
        </w:rPr>
        <w:t xml:space="preserve">: </w:t>
      </w:r>
      <w:r w:rsidRPr="008C313B">
        <w:rPr>
          <w:rFonts w:ascii="Times New Roman" w:hAnsi="Times New Roman" w:cs="Times New Roman"/>
          <w:sz w:val="28"/>
          <w:szCs w:val="28"/>
        </w:rPr>
        <w:t>взаимодействие игроков при приеме</w:t>
      </w:r>
      <w:r>
        <w:rPr>
          <w:rFonts w:ascii="Times New Roman" w:hAnsi="Times New Roman" w:cs="Times New Roman"/>
          <w:sz w:val="28"/>
          <w:szCs w:val="28"/>
        </w:rPr>
        <w:t xml:space="preserve"> и</w:t>
      </w:r>
    </w:p>
    <w:p w:rsidR="00077A7E" w:rsidRPr="0086643C" w:rsidRDefault="00077A7E" w:rsidP="0009227B">
      <w:pPr>
        <w:autoSpaceDE w:val="0"/>
        <w:autoSpaceDN w:val="0"/>
        <w:adjustRightInd w:val="0"/>
        <w:spacing w:after="0" w:line="240" w:lineRule="auto"/>
        <w:ind w:left="-142"/>
        <w:rPr>
          <w:rFonts w:ascii="Times New Roman" w:hAnsi="Times New Roman" w:cs="Times New Roman"/>
          <w:sz w:val="28"/>
          <w:szCs w:val="28"/>
        </w:rPr>
      </w:pPr>
      <w:r>
        <w:rPr>
          <w:rFonts w:ascii="Times New Roman" w:hAnsi="Times New Roman" w:cs="Times New Roman"/>
          <w:sz w:val="28"/>
          <w:szCs w:val="28"/>
        </w:rPr>
        <w:t>подачи</w:t>
      </w:r>
      <w:r w:rsidRPr="0086643C">
        <w:rPr>
          <w:rFonts w:ascii="Times New Roman" w:hAnsi="Times New Roman" w:cs="Times New Roman"/>
          <w:sz w:val="28"/>
          <w:szCs w:val="28"/>
        </w:rPr>
        <w:t>передачи: игроков зон 1 и 5 с игроком зоны 6; игрока</w:t>
      </w:r>
      <w:r>
        <w:rPr>
          <w:rFonts w:ascii="Times New Roman" w:hAnsi="Times New Roman" w:cs="Times New Roman"/>
          <w:sz w:val="28"/>
          <w:szCs w:val="28"/>
        </w:rPr>
        <w:t xml:space="preserve"> зоны 6 сигрокам</w:t>
      </w:r>
      <w:r w:rsidRPr="0086643C">
        <w:rPr>
          <w:rFonts w:ascii="Times New Roman" w:hAnsi="Times New Roman" w:cs="Times New Roman"/>
          <w:sz w:val="28"/>
          <w:szCs w:val="28"/>
        </w:rPr>
        <w:t xml:space="preserve">зон 5 и 1; игрока зоны 3 с игроками зон 4 и 2; игроков зон </w:t>
      </w:r>
      <w:r w:rsidRPr="0086643C">
        <w:rPr>
          <w:rFonts w:ascii="Times New Roman" w:hAnsi="Times New Roman" w:cs="Times New Roman"/>
          <w:i/>
          <w:iCs/>
          <w:sz w:val="28"/>
          <w:szCs w:val="28"/>
        </w:rPr>
        <w:t xml:space="preserve">5 , 1 , 6 с </w:t>
      </w:r>
      <w:r w:rsidRPr="0086643C">
        <w:rPr>
          <w:rFonts w:ascii="Times New Roman" w:hAnsi="Times New Roman" w:cs="Times New Roman"/>
          <w:sz w:val="28"/>
          <w:szCs w:val="28"/>
        </w:rPr>
        <w:t>игроками зон 4 и 2 при приеме подачи и с передачи (обманы);</w:t>
      </w:r>
    </w:p>
    <w:p w:rsidR="00077A7E" w:rsidRPr="0086643C" w:rsidRDefault="00077A7E" w:rsidP="0009227B">
      <w:pPr>
        <w:autoSpaceDE w:val="0"/>
        <w:autoSpaceDN w:val="0"/>
        <w:adjustRightInd w:val="0"/>
        <w:spacing w:after="0" w:line="240" w:lineRule="auto"/>
        <w:rPr>
          <w:rFonts w:ascii="Times New Roman" w:hAnsi="Times New Roman" w:cs="Times New Roman"/>
          <w:sz w:val="28"/>
          <w:szCs w:val="28"/>
        </w:rPr>
      </w:pPr>
      <w:r w:rsidRPr="0086643C">
        <w:rPr>
          <w:rFonts w:ascii="Times New Roman" w:hAnsi="Times New Roman" w:cs="Times New Roman"/>
          <w:sz w:val="28"/>
          <w:szCs w:val="28"/>
        </w:rPr>
        <w:t>игроков зон 4 и 2 с игроком зоны 6.</w:t>
      </w:r>
    </w:p>
    <w:p w:rsidR="00077A7E" w:rsidRPr="0086643C" w:rsidRDefault="00077A7E" w:rsidP="0009227B">
      <w:pPr>
        <w:autoSpaceDE w:val="0"/>
        <w:autoSpaceDN w:val="0"/>
        <w:adjustRightInd w:val="0"/>
        <w:spacing w:after="0" w:line="240" w:lineRule="auto"/>
        <w:jc w:val="both"/>
        <w:rPr>
          <w:rFonts w:ascii="Times New Roman" w:hAnsi="Times New Roman" w:cs="Times New Roman"/>
          <w:sz w:val="28"/>
          <w:szCs w:val="28"/>
        </w:rPr>
      </w:pPr>
      <w:r w:rsidRPr="00547561">
        <w:rPr>
          <w:rFonts w:ascii="Times New Roman" w:hAnsi="Times New Roman" w:cs="Times New Roman"/>
          <w:sz w:val="28"/>
          <w:szCs w:val="28"/>
        </w:rPr>
        <w:t>3</w:t>
      </w:r>
      <w:r w:rsidRPr="00547561">
        <w:rPr>
          <w:rFonts w:ascii="Times New Roman" w:hAnsi="Times New Roman" w:cs="Times New Roman"/>
          <w:sz w:val="32"/>
          <w:szCs w:val="32"/>
        </w:rPr>
        <w:t xml:space="preserve">. </w:t>
      </w:r>
      <w:r w:rsidRPr="009302AC">
        <w:rPr>
          <w:rFonts w:ascii="Times New Roman" w:hAnsi="Times New Roman" w:cs="Times New Roman"/>
          <w:i/>
          <w:iCs/>
          <w:sz w:val="28"/>
          <w:szCs w:val="28"/>
        </w:rPr>
        <w:t>Командные действия</w:t>
      </w:r>
      <w:r w:rsidRPr="0086643C">
        <w:rPr>
          <w:rFonts w:ascii="Times New Roman" w:hAnsi="Times New Roman" w:cs="Times New Roman"/>
          <w:i/>
          <w:iCs/>
          <w:sz w:val="28"/>
          <w:szCs w:val="28"/>
        </w:rPr>
        <w:t xml:space="preserve">: </w:t>
      </w:r>
      <w:r w:rsidRPr="0086643C">
        <w:rPr>
          <w:rFonts w:ascii="Times New Roman" w:hAnsi="Times New Roman" w:cs="Times New Roman"/>
          <w:sz w:val="28"/>
          <w:szCs w:val="28"/>
        </w:rPr>
        <w:t>расположение игроков при приеме подачи, при системе игры «углом вперед».</w:t>
      </w:r>
    </w:p>
    <w:p w:rsidR="003541C8" w:rsidRDefault="003541C8" w:rsidP="003541C8">
      <w:pPr>
        <w:autoSpaceDE w:val="0"/>
        <w:autoSpaceDN w:val="0"/>
        <w:adjustRightInd w:val="0"/>
        <w:spacing w:after="0" w:line="240" w:lineRule="auto"/>
        <w:rPr>
          <w:rFonts w:ascii="Times New Roman" w:hAnsi="Times New Roman" w:cs="Times New Roman"/>
          <w:b/>
          <w:bCs/>
          <w:sz w:val="32"/>
          <w:szCs w:val="32"/>
        </w:rPr>
      </w:pPr>
    </w:p>
    <w:p w:rsidR="00077A7E" w:rsidRPr="003541C8" w:rsidRDefault="00077A7E" w:rsidP="003541C8">
      <w:pPr>
        <w:autoSpaceDE w:val="0"/>
        <w:autoSpaceDN w:val="0"/>
        <w:adjustRightInd w:val="0"/>
        <w:spacing w:after="0" w:line="240" w:lineRule="auto"/>
        <w:rPr>
          <w:rFonts w:ascii="Times New Roman" w:hAnsi="Times New Roman" w:cs="Times New Roman"/>
          <w:bCs/>
          <w:sz w:val="28"/>
          <w:szCs w:val="28"/>
          <w:u w:val="single"/>
        </w:rPr>
      </w:pPr>
      <w:r w:rsidRPr="003541C8">
        <w:rPr>
          <w:rFonts w:ascii="Times New Roman" w:hAnsi="Times New Roman" w:cs="Times New Roman"/>
          <w:bCs/>
          <w:sz w:val="28"/>
          <w:szCs w:val="28"/>
          <w:u w:val="single"/>
        </w:rPr>
        <w:t xml:space="preserve"> Интегральная подготовка.</w:t>
      </w:r>
    </w:p>
    <w:p w:rsidR="00077A7E" w:rsidRPr="00254168" w:rsidRDefault="00077A7E" w:rsidP="006E04F5">
      <w:pPr>
        <w:autoSpaceDE w:val="0"/>
        <w:autoSpaceDN w:val="0"/>
        <w:adjustRightInd w:val="0"/>
        <w:spacing w:after="0" w:line="240" w:lineRule="auto"/>
        <w:jc w:val="both"/>
        <w:rPr>
          <w:rFonts w:ascii="Times New Roman" w:hAnsi="Times New Roman" w:cs="Times New Roman"/>
          <w:sz w:val="28"/>
          <w:szCs w:val="28"/>
        </w:rPr>
      </w:pPr>
      <w:r w:rsidRPr="00254168">
        <w:rPr>
          <w:rFonts w:ascii="Times New Roman" w:hAnsi="Times New Roman" w:cs="Times New Roman"/>
          <w:sz w:val="28"/>
          <w:szCs w:val="28"/>
        </w:rPr>
        <w:t>1. Чередование упражнений на развитие качеств</w:t>
      </w:r>
      <w:r>
        <w:rPr>
          <w:rFonts w:ascii="Times New Roman" w:hAnsi="Times New Roman" w:cs="Times New Roman"/>
          <w:sz w:val="28"/>
          <w:szCs w:val="28"/>
        </w:rPr>
        <w:t xml:space="preserve">, </w:t>
      </w:r>
      <w:r w:rsidRPr="00254168">
        <w:rPr>
          <w:rFonts w:ascii="Times New Roman" w:hAnsi="Times New Roman" w:cs="Times New Roman"/>
          <w:sz w:val="28"/>
          <w:szCs w:val="28"/>
        </w:rPr>
        <w:t>применительно к изученным техническим приемам и выполнение этихже приемов.</w:t>
      </w:r>
    </w:p>
    <w:p w:rsidR="00077A7E" w:rsidRPr="00254168" w:rsidRDefault="00077A7E" w:rsidP="006E04F5">
      <w:pPr>
        <w:autoSpaceDE w:val="0"/>
        <w:autoSpaceDN w:val="0"/>
        <w:adjustRightInd w:val="0"/>
        <w:spacing w:after="0" w:line="240" w:lineRule="auto"/>
        <w:jc w:val="both"/>
        <w:rPr>
          <w:rFonts w:ascii="Times New Roman" w:hAnsi="Times New Roman" w:cs="Times New Roman"/>
          <w:sz w:val="28"/>
          <w:szCs w:val="28"/>
        </w:rPr>
      </w:pPr>
      <w:r w:rsidRPr="00254168">
        <w:rPr>
          <w:rFonts w:ascii="Times New Roman" w:hAnsi="Times New Roman" w:cs="Times New Roman"/>
          <w:sz w:val="28"/>
          <w:szCs w:val="28"/>
        </w:rPr>
        <w:t>2. Чередование технических приемов в различных сочетаниях.</w:t>
      </w:r>
    </w:p>
    <w:p w:rsidR="00077A7E" w:rsidRPr="00254168" w:rsidRDefault="00077A7E" w:rsidP="006E04F5">
      <w:pPr>
        <w:autoSpaceDE w:val="0"/>
        <w:autoSpaceDN w:val="0"/>
        <w:adjustRightInd w:val="0"/>
        <w:spacing w:after="0" w:line="240" w:lineRule="auto"/>
        <w:jc w:val="both"/>
        <w:rPr>
          <w:rFonts w:ascii="Times New Roman" w:hAnsi="Times New Roman" w:cs="Times New Roman"/>
          <w:sz w:val="28"/>
          <w:szCs w:val="28"/>
        </w:rPr>
      </w:pPr>
      <w:r w:rsidRPr="00254168">
        <w:rPr>
          <w:rFonts w:ascii="Times New Roman" w:hAnsi="Times New Roman" w:cs="Times New Roman"/>
          <w:sz w:val="28"/>
          <w:szCs w:val="28"/>
        </w:rPr>
        <w:t>3. Чередование тактических действий (индивидуальных и коллективных) в нападении и защите.</w:t>
      </w:r>
    </w:p>
    <w:p w:rsidR="00077A7E" w:rsidRPr="00254168" w:rsidRDefault="00077A7E" w:rsidP="006E04F5">
      <w:pPr>
        <w:autoSpaceDE w:val="0"/>
        <w:autoSpaceDN w:val="0"/>
        <w:adjustRightInd w:val="0"/>
        <w:spacing w:after="0" w:line="240" w:lineRule="auto"/>
        <w:jc w:val="both"/>
        <w:rPr>
          <w:rFonts w:ascii="Times New Roman" w:hAnsi="Times New Roman" w:cs="Times New Roman"/>
          <w:sz w:val="28"/>
          <w:szCs w:val="28"/>
        </w:rPr>
      </w:pPr>
      <w:r w:rsidRPr="00254168">
        <w:rPr>
          <w:rFonts w:ascii="Times New Roman" w:hAnsi="Times New Roman" w:cs="Times New Roman"/>
          <w:sz w:val="28"/>
          <w:szCs w:val="28"/>
        </w:rPr>
        <w:t>4. Многократное выполнение технических приемов - одного и в сочетаниях.</w:t>
      </w:r>
    </w:p>
    <w:p w:rsidR="00077A7E" w:rsidRPr="00254168" w:rsidRDefault="00077A7E" w:rsidP="006E04F5">
      <w:pPr>
        <w:autoSpaceDE w:val="0"/>
        <w:autoSpaceDN w:val="0"/>
        <w:adjustRightInd w:val="0"/>
        <w:spacing w:after="0" w:line="240" w:lineRule="auto"/>
        <w:jc w:val="both"/>
        <w:rPr>
          <w:rFonts w:ascii="Times New Roman" w:hAnsi="Times New Roman" w:cs="Times New Roman"/>
          <w:sz w:val="28"/>
          <w:szCs w:val="28"/>
        </w:rPr>
      </w:pPr>
      <w:r w:rsidRPr="00254168">
        <w:rPr>
          <w:rFonts w:ascii="Times New Roman" w:hAnsi="Times New Roman" w:cs="Times New Roman"/>
          <w:sz w:val="28"/>
          <w:szCs w:val="28"/>
        </w:rPr>
        <w:t>5. Многократное выполнение тактических действий.</w:t>
      </w:r>
    </w:p>
    <w:p w:rsidR="00077A7E" w:rsidRPr="00254168" w:rsidRDefault="00077A7E" w:rsidP="006E04F5">
      <w:pPr>
        <w:autoSpaceDE w:val="0"/>
        <w:autoSpaceDN w:val="0"/>
        <w:adjustRightInd w:val="0"/>
        <w:spacing w:after="0" w:line="240" w:lineRule="auto"/>
        <w:jc w:val="both"/>
        <w:rPr>
          <w:rFonts w:ascii="Times New Roman" w:hAnsi="Times New Roman" w:cs="Times New Roman"/>
          <w:sz w:val="28"/>
          <w:szCs w:val="28"/>
        </w:rPr>
      </w:pPr>
      <w:r w:rsidRPr="00254168">
        <w:rPr>
          <w:rFonts w:ascii="Times New Roman" w:hAnsi="Times New Roman" w:cs="Times New Roman"/>
          <w:sz w:val="28"/>
          <w:szCs w:val="28"/>
        </w:rPr>
        <w:t>6. Подготовительные игры: «Два мяча через сетку» с различными заданиями, эстафеты с перемещениями и передачами идр.</w:t>
      </w:r>
    </w:p>
    <w:p w:rsidR="00077A7E" w:rsidRPr="00254168" w:rsidRDefault="00077A7E" w:rsidP="006E04F5">
      <w:pPr>
        <w:autoSpaceDE w:val="0"/>
        <w:autoSpaceDN w:val="0"/>
        <w:adjustRightInd w:val="0"/>
        <w:spacing w:after="0" w:line="240" w:lineRule="auto"/>
        <w:jc w:val="both"/>
        <w:rPr>
          <w:rFonts w:ascii="Times New Roman" w:hAnsi="Times New Roman" w:cs="Times New Roman"/>
          <w:sz w:val="28"/>
          <w:szCs w:val="28"/>
        </w:rPr>
      </w:pPr>
      <w:r w:rsidRPr="00254168">
        <w:rPr>
          <w:rFonts w:ascii="Times New Roman" w:hAnsi="Times New Roman" w:cs="Times New Roman"/>
          <w:sz w:val="28"/>
          <w:szCs w:val="28"/>
        </w:rPr>
        <w:t>7. Учебные игры. Применение изученных технических приемов и тактических действий в полном объеме; система заданий потехнике и тактике.</w:t>
      </w:r>
    </w:p>
    <w:p w:rsidR="00077A7E" w:rsidRDefault="00077A7E" w:rsidP="006E04F5">
      <w:pPr>
        <w:autoSpaceDE w:val="0"/>
        <w:autoSpaceDN w:val="0"/>
        <w:adjustRightInd w:val="0"/>
        <w:spacing w:after="0" w:line="240" w:lineRule="auto"/>
        <w:jc w:val="both"/>
        <w:rPr>
          <w:rFonts w:ascii="Times New Roman" w:hAnsi="Times New Roman" w:cs="Times New Roman"/>
          <w:sz w:val="28"/>
          <w:szCs w:val="28"/>
        </w:rPr>
      </w:pPr>
      <w:r w:rsidRPr="00254168">
        <w:rPr>
          <w:rFonts w:ascii="Times New Roman" w:hAnsi="Times New Roman" w:cs="Times New Roman"/>
          <w:sz w:val="28"/>
          <w:szCs w:val="28"/>
        </w:rPr>
        <w:t>8. Календарные игры. Применение изученных технических приемов и тактических действий в соревновательных</w:t>
      </w:r>
      <w:r>
        <w:rPr>
          <w:rFonts w:ascii="Times New Roman" w:hAnsi="Times New Roman" w:cs="Times New Roman"/>
          <w:sz w:val="28"/>
          <w:szCs w:val="28"/>
        </w:rPr>
        <w:t xml:space="preserve"> условиях.</w:t>
      </w:r>
    </w:p>
    <w:p w:rsidR="00077A7E" w:rsidRDefault="00077A7E" w:rsidP="00077A7E">
      <w:pPr>
        <w:autoSpaceDE w:val="0"/>
        <w:autoSpaceDN w:val="0"/>
        <w:adjustRightInd w:val="0"/>
        <w:spacing w:after="0" w:line="240" w:lineRule="auto"/>
        <w:ind w:left="1260"/>
        <w:jc w:val="both"/>
        <w:rPr>
          <w:rFonts w:ascii="Times New Roman" w:hAnsi="Times New Roman" w:cs="Times New Roman"/>
          <w:sz w:val="28"/>
          <w:szCs w:val="28"/>
        </w:rPr>
      </w:pPr>
    </w:p>
    <w:p w:rsidR="00077A7E" w:rsidRPr="003D0E5E" w:rsidRDefault="003541C8" w:rsidP="003541C8">
      <w:pPr>
        <w:autoSpaceDE w:val="0"/>
        <w:autoSpaceDN w:val="0"/>
        <w:adjustRightInd w:val="0"/>
        <w:spacing w:after="0" w:line="240" w:lineRule="auto"/>
        <w:rPr>
          <w:rFonts w:ascii="Times New Roman" w:hAnsi="Times New Roman" w:cs="Times New Roman"/>
          <w:b/>
          <w:bCs/>
          <w:i/>
          <w:sz w:val="32"/>
          <w:szCs w:val="32"/>
          <w:u w:val="single"/>
        </w:rPr>
      </w:pPr>
      <w:r w:rsidRPr="003D0E5E">
        <w:rPr>
          <w:rFonts w:ascii="Times New Roman" w:hAnsi="Times New Roman" w:cs="Times New Roman"/>
          <w:b/>
          <w:bCs/>
          <w:i/>
          <w:sz w:val="32"/>
          <w:szCs w:val="32"/>
          <w:u w:val="single"/>
        </w:rPr>
        <w:t xml:space="preserve">Базовый уровень </w:t>
      </w:r>
      <w:r w:rsidR="00CC4D17" w:rsidRPr="003D0E5E">
        <w:rPr>
          <w:rFonts w:ascii="Times New Roman" w:hAnsi="Times New Roman" w:cs="Times New Roman"/>
          <w:b/>
          <w:bCs/>
          <w:i/>
          <w:sz w:val="32"/>
          <w:szCs w:val="32"/>
          <w:u w:val="single"/>
        </w:rPr>
        <w:t>–</w:t>
      </w:r>
      <w:r w:rsidR="00E15440">
        <w:rPr>
          <w:rFonts w:ascii="Times New Roman" w:hAnsi="Times New Roman" w:cs="Times New Roman"/>
          <w:b/>
          <w:bCs/>
          <w:i/>
          <w:sz w:val="32"/>
          <w:szCs w:val="32"/>
          <w:u w:val="single"/>
        </w:rPr>
        <w:t>2</w:t>
      </w:r>
      <w:r w:rsidR="00CC4D17" w:rsidRPr="003D0E5E">
        <w:rPr>
          <w:rFonts w:ascii="Times New Roman" w:hAnsi="Times New Roman" w:cs="Times New Roman"/>
          <w:b/>
          <w:bCs/>
          <w:i/>
          <w:sz w:val="32"/>
          <w:szCs w:val="32"/>
          <w:u w:val="single"/>
        </w:rPr>
        <w:t xml:space="preserve"> года</w:t>
      </w:r>
      <w:r w:rsidR="00077A7E" w:rsidRPr="003D0E5E">
        <w:rPr>
          <w:rFonts w:ascii="Times New Roman" w:hAnsi="Times New Roman" w:cs="Times New Roman"/>
          <w:b/>
          <w:bCs/>
          <w:i/>
          <w:sz w:val="32"/>
          <w:szCs w:val="32"/>
          <w:u w:val="single"/>
        </w:rPr>
        <w:t>.</w:t>
      </w:r>
    </w:p>
    <w:p w:rsidR="00077A7E" w:rsidRPr="003541C8" w:rsidRDefault="00077A7E" w:rsidP="003541C8">
      <w:pPr>
        <w:autoSpaceDE w:val="0"/>
        <w:autoSpaceDN w:val="0"/>
        <w:adjustRightInd w:val="0"/>
        <w:spacing w:after="0" w:line="240" w:lineRule="auto"/>
        <w:rPr>
          <w:rFonts w:ascii="Times New Roman" w:hAnsi="Times New Roman" w:cs="Times New Roman"/>
          <w:b/>
          <w:bCs/>
          <w:sz w:val="32"/>
          <w:szCs w:val="32"/>
        </w:rPr>
      </w:pPr>
      <w:r w:rsidRPr="003D0E5E">
        <w:rPr>
          <w:rFonts w:ascii="Times New Roman" w:hAnsi="Times New Roman" w:cs="Times New Roman"/>
          <w:b/>
          <w:bCs/>
          <w:sz w:val="28"/>
          <w:szCs w:val="28"/>
          <w:u w:val="single"/>
        </w:rPr>
        <w:t>Теоретическая подготовка</w:t>
      </w:r>
      <w:r w:rsidRPr="003D0E5E">
        <w:rPr>
          <w:rFonts w:ascii="Times New Roman" w:hAnsi="Times New Roman" w:cs="Times New Roman"/>
          <w:b/>
          <w:bCs/>
          <w:sz w:val="32"/>
          <w:szCs w:val="32"/>
        </w:rPr>
        <w:t>.</w:t>
      </w:r>
    </w:p>
    <w:p w:rsidR="00077A7E" w:rsidRDefault="00077A7E" w:rsidP="00CC4D1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w:t>
      </w:r>
      <w:r w:rsidRPr="00502131">
        <w:rPr>
          <w:rFonts w:ascii="Times New Roman" w:hAnsi="Times New Roman" w:cs="Times New Roman"/>
          <w:sz w:val="28"/>
          <w:szCs w:val="28"/>
          <w:u w:val="single"/>
        </w:rPr>
        <w:t>Физическая культура и спорт на Дону в России.</w:t>
      </w:r>
      <w:r>
        <w:rPr>
          <w:rFonts w:ascii="Times New Roman" w:hAnsi="Times New Roman" w:cs="Times New Roman"/>
          <w:sz w:val="28"/>
          <w:szCs w:val="28"/>
        </w:rPr>
        <w:t xml:space="preserve"> Коллектив физической культуры – основное звено самодеятельного физкультурного движения. Организация, задачи и содержание работы коллективов физкультуры.</w:t>
      </w:r>
    </w:p>
    <w:p w:rsidR="00077A7E" w:rsidRDefault="00077A7E" w:rsidP="00CC4D1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w:t>
      </w:r>
      <w:r w:rsidRPr="00CE0D9D">
        <w:rPr>
          <w:rFonts w:ascii="Times New Roman" w:hAnsi="Times New Roman" w:cs="Times New Roman"/>
          <w:sz w:val="28"/>
          <w:szCs w:val="28"/>
          <w:u w:val="single"/>
        </w:rPr>
        <w:t>Сведения о строении и функциях организма человека</w:t>
      </w:r>
      <w:proofErr w:type="gramStart"/>
      <w:r w:rsidRPr="00CE0D9D">
        <w:rPr>
          <w:rFonts w:ascii="Times New Roman" w:hAnsi="Times New Roman" w:cs="Times New Roman"/>
          <w:sz w:val="28"/>
          <w:szCs w:val="28"/>
          <w:u w:val="single"/>
        </w:rPr>
        <w:t>.</w:t>
      </w:r>
      <w:r>
        <w:rPr>
          <w:rFonts w:ascii="Times New Roman" w:hAnsi="Times New Roman" w:cs="Times New Roman"/>
          <w:sz w:val="28"/>
          <w:szCs w:val="28"/>
        </w:rPr>
        <w:t>О</w:t>
      </w:r>
      <w:proofErr w:type="gramEnd"/>
      <w:r>
        <w:rPr>
          <w:rFonts w:ascii="Times New Roman" w:hAnsi="Times New Roman" w:cs="Times New Roman"/>
          <w:sz w:val="28"/>
          <w:szCs w:val="28"/>
        </w:rPr>
        <w:t>сновные сведения о сердечно-сосудистой системе человека и её функции. Дыхание  и газообмен. Значение дыхания для жизнедеятельности организма. Расположение основных мышечных групп.</w:t>
      </w:r>
    </w:p>
    <w:p w:rsidR="00077A7E" w:rsidRDefault="00077A7E" w:rsidP="00CC4D1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w:t>
      </w:r>
      <w:r w:rsidRPr="00402443">
        <w:rPr>
          <w:rFonts w:ascii="Times New Roman" w:hAnsi="Times New Roman" w:cs="Times New Roman"/>
          <w:sz w:val="28"/>
          <w:szCs w:val="28"/>
          <w:u w:val="single"/>
        </w:rPr>
        <w:t>. Влияние физических упражнений на организм занимающихся</w:t>
      </w:r>
      <w:proofErr w:type="gramStart"/>
      <w:r w:rsidRPr="00402443">
        <w:rPr>
          <w:rFonts w:ascii="Times New Roman" w:hAnsi="Times New Roman" w:cs="Times New Roman"/>
          <w:sz w:val="28"/>
          <w:szCs w:val="28"/>
          <w:u w:val="single"/>
        </w:rPr>
        <w:t>.</w:t>
      </w:r>
      <w:r>
        <w:rPr>
          <w:rFonts w:ascii="Times New Roman" w:hAnsi="Times New Roman" w:cs="Times New Roman"/>
          <w:sz w:val="28"/>
          <w:szCs w:val="28"/>
        </w:rPr>
        <w:t>В</w:t>
      </w:r>
      <w:proofErr w:type="gramEnd"/>
      <w:r>
        <w:rPr>
          <w:rFonts w:ascii="Times New Roman" w:hAnsi="Times New Roman" w:cs="Times New Roman"/>
          <w:sz w:val="28"/>
          <w:szCs w:val="28"/>
        </w:rPr>
        <w:t>лияние занятий физическими упражнениями на развитие сердечно-сосудистой системы. Воздействие физических упражнений на систему дыхания. Дыхание в процессе занятий волейболом.</w:t>
      </w:r>
    </w:p>
    <w:p w:rsidR="00077A7E" w:rsidRDefault="00077A7E" w:rsidP="00CC4D1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r w:rsidRPr="001A3A08">
        <w:rPr>
          <w:rFonts w:ascii="Times New Roman" w:hAnsi="Times New Roman" w:cs="Times New Roman"/>
          <w:sz w:val="28"/>
          <w:szCs w:val="28"/>
          <w:u w:val="single"/>
        </w:rPr>
        <w:t>Гигиена, врачебный контроль и самоконтроль</w:t>
      </w:r>
      <w:proofErr w:type="gramStart"/>
      <w:r w:rsidRPr="001A3A08">
        <w:rPr>
          <w:rFonts w:ascii="Times New Roman" w:hAnsi="Times New Roman" w:cs="Times New Roman"/>
          <w:sz w:val="28"/>
          <w:szCs w:val="28"/>
          <w:u w:val="single"/>
        </w:rPr>
        <w:t>.</w:t>
      </w:r>
      <w:r>
        <w:rPr>
          <w:rFonts w:ascii="Times New Roman" w:hAnsi="Times New Roman" w:cs="Times New Roman"/>
          <w:sz w:val="28"/>
          <w:szCs w:val="28"/>
        </w:rPr>
        <w:t>О</w:t>
      </w:r>
      <w:proofErr w:type="gramEnd"/>
      <w:r>
        <w:rPr>
          <w:rFonts w:ascii="Times New Roman" w:hAnsi="Times New Roman" w:cs="Times New Roman"/>
          <w:sz w:val="28"/>
          <w:szCs w:val="28"/>
        </w:rPr>
        <w:t>бщие гигиенические требования к занимающимся волейболом с учетом специфических его особенностей. Общий режим дня. Гигиена сна, гигиена питания. Уход за кожей, волосами, гигиена полости рта, ушей, глаз, уход за ногами.</w:t>
      </w:r>
    </w:p>
    <w:p w:rsidR="00077A7E" w:rsidRDefault="00077A7E" w:rsidP="00CC4D1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w:t>
      </w:r>
      <w:r w:rsidRPr="001819FA">
        <w:rPr>
          <w:rFonts w:ascii="Times New Roman" w:hAnsi="Times New Roman" w:cs="Times New Roman"/>
          <w:sz w:val="28"/>
          <w:szCs w:val="28"/>
          <w:u w:val="single"/>
        </w:rPr>
        <w:t>. Правила игры в волейбол.</w:t>
      </w:r>
      <w:r>
        <w:rPr>
          <w:rFonts w:ascii="Times New Roman" w:hAnsi="Times New Roman" w:cs="Times New Roman"/>
          <w:sz w:val="28"/>
          <w:szCs w:val="28"/>
        </w:rPr>
        <w:t>Права и обязанности игроков. Форма игроков. Состав команды, замена игроков. Упрощённые правила игры. Судейская терминология, понятие о методике судейства. Роль соревнований в спортивной подготовке юных волейболистов. Виды соревнований.</w:t>
      </w:r>
    </w:p>
    <w:p w:rsidR="00077A7E" w:rsidRDefault="00077A7E" w:rsidP="00CC4D1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w:t>
      </w:r>
      <w:r w:rsidRPr="00875A06">
        <w:rPr>
          <w:rFonts w:ascii="Times New Roman" w:hAnsi="Times New Roman" w:cs="Times New Roman"/>
          <w:sz w:val="28"/>
          <w:szCs w:val="28"/>
          <w:u w:val="single"/>
        </w:rPr>
        <w:t>Основы техники и тактики игры в волейбол.</w:t>
      </w:r>
      <w:r>
        <w:rPr>
          <w:rFonts w:ascii="Times New Roman" w:hAnsi="Times New Roman" w:cs="Times New Roman"/>
          <w:sz w:val="28"/>
          <w:szCs w:val="28"/>
        </w:rPr>
        <w:t xml:space="preserve">  Понятие о технике игры. Анализ технических приёмов (на основе программы для данного года). Понятие о тактике. Анализ тактических действий в нападении и защите (на основе программы для данного года).</w:t>
      </w:r>
    </w:p>
    <w:p w:rsidR="00077A7E" w:rsidRDefault="00077A7E" w:rsidP="00CC4D17">
      <w:pPr>
        <w:autoSpaceDE w:val="0"/>
        <w:autoSpaceDN w:val="0"/>
        <w:adjustRightInd w:val="0"/>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7.</w:t>
      </w:r>
      <w:r w:rsidRPr="00D65AFA">
        <w:rPr>
          <w:rFonts w:ascii="Times New Roman" w:hAnsi="Times New Roman" w:cs="Times New Roman"/>
          <w:sz w:val="28"/>
          <w:szCs w:val="28"/>
          <w:u w:val="single"/>
        </w:rPr>
        <w:t>Основы методики обучения волейболу.</w:t>
      </w:r>
      <w:r>
        <w:rPr>
          <w:rFonts w:ascii="Times New Roman" w:hAnsi="Times New Roman" w:cs="Times New Roman"/>
          <w:sz w:val="28"/>
          <w:szCs w:val="28"/>
        </w:rPr>
        <w:t xml:space="preserve"> Понятие об обучении и тренировке в волейболе. Классификация упражнений, применяемых в учебно-тренировочном процессе по волейболу.</w:t>
      </w:r>
    </w:p>
    <w:p w:rsidR="003D0E5E" w:rsidRDefault="003D0E5E" w:rsidP="003D0E5E">
      <w:pPr>
        <w:autoSpaceDE w:val="0"/>
        <w:autoSpaceDN w:val="0"/>
        <w:adjustRightInd w:val="0"/>
        <w:spacing w:after="0" w:line="240" w:lineRule="auto"/>
        <w:rPr>
          <w:rFonts w:ascii="Times New Roman" w:hAnsi="Times New Roman" w:cs="Times New Roman"/>
          <w:b/>
          <w:sz w:val="28"/>
          <w:szCs w:val="28"/>
        </w:rPr>
      </w:pPr>
    </w:p>
    <w:p w:rsidR="003D0E5E" w:rsidRDefault="003D0E5E" w:rsidP="003D0E5E">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Избранный вид спорта </w:t>
      </w:r>
    </w:p>
    <w:p w:rsidR="00077A7E" w:rsidRPr="003D0E5E" w:rsidRDefault="00077A7E" w:rsidP="003D0E5E">
      <w:pPr>
        <w:autoSpaceDE w:val="0"/>
        <w:autoSpaceDN w:val="0"/>
        <w:adjustRightInd w:val="0"/>
        <w:spacing w:after="0" w:line="240" w:lineRule="auto"/>
        <w:ind w:left="1260"/>
        <w:jc w:val="both"/>
        <w:rPr>
          <w:rFonts w:ascii="Times New Roman" w:hAnsi="Times New Roman" w:cs="Times New Roman"/>
          <w:sz w:val="28"/>
          <w:szCs w:val="28"/>
          <w:u w:val="single"/>
        </w:rPr>
      </w:pPr>
      <w:r w:rsidRPr="003D0E5E">
        <w:rPr>
          <w:rFonts w:ascii="Times New Roman" w:hAnsi="Times New Roman" w:cs="Times New Roman"/>
          <w:bCs/>
          <w:sz w:val="28"/>
          <w:szCs w:val="28"/>
          <w:u w:val="single"/>
        </w:rPr>
        <w:t>Техническая подготовка.</w:t>
      </w:r>
    </w:p>
    <w:p w:rsidR="00077A7E" w:rsidRPr="003D0E5E" w:rsidRDefault="00077A7E" w:rsidP="00266632">
      <w:pPr>
        <w:autoSpaceDE w:val="0"/>
        <w:autoSpaceDN w:val="0"/>
        <w:adjustRightInd w:val="0"/>
        <w:spacing w:after="0" w:line="240" w:lineRule="auto"/>
        <w:jc w:val="both"/>
        <w:rPr>
          <w:rFonts w:ascii="Times New Roman" w:hAnsi="Times New Roman" w:cs="Times New Roman"/>
          <w:i/>
          <w:sz w:val="28"/>
          <w:szCs w:val="28"/>
        </w:rPr>
      </w:pPr>
      <w:r w:rsidRPr="003D0E5E">
        <w:rPr>
          <w:rFonts w:ascii="Times New Roman" w:hAnsi="Times New Roman" w:cs="Times New Roman"/>
          <w:i/>
          <w:sz w:val="28"/>
          <w:szCs w:val="28"/>
        </w:rPr>
        <w:t>Техника нападения</w:t>
      </w:r>
    </w:p>
    <w:p w:rsidR="00077A7E" w:rsidRPr="00266632" w:rsidRDefault="00077A7E" w:rsidP="00266632">
      <w:pPr>
        <w:autoSpaceDE w:val="0"/>
        <w:autoSpaceDN w:val="0"/>
        <w:adjustRightInd w:val="0"/>
        <w:spacing w:after="0" w:line="240" w:lineRule="auto"/>
        <w:rPr>
          <w:rFonts w:ascii="Times New Roman" w:hAnsi="Times New Roman" w:cs="Times New Roman"/>
          <w:sz w:val="28"/>
          <w:szCs w:val="28"/>
          <w:u w:val="single"/>
        </w:rPr>
      </w:pPr>
      <w:r w:rsidRPr="00266632">
        <w:rPr>
          <w:rFonts w:ascii="Times New Roman" w:hAnsi="Times New Roman" w:cs="Times New Roman"/>
          <w:sz w:val="28"/>
          <w:szCs w:val="28"/>
          <w:u w:val="single"/>
        </w:rPr>
        <w:t>Действие без мячом</w:t>
      </w:r>
      <w:proofErr w:type="gramStart"/>
      <w:r w:rsidRPr="00266632">
        <w:rPr>
          <w:rFonts w:ascii="Times New Roman" w:hAnsi="Times New Roman" w:cs="Times New Roman"/>
          <w:sz w:val="28"/>
          <w:szCs w:val="28"/>
          <w:u w:val="single"/>
        </w:rPr>
        <w:t>.П</w:t>
      </w:r>
      <w:proofErr w:type="gramEnd"/>
      <w:r w:rsidRPr="00266632">
        <w:rPr>
          <w:rFonts w:ascii="Times New Roman" w:hAnsi="Times New Roman" w:cs="Times New Roman"/>
          <w:sz w:val="28"/>
          <w:szCs w:val="28"/>
          <w:u w:val="single"/>
        </w:rPr>
        <w:t>еремещение и стойка.</w:t>
      </w:r>
    </w:p>
    <w:p w:rsidR="00077A7E" w:rsidRDefault="00077A7E" w:rsidP="002666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Стартовая стойка (исходные положения) в сочетании с перемещением. Ходьба скрестным шагом вправо, влево, бег спиной вперед. Перемещение приставными шагами спиной вперед. Двойной шаг назад. Скачок назад, вправо, влево. Остановка прыжком. Прыжки. Сочетание способов перемещений. Сочетание способов перемещений и стоек с техническими приёмами.</w:t>
      </w:r>
    </w:p>
    <w:p w:rsidR="00077A7E" w:rsidRDefault="00077A7E" w:rsidP="00077A7E">
      <w:pPr>
        <w:autoSpaceDE w:val="0"/>
        <w:autoSpaceDN w:val="0"/>
        <w:adjustRightInd w:val="0"/>
        <w:spacing w:after="0" w:line="240" w:lineRule="auto"/>
        <w:ind w:left="1260"/>
        <w:jc w:val="both"/>
        <w:rPr>
          <w:rFonts w:ascii="Times New Roman" w:hAnsi="Times New Roman" w:cs="Times New Roman"/>
          <w:sz w:val="28"/>
          <w:szCs w:val="28"/>
        </w:rPr>
      </w:pPr>
    </w:p>
    <w:p w:rsidR="00077A7E" w:rsidRPr="00266632" w:rsidRDefault="00077A7E" w:rsidP="00266632">
      <w:pPr>
        <w:autoSpaceDE w:val="0"/>
        <w:autoSpaceDN w:val="0"/>
        <w:adjustRightInd w:val="0"/>
        <w:spacing w:after="0" w:line="240" w:lineRule="auto"/>
        <w:rPr>
          <w:rFonts w:ascii="Times New Roman" w:hAnsi="Times New Roman" w:cs="Times New Roman"/>
          <w:sz w:val="28"/>
          <w:szCs w:val="28"/>
          <w:u w:val="single"/>
        </w:rPr>
      </w:pPr>
      <w:r w:rsidRPr="00266632">
        <w:rPr>
          <w:rFonts w:ascii="Times New Roman" w:hAnsi="Times New Roman" w:cs="Times New Roman"/>
          <w:sz w:val="28"/>
          <w:szCs w:val="28"/>
          <w:u w:val="single"/>
        </w:rPr>
        <w:t>Действие с мячом.Передачи мяча.</w:t>
      </w:r>
    </w:p>
    <w:p w:rsidR="00077A7E" w:rsidRDefault="00077A7E" w:rsidP="002666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1.Передача мяча сверху двумя руками. Передача на точность в пределах границ площадки. Передача в парах с перемещениями лицом, правым, левым боком вперёд, спиной вперёд. Встречная передача в пределах линии нападения и между линиями (расстояние до 5м). Передачи в треугольнике в зонах: 6-2-4, 1-2-3, 5-2-4 (расстояние до 4м).</w:t>
      </w:r>
    </w:p>
    <w:p w:rsidR="00077A7E" w:rsidRDefault="00077A7E" w:rsidP="002666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2.Передача мяча сверху двумя руками из глубины площадки для нападающего удара. Передачи в зонах 3-4, 3-2, 2-3 на расстоянии 2м. Передачи в зонах 6-4, 6-2, 1-3 на расстоянии 4м.</w:t>
      </w:r>
    </w:p>
    <w:p w:rsidR="00077A7E" w:rsidRDefault="00077A7E" w:rsidP="002666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Передача мяча у сетки сверху двумя руками, стоя спиной по направлению. Передача мяча, подвешенного на шнуре. Передача с собственного подбрасывания. То же, но после перемещения лицом, боком, спиной вперёд. Передача с набрасывания партнёра. Передача в тройках, средней производит передачу назад (стоя спиной). То же, но после перемещения. Передача в зонах 4-3-2, 2-3-4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передача стоя спиной из зоны 3).</w:t>
      </w:r>
    </w:p>
    <w:p w:rsidR="00077A7E" w:rsidRDefault="00077A7E" w:rsidP="002666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Передача мяча сверху двумя руками в прыжке (вперёд-вверх). Передача мяча подвешенного на шнуре в прыжке с места. Передача мяча в прыжке с собственного подбрасывания. То же, с набрасывания партнёра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с места). Передача в прыжке в стену, чередуя с передачей, стоя на площадке. Встречная передача в прыжке в зонах 3-4, 3-2, 2-3 (без перехода).</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Отбивание в прыжке мяча кулаком через сетку в непосредственной близости от неё. Отбивание в прыжке кулаком мяча, подвешенного на шнуре. То же, но после перемещения. Отбивание мяча с собственного подбрасывания. То же, но после перемещения. Отбивание мяча, наброшенного партнёром.</w:t>
      </w:r>
    </w:p>
    <w:p w:rsidR="00077A7E" w:rsidRDefault="00077A7E" w:rsidP="00077A7E">
      <w:pPr>
        <w:autoSpaceDE w:val="0"/>
        <w:autoSpaceDN w:val="0"/>
        <w:adjustRightInd w:val="0"/>
        <w:spacing w:after="0" w:line="240" w:lineRule="auto"/>
        <w:jc w:val="center"/>
        <w:rPr>
          <w:rFonts w:ascii="Times New Roman" w:hAnsi="Times New Roman" w:cs="Times New Roman"/>
          <w:sz w:val="28"/>
          <w:szCs w:val="28"/>
        </w:rPr>
      </w:pPr>
    </w:p>
    <w:p w:rsidR="00077A7E" w:rsidRDefault="00077A7E" w:rsidP="003D0E5E">
      <w:pPr>
        <w:autoSpaceDE w:val="0"/>
        <w:autoSpaceDN w:val="0"/>
        <w:adjustRightInd w:val="0"/>
        <w:spacing w:after="0" w:line="240" w:lineRule="auto"/>
        <w:rPr>
          <w:rFonts w:ascii="Times New Roman" w:hAnsi="Times New Roman" w:cs="Times New Roman"/>
          <w:sz w:val="28"/>
          <w:szCs w:val="28"/>
        </w:rPr>
      </w:pPr>
      <w:r w:rsidRPr="00C87ACB">
        <w:rPr>
          <w:rFonts w:ascii="Times New Roman" w:hAnsi="Times New Roman" w:cs="Times New Roman"/>
          <w:sz w:val="28"/>
          <w:szCs w:val="28"/>
          <w:u w:val="single"/>
        </w:rPr>
        <w:t>Подачи мяча.</w:t>
      </w:r>
    </w:p>
    <w:p w:rsidR="00077A7E" w:rsidRDefault="00077A7E" w:rsidP="00C87AC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1.Нижняя прямая подача. Подача снизу подряд 5,10,20 попыток подряд. Подача в правую и левую половину площадки. Подача в </w:t>
      </w:r>
      <w:proofErr w:type="gramStart"/>
      <w:r>
        <w:rPr>
          <w:rFonts w:ascii="Times New Roman" w:hAnsi="Times New Roman" w:cs="Times New Roman"/>
          <w:sz w:val="28"/>
          <w:szCs w:val="28"/>
        </w:rPr>
        <w:t>дальнюю</w:t>
      </w:r>
      <w:proofErr w:type="gramEnd"/>
      <w:r>
        <w:rPr>
          <w:rFonts w:ascii="Times New Roman" w:hAnsi="Times New Roman" w:cs="Times New Roman"/>
          <w:sz w:val="28"/>
          <w:szCs w:val="28"/>
        </w:rPr>
        <w:t xml:space="preserve"> и ближнюю от сетки половины площадки. Подача за игрока зоны 6. Соревнование на большее количество выполненных правильно подач (из числа заданных). Соревнование на точность попадания при подаче в зоны.</w:t>
      </w:r>
    </w:p>
    <w:p w:rsidR="00077A7E" w:rsidRDefault="00077A7E" w:rsidP="00C87AC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Верхняя прямая подача. Подача мяча, подвешенного на шнуре. Подача мяча установленного в держателе, через сетку. Подача в стену (расстояние 6-9м, высота отметки 2м). Подача с расстояния 6м через сетку на расстоянии не менее чем 9м. Подача через сетку с соблюдением правил. Подача подряд 5 попыток. Чередование нижней и верхней прямых подач.</w:t>
      </w:r>
    </w:p>
    <w:p w:rsidR="00077A7E" w:rsidRDefault="00077A7E" w:rsidP="00C87ACB">
      <w:pPr>
        <w:autoSpaceDE w:val="0"/>
        <w:autoSpaceDN w:val="0"/>
        <w:adjustRightInd w:val="0"/>
        <w:spacing w:after="0" w:line="240" w:lineRule="auto"/>
        <w:jc w:val="both"/>
        <w:rPr>
          <w:rFonts w:ascii="Times New Roman" w:hAnsi="Times New Roman" w:cs="Times New Roman"/>
          <w:sz w:val="28"/>
          <w:szCs w:val="28"/>
        </w:rPr>
      </w:pPr>
    </w:p>
    <w:p w:rsidR="00077A7E" w:rsidRPr="003D0E5E" w:rsidRDefault="00077A7E" w:rsidP="003D0E5E">
      <w:pPr>
        <w:autoSpaceDE w:val="0"/>
        <w:autoSpaceDN w:val="0"/>
        <w:adjustRightInd w:val="0"/>
        <w:spacing w:after="0" w:line="240" w:lineRule="auto"/>
        <w:rPr>
          <w:rFonts w:ascii="Times New Roman" w:hAnsi="Times New Roman" w:cs="Times New Roman"/>
          <w:sz w:val="28"/>
          <w:szCs w:val="28"/>
          <w:u w:val="single"/>
        </w:rPr>
      </w:pPr>
      <w:r w:rsidRPr="00C87ACB">
        <w:rPr>
          <w:rFonts w:ascii="Times New Roman" w:hAnsi="Times New Roman" w:cs="Times New Roman"/>
          <w:sz w:val="28"/>
          <w:szCs w:val="28"/>
          <w:u w:val="single"/>
        </w:rPr>
        <w:t>Нападающие удары.</w:t>
      </w:r>
    </w:p>
    <w:p w:rsidR="00077A7E" w:rsidRDefault="00077A7E" w:rsidP="00C87AC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Нападающий удар прямой по ходу сильнейшей рукой. Нападающий удар с разбега (1,2,3 шага) по мячу, подвешенному на амортизаторах. То же, но мяч установлен в держателе, удар с разбега (1,2,3 шага). То же, но через сетку. Нападающий удар чрез сетку по мячу, наброшенному партнёром (посланному метательным устройством). Нападающий удар из зоны 4 с передачи из зоны 3. Нападающий удар из зон 4,3,2 с высоких и средних передач из соседней зоны.</w:t>
      </w:r>
    </w:p>
    <w:p w:rsidR="00077A7E" w:rsidRPr="003D0E5E" w:rsidRDefault="00077A7E" w:rsidP="00C87ACB">
      <w:pPr>
        <w:autoSpaceDE w:val="0"/>
        <w:autoSpaceDN w:val="0"/>
        <w:adjustRightInd w:val="0"/>
        <w:spacing w:after="0" w:line="240" w:lineRule="auto"/>
        <w:jc w:val="both"/>
        <w:rPr>
          <w:rFonts w:ascii="Times New Roman" w:hAnsi="Times New Roman" w:cs="Times New Roman"/>
          <w:sz w:val="28"/>
          <w:szCs w:val="28"/>
        </w:rPr>
      </w:pPr>
    </w:p>
    <w:p w:rsidR="00077A7E" w:rsidRPr="003D0E5E" w:rsidRDefault="00077A7E" w:rsidP="00C87ACB">
      <w:pPr>
        <w:autoSpaceDE w:val="0"/>
        <w:autoSpaceDN w:val="0"/>
        <w:adjustRightInd w:val="0"/>
        <w:spacing w:after="0" w:line="240" w:lineRule="auto"/>
        <w:rPr>
          <w:rFonts w:ascii="Times New Roman" w:hAnsi="Times New Roman" w:cs="Times New Roman"/>
          <w:i/>
          <w:sz w:val="28"/>
          <w:szCs w:val="28"/>
        </w:rPr>
      </w:pPr>
      <w:r w:rsidRPr="003D0E5E">
        <w:rPr>
          <w:rFonts w:ascii="Times New Roman" w:hAnsi="Times New Roman" w:cs="Times New Roman"/>
          <w:i/>
          <w:sz w:val="28"/>
          <w:szCs w:val="28"/>
        </w:rPr>
        <w:t>Техника защиты.</w:t>
      </w:r>
    </w:p>
    <w:p w:rsidR="00B05AA4" w:rsidRDefault="00077A7E" w:rsidP="00B05AA4">
      <w:pPr>
        <w:autoSpaceDE w:val="0"/>
        <w:autoSpaceDN w:val="0"/>
        <w:adjustRightInd w:val="0"/>
        <w:spacing w:after="0" w:line="240" w:lineRule="auto"/>
        <w:rPr>
          <w:rFonts w:ascii="Times New Roman" w:hAnsi="Times New Roman" w:cs="Times New Roman"/>
          <w:sz w:val="28"/>
          <w:szCs w:val="28"/>
        </w:rPr>
      </w:pPr>
      <w:r w:rsidRPr="00C87ACB">
        <w:rPr>
          <w:rFonts w:ascii="Times New Roman" w:hAnsi="Times New Roman" w:cs="Times New Roman"/>
          <w:sz w:val="28"/>
          <w:szCs w:val="28"/>
          <w:u w:val="single"/>
        </w:rPr>
        <w:t>Действие без мяча</w:t>
      </w:r>
      <w:proofErr w:type="gramStart"/>
      <w:r w:rsidRPr="00C87ACB">
        <w:rPr>
          <w:rFonts w:ascii="Times New Roman" w:hAnsi="Times New Roman" w:cs="Times New Roman"/>
          <w:sz w:val="28"/>
          <w:szCs w:val="28"/>
        </w:rPr>
        <w:t>.</w:t>
      </w:r>
      <w:r w:rsidRPr="00EE6C98">
        <w:rPr>
          <w:rFonts w:ascii="Times New Roman" w:hAnsi="Times New Roman" w:cs="Times New Roman"/>
          <w:sz w:val="28"/>
          <w:szCs w:val="28"/>
          <w:u w:val="single"/>
        </w:rPr>
        <w:t>П</w:t>
      </w:r>
      <w:proofErr w:type="gramEnd"/>
      <w:r w:rsidRPr="00EE6C98">
        <w:rPr>
          <w:rFonts w:ascii="Times New Roman" w:hAnsi="Times New Roman" w:cs="Times New Roman"/>
          <w:sz w:val="28"/>
          <w:szCs w:val="28"/>
          <w:u w:val="single"/>
        </w:rPr>
        <w:t>еремещения и стойки:</w:t>
      </w:r>
    </w:p>
    <w:p w:rsidR="00077A7E" w:rsidRDefault="00077A7E" w:rsidP="00B05AA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Стартовая стойка (исходные положения) в сочетании с перемещениями. Ходьба и бег, перемещаясь скрестным шагом вправо, влево, спиной вперёд. Перемещение приставными шагами спиной вперед. Скачок назад, вправо, влево. Остановка прыжком. Падения и перекаты после падений (с места). Сочетание способов перемещений с остановками и стойками. Сочетание способов перемещений и стоек с техническими приёмами игры в защиты.</w:t>
      </w:r>
    </w:p>
    <w:p w:rsidR="00B05AA4" w:rsidRDefault="00B05AA4" w:rsidP="00B05AA4">
      <w:pPr>
        <w:autoSpaceDE w:val="0"/>
        <w:autoSpaceDN w:val="0"/>
        <w:adjustRightInd w:val="0"/>
        <w:spacing w:after="0" w:line="240" w:lineRule="auto"/>
        <w:rPr>
          <w:rFonts w:ascii="Times New Roman" w:hAnsi="Times New Roman" w:cs="Times New Roman"/>
          <w:sz w:val="28"/>
          <w:szCs w:val="28"/>
          <w:u w:val="single"/>
        </w:rPr>
      </w:pPr>
    </w:p>
    <w:p w:rsidR="00077A7E" w:rsidRPr="00B05AA4" w:rsidRDefault="00077A7E" w:rsidP="00B05AA4">
      <w:pPr>
        <w:autoSpaceDE w:val="0"/>
        <w:autoSpaceDN w:val="0"/>
        <w:adjustRightInd w:val="0"/>
        <w:spacing w:after="0" w:line="240" w:lineRule="auto"/>
        <w:rPr>
          <w:rFonts w:ascii="Times New Roman" w:hAnsi="Times New Roman" w:cs="Times New Roman"/>
          <w:sz w:val="28"/>
          <w:szCs w:val="28"/>
          <w:u w:val="single"/>
        </w:rPr>
      </w:pPr>
      <w:r w:rsidRPr="00B05AA4">
        <w:rPr>
          <w:rFonts w:ascii="Times New Roman" w:hAnsi="Times New Roman" w:cs="Times New Roman"/>
          <w:sz w:val="28"/>
          <w:szCs w:val="28"/>
          <w:u w:val="single"/>
        </w:rPr>
        <w:t>Действие с мячом.</w:t>
      </w:r>
    </w:p>
    <w:p w:rsidR="00077A7E" w:rsidRDefault="00077A7E" w:rsidP="00B05AA4">
      <w:pPr>
        <w:autoSpaceDE w:val="0"/>
        <w:autoSpaceDN w:val="0"/>
        <w:adjustRightInd w:val="0"/>
        <w:spacing w:after="0" w:line="240" w:lineRule="auto"/>
        <w:jc w:val="both"/>
        <w:rPr>
          <w:rFonts w:ascii="Times New Roman" w:hAnsi="Times New Roman" w:cs="Times New Roman"/>
          <w:sz w:val="28"/>
          <w:szCs w:val="28"/>
        </w:rPr>
      </w:pPr>
      <w:r w:rsidRPr="00807FEF">
        <w:rPr>
          <w:rFonts w:ascii="Times New Roman" w:hAnsi="Times New Roman" w:cs="Times New Roman"/>
          <w:sz w:val="24"/>
          <w:szCs w:val="24"/>
          <w:u w:val="single"/>
        </w:rPr>
        <w:t>Приём мяча:</w:t>
      </w:r>
      <w:r>
        <w:rPr>
          <w:rFonts w:ascii="Times New Roman" w:hAnsi="Times New Roman" w:cs="Times New Roman"/>
          <w:sz w:val="28"/>
          <w:szCs w:val="28"/>
        </w:rPr>
        <w:t>1.Приём мяча сверху двумя руками. Приём мяча, отскочившего после броска в стену (расстояние 4-6м). Приём мяча, направленного броском через сетку (расстояние 8-10м) Приём нижней прямой подачи и первая передача в зоны 3 и 2.</w:t>
      </w:r>
    </w:p>
    <w:p w:rsidR="00077A7E" w:rsidRDefault="00077A7E" w:rsidP="00B05AA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Приём мяча снизу двумя руками. Отбивание снизу мяча, подвешенного на шнуре, назад за голову – на месте и после перемещения. Приём снизу мяча, наброшенного партнёром – на месте и после перемещения. Приём снизу в парах – стоя на месте и после перемещения. Отбивание снизу мяча назад за голову в движении (перемещаясь различными способами). Отбивание мяча снизу в стену - стоя на месте, с изменением высоты передачи и расстояния от стены, в сочетании с перемещениями.  Упражнение с приспособлениями типа «падающий мяч». Приём мяча снизу во встречных колоннах в зонах: 4-3,3-4, 3-2, 2-3. То же, но в зонах 6-3-4,6-2-3,6-3-2. Нижняя передача на точность в зону 3 с задней линии. Приём снизу подачи в зонах 6,1,5 и первая передача в зоны 3 и 2.</w:t>
      </w:r>
    </w:p>
    <w:p w:rsidR="00077A7E" w:rsidRPr="00B05AA4" w:rsidRDefault="00077A7E" w:rsidP="00B05AA4">
      <w:pPr>
        <w:autoSpaceDE w:val="0"/>
        <w:autoSpaceDN w:val="0"/>
        <w:adjustRightInd w:val="0"/>
        <w:spacing w:after="0" w:line="240" w:lineRule="auto"/>
        <w:rPr>
          <w:rFonts w:ascii="Times New Roman" w:hAnsi="Times New Roman" w:cs="Times New Roman"/>
          <w:sz w:val="28"/>
          <w:szCs w:val="28"/>
        </w:rPr>
      </w:pPr>
      <w:r w:rsidRPr="00B05AA4">
        <w:rPr>
          <w:rFonts w:ascii="Times New Roman" w:hAnsi="Times New Roman" w:cs="Times New Roman"/>
          <w:sz w:val="28"/>
          <w:szCs w:val="28"/>
          <w:u w:val="single"/>
        </w:rPr>
        <w:t>Блокирование.</w:t>
      </w:r>
    </w:p>
    <w:p w:rsidR="00077A7E" w:rsidRDefault="003D0E5E" w:rsidP="00B05AA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4"/>
          <w:szCs w:val="24"/>
        </w:rPr>
        <w:t xml:space="preserve">    </w:t>
      </w:r>
      <w:r w:rsidR="00077A7E">
        <w:rPr>
          <w:rFonts w:ascii="Times New Roman" w:hAnsi="Times New Roman" w:cs="Times New Roman"/>
          <w:sz w:val="28"/>
          <w:szCs w:val="28"/>
        </w:rPr>
        <w:t xml:space="preserve">Одиночное блокирование прямого нападающего удара по ходу в зонах 4,3,2. Блокирование, стоя на подставке, нападающий удар по </w:t>
      </w:r>
      <w:proofErr w:type="gramStart"/>
      <w:r w:rsidR="00077A7E">
        <w:rPr>
          <w:rFonts w:ascii="Times New Roman" w:hAnsi="Times New Roman" w:cs="Times New Roman"/>
          <w:sz w:val="28"/>
          <w:szCs w:val="28"/>
        </w:rPr>
        <w:t>мячу</w:t>
      </w:r>
      <w:proofErr w:type="gramEnd"/>
      <w:r w:rsidR="00077A7E">
        <w:rPr>
          <w:rFonts w:ascii="Times New Roman" w:hAnsi="Times New Roman" w:cs="Times New Roman"/>
          <w:sz w:val="28"/>
          <w:szCs w:val="28"/>
        </w:rPr>
        <w:t xml:space="preserve"> установленному в держателе (направление и зона удара известны). То же, но в прыжке с площадки. Блокирование, стоя на подставке, удар выполняется по наброшенному (партнёром) мячу.</w:t>
      </w:r>
    </w:p>
    <w:p w:rsidR="00077A7E" w:rsidRDefault="00077A7E" w:rsidP="00B05AA4">
      <w:pPr>
        <w:autoSpaceDE w:val="0"/>
        <w:autoSpaceDN w:val="0"/>
        <w:adjustRightInd w:val="0"/>
        <w:spacing w:after="0" w:line="240" w:lineRule="auto"/>
        <w:jc w:val="both"/>
        <w:rPr>
          <w:rFonts w:ascii="Times New Roman" w:hAnsi="Times New Roman" w:cs="Times New Roman"/>
          <w:sz w:val="28"/>
          <w:szCs w:val="28"/>
        </w:rPr>
      </w:pPr>
    </w:p>
    <w:p w:rsidR="00077A7E" w:rsidRPr="003D0E5E" w:rsidRDefault="00077A7E" w:rsidP="00077A7E">
      <w:pPr>
        <w:autoSpaceDE w:val="0"/>
        <w:autoSpaceDN w:val="0"/>
        <w:adjustRightInd w:val="0"/>
        <w:spacing w:after="0" w:line="240" w:lineRule="auto"/>
        <w:ind w:left="1260"/>
        <w:jc w:val="center"/>
        <w:rPr>
          <w:rFonts w:ascii="Times New Roman" w:hAnsi="Times New Roman" w:cs="Times New Roman"/>
          <w:bCs/>
          <w:sz w:val="28"/>
          <w:szCs w:val="28"/>
          <w:u w:val="single"/>
        </w:rPr>
      </w:pPr>
      <w:r w:rsidRPr="003D0E5E">
        <w:rPr>
          <w:rFonts w:ascii="Times New Roman" w:hAnsi="Times New Roman" w:cs="Times New Roman"/>
          <w:bCs/>
          <w:sz w:val="28"/>
          <w:szCs w:val="28"/>
          <w:u w:val="single"/>
        </w:rPr>
        <w:t>Тактическая подготовка.</w:t>
      </w:r>
    </w:p>
    <w:p w:rsidR="00077A7E" w:rsidRPr="00B05AA4" w:rsidRDefault="00077A7E" w:rsidP="00B05AA4">
      <w:pPr>
        <w:autoSpaceDE w:val="0"/>
        <w:autoSpaceDN w:val="0"/>
        <w:adjustRightInd w:val="0"/>
        <w:spacing w:after="0" w:line="240" w:lineRule="auto"/>
        <w:ind w:left="1260"/>
        <w:rPr>
          <w:rFonts w:ascii="Times New Roman" w:hAnsi="Times New Roman" w:cs="Times New Roman"/>
          <w:i/>
          <w:sz w:val="28"/>
          <w:szCs w:val="28"/>
        </w:rPr>
      </w:pPr>
      <w:r w:rsidRPr="00B05AA4">
        <w:rPr>
          <w:rFonts w:ascii="Times New Roman" w:hAnsi="Times New Roman" w:cs="Times New Roman"/>
          <w:i/>
          <w:sz w:val="28"/>
          <w:szCs w:val="28"/>
        </w:rPr>
        <w:t>Тактика нападения</w:t>
      </w:r>
    </w:p>
    <w:p w:rsidR="00077A7E" w:rsidRPr="00B05AA4" w:rsidRDefault="00077A7E" w:rsidP="003D0E5E">
      <w:pPr>
        <w:autoSpaceDE w:val="0"/>
        <w:autoSpaceDN w:val="0"/>
        <w:adjustRightInd w:val="0"/>
        <w:spacing w:after="0" w:line="240" w:lineRule="auto"/>
        <w:rPr>
          <w:rFonts w:ascii="Times New Roman" w:hAnsi="Times New Roman" w:cs="Times New Roman"/>
          <w:sz w:val="28"/>
          <w:szCs w:val="28"/>
        </w:rPr>
      </w:pPr>
      <w:r w:rsidRPr="00B05AA4">
        <w:rPr>
          <w:rFonts w:ascii="Times New Roman" w:hAnsi="Times New Roman" w:cs="Times New Roman"/>
          <w:sz w:val="28"/>
          <w:szCs w:val="28"/>
          <w:u w:val="single"/>
        </w:rPr>
        <w:t>Индивидуальные действия</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Выбор места.</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1.Для выполнения второй передачи (в зоне 3,стоя спиной по направлению).</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2.Для выполнения подачи (верхней прямой).</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3.Для нападающего удара (прямого сильнейшей рукой в зонах 4 и 2).</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действиях с мячом.</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1.Чередование способов подач (нижних и верхней прямой).</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2.Выбор способа отбивания мяча через сетку: передачей сверху двумя руками, кулаком (стоя на площадке или в прыжке), снизу (в положении лицом, боком и спиной к сетке).</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3.Вторая передача (из зоны 3) игроку, к которому </w:t>
      </w:r>
      <w:proofErr w:type="gramStart"/>
      <w:r>
        <w:rPr>
          <w:rFonts w:ascii="Times New Roman" w:hAnsi="Times New Roman" w:cs="Times New Roman"/>
          <w:sz w:val="28"/>
          <w:szCs w:val="28"/>
        </w:rPr>
        <w:t>передающий</w:t>
      </w:r>
      <w:proofErr w:type="gramEnd"/>
      <w:r>
        <w:rPr>
          <w:rFonts w:ascii="Times New Roman" w:hAnsi="Times New Roman" w:cs="Times New Roman"/>
          <w:sz w:val="28"/>
          <w:szCs w:val="28"/>
        </w:rPr>
        <w:t xml:space="preserve"> обращён спиной.</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4.Подача нижняя на игрока, слабо владеющего навыками приёма мяча.</w:t>
      </w:r>
    </w:p>
    <w:p w:rsidR="00077A7E" w:rsidRDefault="00077A7E" w:rsidP="00077A7E">
      <w:pPr>
        <w:autoSpaceDE w:val="0"/>
        <w:autoSpaceDN w:val="0"/>
        <w:adjustRightInd w:val="0"/>
        <w:spacing w:after="0" w:line="240" w:lineRule="auto"/>
        <w:ind w:left="1260"/>
        <w:jc w:val="center"/>
        <w:rPr>
          <w:rFonts w:ascii="Times New Roman" w:hAnsi="Times New Roman" w:cs="Times New Roman"/>
          <w:sz w:val="28"/>
          <w:szCs w:val="28"/>
        </w:rPr>
      </w:pPr>
    </w:p>
    <w:p w:rsidR="00077A7E" w:rsidRPr="00020571" w:rsidRDefault="00077A7E" w:rsidP="00020571">
      <w:pPr>
        <w:autoSpaceDE w:val="0"/>
        <w:autoSpaceDN w:val="0"/>
        <w:adjustRightInd w:val="0"/>
        <w:spacing w:after="0" w:line="240" w:lineRule="auto"/>
        <w:rPr>
          <w:rFonts w:ascii="Times New Roman" w:hAnsi="Times New Roman" w:cs="Times New Roman"/>
          <w:sz w:val="28"/>
          <w:szCs w:val="28"/>
          <w:u w:val="single"/>
        </w:rPr>
      </w:pPr>
      <w:r w:rsidRPr="00020571">
        <w:rPr>
          <w:rFonts w:ascii="Times New Roman" w:hAnsi="Times New Roman" w:cs="Times New Roman"/>
          <w:sz w:val="28"/>
          <w:szCs w:val="28"/>
          <w:u w:val="single"/>
        </w:rPr>
        <w:t>Групповые действия.</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sidRPr="00B52F86">
        <w:rPr>
          <w:rFonts w:ascii="Times New Roman" w:hAnsi="Times New Roman" w:cs="Times New Roman"/>
          <w:sz w:val="28"/>
          <w:szCs w:val="28"/>
        </w:rPr>
        <w:t>Взаимодействие</w:t>
      </w:r>
      <w:r>
        <w:rPr>
          <w:rFonts w:ascii="Times New Roman" w:hAnsi="Times New Roman" w:cs="Times New Roman"/>
          <w:sz w:val="28"/>
          <w:szCs w:val="28"/>
        </w:rPr>
        <w:t xml:space="preserve"> игроков передней линии.</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1.При первой передаче: игрока зоны 4 с игроком зоны 2, игрока зоны 3 с игроком зоны 2, игрока зоны 3 с игроком зоны 4.</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2.При второй передаче: игрока зоны 3 с игроками зоны 2 и 4, стоя к ним спиной при передаче, игрока зоны 2 с игроком зоны 3.</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Взаимодействие игроков передней и задней линии (при первой передаче).</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1.Игроков зон 6,5 и 1 с игроком зоны 3 (в условиях чередования подач в зоны).</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2.Игроков зон 6,1 и 5 с игроком зоны 2 (при приёме от передач и нижних подач).</w:t>
      </w:r>
    </w:p>
    <w:p w:rsidR="00077A7E" w:rsidRDefault="00077A7E" w:rsidP="00077A7E">
      <w:pPr>
        <w:autoSpaceDE w:val="0"/>
        <w:autoSpaceDN w:val="0"/>
        <w:adjustRightInd w:val="0"/>
        <w:spacing w:after="0" w:line="240" w:lineRule="auto"/>
        <w:ind w:left="1260"/>
        <w:jc w:val="center"/>
        <w:rPr>
          <w:rFonts w:ascii="Times New Roman" w:hAnsi="Times New Roman" w:cs="Times New Roman"/>
          <w:sz w:val="24"/>
          <w:szCs w:val="24"/>
        </w:rPr>
      </w:pPr>
    </w:p>
    <w:p w:rsidR="00077A7E" w:rsidRPr="00020571" w:rsidRDefault="00077A7E" w:rsidP="00020571">
      <w:pPr>
        <w:autoSpaceDE w:val="0"/>
        <w:autoSpaceDN w:val="0"/>
        <w:adjustRightInd w:val="0"/>
        <w:spacing w:after="0" w:line="240" w:lineRule="auto"/>
        <w:rPr>
          <w:rFonts w:ascii="Times New Roman" w:hAnsi="Times New Roman" w:cs="Times New Roman"/>
          <w:sz w:val="28"/>
          <w:szCs w:val="28"/>
          <w:u w:val="single"/>
        </w:rPr>
      </w:pPr>
      <w:r w:rsidRPr="00020571">
        <w:rPr>
          <w:rFonts w:ascii="Times New Roman" w:hAnsi="Times New Roman" w:cs="Times New Roman"/>
          <w:sz w:val="28"/>
          <w:szCs w:val="28"/>
          <w:u w:val="single"/>
        </w:rPr>
        <w:t>Командные действия.</w:t>
      </w:r>
    </w:p>
    <w:p w:rsidR="00077A7E" w:rsidRDefault="00077A7E" w:rsidP="00020571">
      <w:pPr>
        <w:autoSpaceDE w:val="0"/>
        <w:autoSpaceDN w:val="0"/>
        <w:adjustRightInd w:val="0"/>
        <w:spacing w:after="0" w:line="240" w:lineRule="auto"/>
        <w:jc w:val="both"/>
        <w:rPr>
          <w:rFonts w:ascii="Times New Roman" w:hAnsi="Times New Roman" w:cs="Times New Roman"/>
          <w:sz w:val="28"/>
          <w:szCs w:val="28"/>
        </w:rPr>
      </w:pPr>
      <w:r w:rsidRPr="00E80E35">
        <w:rPr>
          <w:rFonts w:ascii="Times New Roman" w:hAnsi="Times New Roman" w:cs="Times New Roman"/>
          <w:sz w:val="28"/>
          <w:szCs w:val="28"/>
        </w:rPr>
        <w:t>Система игры со второй передачи игрока передней линии.</w:t>
      </w:r>
    </w:p>
    <w:p w:rsidR="00077A7E" w:rsidRDefault="00077A7E" w:rsidP="00020571">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1.Приём нижних и верхней прямой подач и первая передача в зону 3, вторая передача в зоны 4 и 2 (чередование), стоя лицом в сторону передачи.</w:t>
      </w:r>
      <w:proofErr w:type="gramEnd"/>
    </w:p>
    <w:p w:rsidR="00077A7E" w:rsidRDefault="00077A7E" w:rsidP="0002057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2.Приём нижних подач и первая передача в зону 2, вторая передача в зону 3.</w:t>
      </w:r>
    </w:p>
    <w:p w:rsidR="00077A7E" w:rsidRDefault="00077A7E" w:rsidP="0002057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3.Приём мяча от нижней подачи и первая передача в зону 3,вторая передача игроку, к которому передающий стоит спиной.</w:t>
      </w:r>
    </w:p>
    <w:p w:rsidR="00077A7E" w:rsidRDefault="00077A7E" w:rsidP="00020571">
      <w:pPr>
        <w:autoSpaceDE w:val="0"/>
        <w:autoSpaceDN w:val="0"/>
        <w:adjustRightInd w:val="0"/>
        <w:spacing w:after="0" w:line="240" w:lineRule="auto"/>
        <w:jc w:val="center"/>
        <w:rPr>
          <w:rFonts w:ascii="Times New Roman" w:hAnsi="Times New Roman" w:cs="Times New Roman"/>
          <w:sz w:val="28"/>
          <w:szCs w:val="28"/>
        </w:rPr>
      </w:pPr>
    </w:p>
    <w:p w:rsidR="00077A7E" w:rsidRPr="00020571" w:rsidRDefault="00077A7E" w:rsidP="00077A7E">
      <w:pPr>
        <w:autoSpaceDE w:val="0"/>
        <w:autoSpaceDN w:val="0"/>
        <w:adjustRightInd w:val="0"/>
        <w:spacing w:after="0" w:line="240" w:lineRule="auto"/>
        <w:ind w:left="1260"/>
        <w:jc w:val="center"/>
        <w:rPr>
          <w:rFonts w:ascii="Times New Roman" w:hAnsi="Times New Roman" w:cs="Times New Roman"/>
          <w:i/>
          <w:sz w:val="28"/>
          <w:szCs w:val="28"/>
        </w:rPr>
      </w:pPr>
      <w:r w:rsidRPr="00020571">
        <w:rPr>
          <w:rFonts w:ascii="Times New Roman" w:hAnsi="Times New Roman" w:cs="Times New Roman"/>
          <w:i/>
          <w:sz w:val="28"/>
          <w:szCs w:val="28"/>
        </w:rPr>
        <w:t>Тактика защиты</w:t>
      </w:r>
    </w:p>
    <w:p w:rsidR="00077A7E" w:rsidRDefault="00077A7E" w:rsidP="003D0E5E">
      <w:pPr>
        <w:autoSpaceDE w:val="0"/>
        <w:autoSpaceDN w:val="0"/>
        <w:adjustRightInd w:val="0"/>
        <w:spacing w:after="0" w:line="240" w:lineRule="auto"/>
        <w:rPr>
          <w:rFonts w:ascii="Times New Roman" w:hAnsi="Times New Roman" w:cs="Times New Roman"/>
          <w:sz w:val="28"/>
          <w:szCs w:val="28"/>
        </w:rPr>
      </w:pPr>
      <w:r w:rsidRPr="00BB7502">
        <w:rPr>
          <w:rFonts w:ascii="Times New Roman" w:hAnsi="Times New Roman" w:cs="Times New Roman"/>
          <w:sz w:val="28"/>
          <w:szCs w:val="28"/>
          <w:u w:val="single"/>
        </w:rPr>
        <w:t>Индивидуальные действия.</w:t>
      </w:r>
    </w:p>
    <w:p w:rsidR="00077A7E" w:rsidRDefault="00077A7E" w:rsidP="0002057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Выбор места:</w:t>
      </w:r>
    </w:p>
    <w:p w:rsidR="00077A7E" w:rsidRDefault="00077A7E" w:rsidP="0002057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1.При приёме нижней и верхней подачи.</w:t>
      </w:r>
    </w:p>
    <w:p w:rsidR="00077A7E" w:rsidRDefault="00077A7E" w:rsidP="0002057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2.Определение времени для отталкивания при блокировании, своевременность выноса рук над сеткой (при подводящих упражнениях для нападающего удара).</w:t>
      </w:r>
    </w:p>
    <w:p w:rsidR="00077A7E" w:rsidRDefault="00077A7E" w:rsidP="0002057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3.При страховке партнёра, принимающего мяч от верхней подачи, обманной передачи.</w:t>
      </w:r>
    </w:p>
    <w:p w:rsidR="00077A7E" w:rsidRDefault="00077A7E" w:rsidP="0002057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действиях с мячом:</w:t>
      </w:r>
    </w:p>
    <w:p w:rsidR="00077A7E" w:rsidRDefault="00077A7E" w:rsidP="0002057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1.Выбор способа приёма мяча от подачи (сверху и снизу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нижней, снизу от верхней).</w:t>
      </w:r>
    </w:p>
    <w:p w:rsidR="00077A7E" w:rsidRDefault="00077A7E" w:rsidP="0002057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2.Выбор способа приёма мяча, посланного через сетку противником (сверху, снизу).</w:t>
      </w:r>
    </w:p>
    <w:p w:rsidR="00077A7E" w:rsidRDefault="00077A7E" w:rsidP="00020571">
      <w:pPr>
        <w:autoSpaceDE w:val="0"/>
        <w:autoSpaceDN w:val="0"/>
        <w:adjustRightInd w:val="0"/>
        <w:spacing w:after="0" w:line="240" w:lineRule="auto"/>
        <w:jc w:val="both"/>
        <w:rPr>
          <w:rFonts w:ascii="Times New Roman" w:hAnsi="Times New Roman" w:cs="Times New Roman"/>
          <w:sz w:val="28"/>
          <w:szCs w:val="28"/>
        </w:rPr>
      </w:pPr>
    </w:p>
    <w:p w:rsidR="00077A7E" w:rsidRPr="003D0E5E" w:rsidRDefault="00077A7E" w:rsidP="003D0E5E">
      <w:pPr>
        <w:autoSpaceDE w:val="0"/>
        <w:autoSpaceDN w:val="0"/>
        <w:adjustRightInd w:val="0"/>
        <w:spacing w:after="0" w:line="240" w:lineRule="auto"/>
        <w:rPr>
          <w:rFonts w:ascii="Times New Roman" w:hAnsi="Times New Roman" w:cs="Times New Roman"/>
          <w:sz w:val="28"/>
          <w:szCs w:val="28"/>
          <w:u w:val="single"/>
        </w:rPr>
      </w:pPr>
      <w:r w:rsidRPr="00020571">
        <w:rPr>
          <w:rFonts w:ascii="Times New Roman" w:hAnsi="Times New Roman" w:cs="Times New Roman"/>
          <w:sz w:val="28"/>
          <w:szCs w:val="28"/>
          <w:u w:val="single"/>
        </w:rPr>
        <w:t>Групповые действия.</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sidRPr="00AC0B26">
        <w:rPr>
          <w:rFonts w:ascii="Times New Roman" w:hAnsi="Times New Roman" w:cs="Times New Roman"/>
          <w:sz w:val="28"/>
          <w:szCs w:val="28"/>
        </w:rPr>
        <w:t>Взаимодействие</w:t>
      </w:r>
      <w:r>
        <w:rPr>
          <w:rFonts w:ascii="Times New Roman" w:hAnsi="Times New Roman" w:cs="Times New Roman"/>
          <w:sz w:val="28"/>
          <w:szCs w:val="28"/>
        </w:rPr>
        <w:t xml:space="preserve"> игроков внутри линии и между ними при приёме мяча от подачи, передачи и др.</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1.Игрока зоны 1 с игроками зон 6 и 2.</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2.Игрока зоны 5 с игроками зон 6 и 4.</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3.Игрока зоны 6 с игроками зон 1,5 и 3.</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4.Игроков зон 2 и 4 и игроком зоны 3 (при выходе для блокирования).</w:t>
      </w:r>
    </w:p>
    <w:p w:rsidR="00077A7E" w:rsidRDefault="00077A7E" w:rsidP="00077A7E">
      <w:pPr>
        <w:autoSpaceDE w:val="0"/>
        <w:autoSpaceDN w:val="0"/>
        <w:adjustRightInd w:val="0"/>
        <w:spacing w:after="0" w:line="240" w:lineRule="auto"/>
        <w:ind w:left="1260"/>
        <w:jc w:val="center"/>
        <w:rPr>
          <w:rFonts w:ascii="Times New Roman" w:hAnsi="Times New Roman" w:cs="Times New Roman"/>
          <w:sz w:val="28"/>
          <w:szCs w:val="28"/>
        </w:rPr>
      </w:pPr>
    </w:p>
    <w:p w:rsidR="00077A7E" w:rsidRPr="00BB7502" w:rsidRDefault="00077A7E" w:rsidP="003D0E5E">
      <w:pPr>
        <w:autoSpaceDE w:val="0"/>
        <w:autoSpaceDN w:val="0"/>
        <w:adjustRightInd w:val="0"/>
        <w:spacing w:after="0" w:line="240" w:lineRule="auto"/>
        <w:rPr>
          <w:rFonts w:ascii="Times New Roman" w:hAnsi="Times New Roman" w:cs="Times New Roman"/>
          <w:sz w:val="28"/>
          <w:szCs w:val="28"/>
          <w:u w:val="single"/>
        </w:rPr>
      </w:pPr>
      <w:r w:rsidRPr="00020571">
        <w:rPr>
          <w:rFonts w:ascii="Times New Roman" w:hAnsi="Times New Roman" w:cs="Times New Roman"/>
          <w:sz w:val="28"/>
          <w:szCs w:val="28"/>
          <w:u w:val="single"/>
        </w:rPr>
        <w:t>Командные действия.</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sidRPr="00AF3FCC">
        <w:rPr>
          <w:rFonts w:ascii="Times New Roman" w:hAnsi="Times New Roman" w:cs="Times New Roman"/>
          <w:sz w:val="28"/>
          <w:szCs w:val="28"/>
        </w:rPr>
        <w:t>Приём подачи</w:t>
      </w:r>
      <w:r>
        <w:rPr>
          <w:rFonts w:ascii="Times New Roman" w:hAnsi="Times New Roman" w:cs="Times New Roman"/>
          <w:sz w:val="28"/>
          <w:szCs w:val="28"/>
        </w:rPr>
        <w:t>.</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1.Расположение игроков при приёме подачи (нижней и верхней прямой), когда вторую передачу выполняет игрок зоны 3.</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2.Расположение игроков при приёме нижней подачи, когда вторую передачу выполняет игрок зоны 2, а игрок зоны 3 оттянут назад.</w:t>
      </w:r>
    </w:p>
    <w:p w:rsidR="00077A7E" w:rsidRPr="00AF3FCC"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3.Расположение игроков при приёме подачи (нижней и верхней прямой), когда игрок зоны 4 стоит у сетки, а игрок зоны 3 оттянут и находится в зоне 4. После приёма игрок зоны 4 идёт на вторую передачу в зону 3,а игрок зоны 3 остаётся в зоне 4.</w:t>
      </w:r>
    </w:p>
    <w:p w:rsidR="00077A7E"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Система игры.</w:t>
      </w:r>
    </w:p>
    <w:p w:rsidR="00077A7E" w:rsidRPr="005F5F74" w:rsidRDefault="00077A7E" w:rsidP="00077A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1.Расположение игроков при приеме мяча от противника «углом вперед» с применением групповых действий для данного года обучения.</w:t>
      </w:r>
    </w:p>
    <w:p w:rsidR="00077A7E" w:rsidRPr="008D0A19" w:rsidRDefault="00077A7E" w:rsidP="00077A7E">
      <w:pPr>
        <w:autoSpaceDE w:val="0"/>
        <w:autoSpaceDN w:val="0"/>
        <w:adjustRightInd w:val="0"/>
        <w:spacing w:after="0" w:line="240" w:lineRule="auto"/>
        <w:jc w:val="both"/>
        <w:rPr>
          <w:rFonts w:ascii="Times New Roman" w:hAnsi="Times New Roman" w:cs="Times New Roman"/>
          <w:sz w:val="28"/>
          <w:szCs w:val="28"/>
        </w:rPr>
      </w:pPr>
    </w:p>
    <w:p w:rsidR="00077A7E" w:rsidRPr="00020571" w:rsidRDefault="00077A7E" w:rsidP="00020571">
      <w:pPr>
        <w:autoSpaceDE w:val="0"/>
        <w:autoSpaceDN w:val="0"/>
        <w:adjustRightInd w:val="0"/>
        <w:spacing w:after="0" w:line="240" w:lineRule="auto"/>
        <w:rPr>
          <w:rFonts w:ascii="Times New Roman" w:hAnsi="Times New Roman" w:cs="Times New Roman"/>
          <w:sz w:val="28"/>
          <w:szCs w:val="28"/>
          <w:u w:val="single"/>
        </w:rPr>
      </w:pPr>
      <w:r w:rsidRPr="00020571">
        <w:rPr>
          <w:rFonts w:ascii="Times New Roman" w:hAnsi="Times New Roman" w:cs="Times New Roman"/>
          <w:sz w:val="28"/>
          <w:szCs w:val="28"/>
          <w:u w:val="single"/>
        </w:rPr>
        <w:t>Интегральная подготовка.</w:t>
      </w:r>
    </w:p>
    <w:p w:rsidR="00077A7E" w:rsidRDefault="00077A7E" w:rsidP="00077A7E">
      <w:pPr>
        <w:spacing w:line="240" w:lineRule="auto"/>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4"/>
          <w:szCs w:val="24"/>
        </w:rPr>
        <w:t>Ч</w:t>
      </w:r>
      <w:r>
        <w:rPr>
          <w:rFonts w:ascii="Times New Roman" w:hAnsi="Times New Roman" w:cs="Times New Roman"/>
          <w:sz w:val="28"/>
          <w:szCs w:val="28"/>
        </w:rPr>
        <w:t>ередование упражнение на развитие специальных физических качеств. 2.Чередование упражнений на развитие каче</w:t>
      </w:r>
      <w:proofErr w:type="gramStart"/>
      <w:r>
        <w:rPr>
          <w:rFonts w:ascii="Times New Roman" w:hAnsi="Times New Roman" w:cs="Times New Roman"/>
          <w:sz w:val="28"/>
          <w:szCs w:val="28"/>
        </w:rPr>
        <w:t>ств пр</w:t>
      </w:r>
      <w:proofErr w:type="gramEnd"/>
      <w:r>
        <w:rPr>
          <w:rFonts w:ascii="Times New Roman" w:hAnsi="Times New Roman" w:cs="Times New Roman"/>
          <w:sz w:val="28"/>
          <w:szCs w:val="28"/>
        </w:rPr>
        <w:t xml:space="preserve">именительно к изученным техническим приёмам и выполнение этих же приёмов. Например: метание набивного мяча двумя руками из-за головы, одной рукой и верхняя прямая подача.                                                                                                                             3. Чередование изученных технических приёмов и их способов в различных сочетаниях. Передача сверху двумя руками, стоя </w:t>
      </w:r>
      <w:proofErr w:type="gramStart"/>
      <w:r>
        <w:rPr>
          <w:rFonts w:ascii="Times New Roman" w:hAnsi="Times New Roman" w:cs="Times New Roman"/>
          <w:sz w:val="28"/>
          <w:szCs w:val="28"/>
        </w:rPr>
        <w:t>лицом-стоя</w:t>
      </w:r>
      <w:proofErr w:type="gramEnd"/>
      <w:r>
        <w:rPr>
          <w:rFonts w:ascii="Times New Roman" w:hAnsi="Times New Roman" w:cs="Times New Roman"/>
          <w:sz w:val="28"/>
          <w:szCs w:val="28"/>
        </w:rPr>
        <w:t xml:space="preserve"> спиной. Нижняя передача вперед-отбивание снизу, стоя спиной по направлению. Подача-приём мяча от удара одной рукой. Передача сверху-блокирование, передача-нападающий удар. Передача в </w:t>
      </w:r>
      <w:proofErr w:type="gramStart"/>
      <w:r>
        <w:rPr>
          <w:rFonts w:ascii="Times New Roman" w:hAnsi="Times New Roman" w:cs="Times New Roman"/>
          <w:sz w:val="28"/>
          <w:szCs w:val="28"/>
        </w:rPr>
        <w:t>прыжке-нападающий</w:t>
      </w:r>
      <w:proofErr w:type="gramEnd"/>
      <w:r>
        <w:rPr>
          <w:rFonts w:ascii="Times New Roman" w:hAnsi="Times New Roman" w:cs="Times New Roman"/>
          <w:sz w:val="28"/>
          <w:szCs w:val="28"/>
        </w:rPr>
        <w:t xml:space="preserve"> удар.                                       4. Чередование изученных тактических действий (индивидуальных, групповых и командных) в нападении и защите. Выбор способа отбивания мяча через сетку-вторая </w:t>
      </w:r>
      <w:proofErr w:type="gramStart"/>
      <w:r>
        <w:rPr>
          <w:rFonts w:ascii="Times New Roman" w:hAnsi="Times New Roman" w:cs="Times New Roman"/>
          <w:sz w:val="28"/>
          <w:szCs w:val="28"/>
        </w:rPr>
        <w:t>передача</w:t>
      </w:r>
      <w:proofErr w:type="gramEnd"/>
      <w:r>
        <w:rPr>
          <w:rFonts w:ascii="Times New Roman" w:hAnsi="Times New Roman" w:cs="Times New Roman"/>
          <w:sz w:val="28"/>
          <w:szCs w:val="28"/>
        </w:rPr>
        <w:t xml:space="preserve"> стоя лицом или спиной (по сигналу) по направлению. Выбор способа приёма мяча (сверху, снизу) от передачи через сетку-выход в зону удара при блокировании. Групповые действия при приёме </w:t>
      </w:r>
      <w:proofErr w:type="gramStart"/>
      <w:r>
        <w:rPr>
          <w:rFonts w:ascii="Times New Roman" w:hAnsi="Times New Roman" w:cs="Times New Roman"/>
          <w:sz w:val="28"/>
          <w:szCs w:val="28"/>
        </w:rPr>
        <w:t>подачи-групповые</w:t>
      </w:r>
      <w:proofErr w:type="gramEnd"/>
      <w:r>
        <w:rPr>
          <w:rFonts w:ascii="Times New Roman" w:hAnsi="Times New Roman" w:cs="Times New Roman"/>
          <w:sz w:val="28"/>
          <w:szCs w:val="28"/>
        </w:rPr>
        <w:t xml:space="preserve"> действия при второй передаче. Система игры со второй передачи игроком передней линии – защита «углом вперёд».                                               5. Многократное выполнение технических приёмов. Способы перемещения при условии их чередования и на максимальной скорости. Передачи сверху (снизу) с перемещениями. Приём снизу и сверху-чередование и с перемещениями. Подача верхняя прямая. Передача в прыжке (у стены). Нападающие удары по мячу на амортизаторах, у стены. Имитация блока (подвесной мяч) у сетки. Приём мяча от удара одной рукой.                                                                            6. </w:t>
      </w:r>
      <w:proofErr w:type="gramStart"/>
      <w:r>
        <w:rPr>
          <w:rFonts w:ascii="Times New Roman" w:hAnsi="Times New Roman" w:cs="Times New Roman"/>
          <w:sz w:val="28"/>
          <w:szCs w:val="28"/>
        </w:rPr>
        <w:t>Многократные</w:t>
      </w:r>
      <w:proofErr w:type="gramEnd"/>
      <w:r>
        <w:rPr>
          <w:rFonts w:ascii="Times New Roman" w:hAnsi="Times New Roman" w:cs="Times New Roman"/>
          <w:sz w:val="28"/>
          <w:szCs w:val="28"/>
        </w:rPr>
        <w:t xml:space="preserve"> выполнение тактических действий. Последовательное выполнение индивидуальных, групповых и командных действий в нападении и защите – указанных в программе.                                                                              7.Подготовительные игры. «Два мяча через сетку» с различными заданиями (направление броска мяча и </w:t>
      </w:r>
      <w:proofErr w:type="spellStart"/>
      <w:r>
        <w:rPr>
          <w:rFonts w:ascii="Times New Roman" w:hAnsi="Times New Roman" w:cs="Times New Roman"/>
          <w:sz w:val="28"/>
          <w:szCs w:val="28"/>
        </w:rPr>
        <w:t>т.д</w:t>
      </w:r>
      <w:proofErr w:type="spellEnd"/>
      <w:r>
        <w:rPr>
          <w:rFonts w:ascii="Times New Roman" w:hAnsi="Times New Roman" w:cs="Times New Roman"/>
          <w:sz w:val="28"/>
          <w:szCs w:val="28"/>
        </w:rPr>
        <w:t>). Эстафеты с передачами и перемещениями и др.                                                                                                                                   8. Учебные игры. Применение изученных технических приёмов и тактических действий в игре. Система заданий в игре по технике и тактике на основе программы. Например: применять только верхнюю подачу. Подачу принимать снизу. Через сетку посылать мяч передачей в прыжке. Вести указанные в программе системы игры.</w:t>
      </w:r>
    </w:p>
    <w:p w:rsidR="00020571" w:rsidRDefault="00020571" w:rsidP="00077A7E">
      <w:pPr>
        <w:spacing w:line="240" w:lineRule="auto"/>
        <w:rPr>
          <w:rFonts w:ascii="Times New Roman" w:hAnsi="Times New Roman" w:cs="Times New Roman"/>
          <w:sz w:val="28"/>
          <w:szCs w:val="28"/>
        </w:rPr>
      </w:pPr>
    </w:p>
    <w:p w:rsidR="0048698A" w:rsidRPr="0048698A" w:rsidRDefault="003D0E5E" w:rsidP="0048698A">
      <w:pPr>
        <w:tabs>
          <w:tab w:val="left" w:pos="988"/>
        </w:tabs>
        <w:ind w:left="-57"/>
        <w:rPr>
          <w:rFonts w:ascii="Times New Roman" w:eastAsia="Calibri" w:hAnsi="Times New Roman" w:cs="Times New Roman"/>
          <w:b/>
          <w:bCs/>
          <w:i/>
          <w:sz w:val="32"/>
          <w:szCs w:val="32"/>
          <w:u w:val="single"/>
        </w:rPr>
      </w:pPr>
      <w:r>
        <w:rPr>
          <w:rFonts w:ascii="Times New Roman" w:hAnsi="Times New Roman" w:cs="Times New Roman"/>
          <w:b/>
          <w:i/>
          <w:sz w:val="32"/>
          <w:szCs w:val="32"/>
          <w:u w:val="single"/>
        </w:rPr>
        <w:t xml:space="preserve">Базовый уровень </w:t>
      </w:r>
      <w:r w:rsidR="00E15440">
        <w:rPr>
          <w:rFonts w:ascii="Times New Roman" w:hAnsi="Times New Roman" w:cs="Times New Roman"/>
          <w:b/>
          <w:i/>
          <w:sz w:val="32"/>
          <w:szCs w:val="32"/>
          <w:u w:val="single"/>
        </w:rPr>
        <w:t>3</w:t>
      </w:r>
      <w:r>
        <w:rPr>
          <w:rFonts w:ascii="Times New Roman" w:hAnsi="Times New Roman" w:cs="Times New Roman"/>
          <w:b/>
          <w:i/>
          <w:sz w:val="32"/>
          <w:szCs w:val="32"/>
          <w:u w:val="single"/>
        </w:rPr>
        <w:t xml:space="preserve"> год</w:t>
      </w:r>
      <w:r w:rsidR="00E15440">
        <w:rPr>
          <w:rFonts w:ascii="Times New Roman" w:hAnsi="Times New Roman" w:cs="Times New Roman"/>
          <w:b/>
          <w:i/>
          <w:sz w:val="32"/>
          <w:szCs w:val="32"/>
          <w:u w:val="single"/>
        </w:rPr>
        <w:t>а</w:t>
      </w:r>
      <w:r>
        <w:rPr>
          <w:rFonts w:ascii="Times New Roman" w:hAnsi="Times New Roman" w:cs="Times New Roman"/>
          <w:b/>
          <w:i/>
          <w:sz w:val="32"/>
          <w:szCs w:val="32"/>
          <w:u w:val="single"/>
        </w:rPr>
        <w:t xml:space="preserve"> обучения</w:t>
      </w:r>
    </w:p>
    <w:p w:rsidR="001C25EE" w:rsidRPr="003D0E5E" w:rsidRDefault="00F85C77" w:rsidP="003D0E5E">
      <w:pPr>
        <w:spacing w:line="240" w:lineRule="auto"/>
        <w:rPr>
          <w:rFonts w:ascii="Times New Roman" w:hAnsi="Times New Roman" w:cs="Times New Roman"/>
          <w:b/>
          <w:bCs/>
          <w:sz w:val="28"/>
          <w:szCs w:val="28"/>
        </w:rPr>
      </w:pPr>
      <w:r w:rsidRPr="003D0E5E">
        <w:rPr>
          <w:rFonts w:ascii="Times New Roman" w:hAnsi="Times New Roman" w:cs="Times New Roman"/>
          <w:b/>
          <w:bCs/>
          <w:sz w:val="28"/>
          <w:szCs w:val="28"/>
        </w:rPr>
        <w:t>Теоретическая подготовка (для всех групп)</w:t>
      </w:r>
      <w:r w:rsidR="001C25EE" w:rsidRPr="003D0E5E">
        <w:rPr>
          <w:rFonts w:ascii="Times New Roman" w:hAnsi="Times New Roman" w:cs="Times New Roman"/>
          <w:b/>
          <w:bCs/>
          <w:sz w:val="28"/>
          <w:szCs w:val="28"/>
        </w:rPr>
        <w:t>.</w:t>
      </w:r>
    </w:p>
    <w:p w:rsidR="001C25EE" w:rsidRDefault="001C25EE" w:rsidP="00F85C77">
      <w:pPr>
        <w:spacing w:line="240" w:lineRule="atLeast"/>
        <w:jc w:val="both"/>
        <w:rPr>
          <w:rFonts w:ascii="Times New Roman" w:hAnsi="Times New Roman" w:cs="Times New Roman"/>
          <w:sz w:val="28"/>
          <w:szCs w:val="28"/>
        </w:rPr>
      </w:pPr>
      <w:r>
        <w:rPr>
          <w:rFonts w:ascii="Times New Roman" w:hAnsi="Times New Roman" w:cs="Times New Roman"/>
          <w:sz w:val="28"/>
          <w:szCs w:val="28"/>
        </w:rPr>
        <w:t>1.</w:t>
      </w:r>
      <w:r w:rsidRPr="00997331">
        <w:rPr>
          <w:rFonts w:ascii="Times New Roman" w:hAnsi="Times New Roman" w:cs="Times New Roman"/>
          <w:i/>
          <w:iCs/>
          <w:sz w:val="28"/>
          <w:szCs w:val="28"/>
        </w:rPr>
        <w:t>Физическая культура и спорт в России.</w:t>
      </w:r>
      <w:r>
        <w:rPr>
          <w:rFonts w:ascii="Times New Roman" w:hAnsi="Times New Roman" w:cs="Times New Roman"/>
          <w:sz w:val="28"/>
          <w:szCs w:val="28"/>
        </w:rPr>
        <w:t xml:space="preserve"> Формы занятий физическими упражнениями детей школьного возраста. Массовый народный характер спорта в нашей стране. Важнейшие постановления Правительства по вопросам развития физической культуры и спорта в стране и роста достижений российских спортсменов в борьбе за завоевание передовых позиций в мировом спорте.                                                                                                                                         </w:t>
      </w:r>
      <w:r w:rsidRPr="002A6C41">
        <w:rPr>
          <w:rFonts w:ascii="Times New Roman" w:hAnsi="Times New Roman" w:cs="Times New Roman"/>
          <w:sz w:val="28"/>
          <w:szCs w:val="28"/>
        </w:rPr>
        <w:t>2</w:t>
      </w:r>
      <w:r>
        <w:rPr>
          <w:rFonts w:ascii="Times New Roman" w:hAnsi="Times New Roman" w:cs="Times New Roman"/>
          <w:sz w:val="28"/>
          <w:szCs w:val="28"/>
        </w:rPr>
        <w:t xml:space="preserve">. </w:t>
      </w:r>
      <w:r w:rsidRPr="0066662C">
        <w:rPr>
          <w:rFonts w:ascii="Times New Roman" w:hAnsi="Times New Roman" w:cs="Times New Roman"/>
          <w:i/>
          <w:iCs/>
          <w:sz w:val="28"/>
          <w:szCs w:val="28"/>
        </w:rPr>
        <w:t>Сведение о строении и функциях организма человека.</w:t>
      </w:r>
      <w:r>
        <w:rPr>
          <w:rFonts w:ascii="Times New Roman" w:hAnsi="Times New Roman" w:cs="Times New Roman"/>
          <w:sz w:val="28"/>
          <w:szCs w:val="28"/>
        </w:rPr>
        <w:t xml:space="preserve"> Органы пищеварения и обмен веществ. Органы выделения. Общие понятия о строении организма человека, взаимодействие органов и систем. Работоспособность  мышц и подвижность суставов. Понятие о спортивной работоспособности, функциональных возможностях человека при занятиях спортом. Влияние физических упражнений на работоспособность мышц, на развитие </w:t>
      </w:r>
      <w:proofErr w:type="gramStart"/>
      <w:r>
        <w:rPr>
          <w:rFonts w:ascii="Times New Roman" w:hAnsi="Times New Roman" w:cs="Times New Roman"/>
          <w:sz w:val="28"/>
          <w:szCs w:val="28"/>
        </w:rPr>
        <w:t>сердечно-сосудистой</w:t>
      </w:r>
      <w:proofErr w:type="gramEnd"/>
      <w:r>
        <w:rPr>
          <w:rFonts w:ascii="Times New Roman" w:hAnsi="Times New Roman" w:cs="Times New Roman"/>
          <w:sz w:val="28"/>
          <w:szCs w:val="28"/>
        </w:rPr>
        <w:t xml:space="preserve"> системы. Основные требования к дозировке тренировочной нагрузки в зависимости от возраста, пола и уровня физической подготовленности спортсмена: рациональное сочетание работы и отдыха. Понятие об утомляемости и восстановлении энергетических затрат в процессе занятий спортом.  </w:t>
      </w:r>
    </w:p>
    <w:p w:rsidR="001C25EE" w:rsidRDefault="001C25EE" w:rsidP="00F85C77">
      <w:pPr>
        <w:spacing w:line="240" w:lineRule="atLeast"/>
        <w:jc w:val="both"/>
        <w:rPr>
          <w:rFonts w:ascii="Times New Roman" w:hAnsi="Times New Roman" w:cs="Times New Roman"/>
          <w:sz w:val="28"/>
          <w:szCs w:val="28"/>
        </w:rPr>
      </w:pPr>
      <w:r>
        <w:rPr>
          <w:rFonts w:ascii="Times New Roman" w:hAnsi="Times New Roman" w:cs="Times New Roman"/>
          <w:sz w:val="28"/>
          <w:szCs w:val="28"/>
        </w:rPr>
        <w:t>3.</w:t>
      </w:r>
      <w:r w:rsidRPr="00D86CFE">
        <w:rPr>
          <w:rFonts w:ascii="Times New Roman" w:hAnsi="Times New Roman" w:cs="Times New Roman"/>
          <w:i/>
          <w:iCs/>
          <w:sz w:val="28"/>
          <w:szCs w:val="28"/>
        </w:rPr>
        <w:t>Влияние  физических упражнений на организм занимающих.</w:t>
      </w:r>
      <w:r>
        <w:rPr>
          <w:rFonts w:ascii="Times New Roman" w:hAnsi="Times New Roman" w:cs="Times New Roman"/>
          <w:sz w:val="28"/>
          <w:szCs w:val="28"/>
        </w:rPr>
        <w:t xml:space="preserve"> Влияние занятий физическими упражнениями и волейболом на нервную систему и обмен веществ.</w:t>
      </w:r>
    </w:p>
    <w:p w:rsidR="001C25EE" w:rsidRDefault="001C25EE" w:rsidP="00F85C77">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4. </w:t>
      </w:r>
      <w:r w:rsidRPr="007F3C52">
        <w:rPr>
          <w:rFonts w:ascii="Times New Roman" w:hAnsi="Times New Roman" w:cs="Times New Roman"/>
          <w:i/>
          <w:iCs/>
          <w:sz w:val="28"/>
          <w:szCs w:val="28"/>
        </w:rPr>
        <w:t xml:space="preserve">Гигиена,врачебный контроль и самоконтроль. </w:t>
      </w:r>
      <w:r>
        <w:rPr>
          <w:rFonts w:ascii="Times New Roman" w:hAnsi="Times New Roman" w:cs="Times New Roman"/>
          <w:sz w:val="28"/>
          <w:szCs w:val="28"/>
        </w:rPr>
        <w:t>Общие санитарно-гигиенические требования к занятиям волейболом. Использование естественных факторов природы (солнца, воздуха, воды) в целях закаливания организма.Меры общественной и личной санитарно-гигиенической профилактики. Режим дня. Режим питания. Понятие о тренировке и спортивной форме. Массаж как средство восстановления, понятие о методике его применения. Врачебный контроль и самоконтроль врача и спортсмена. Основы и понятие о спортивном массаже. Доврачебная помощь пострадавшим, приёмы искусственного дыхания, их транспортировка.</w:t>
      </w:r>
    </w:p>
    <w:p w:rsidR="001C25EE" w:rsidRDefault="001C25EE" w:rsidP="00F85C77">
      <w:pPr>
        <w:spacing w:line="240" w:lineRule="atLeast"/>
        <w:jc w:val="both"/>
        <w:rPr>
          <w:rFonts w:ascii="Times New Roman" w:hAnsi="Times New Roman" w:cs="Times New Roman"/>
          <w:sz w:val="28"/>
          <w:szCs w:val="28"/>
        </w:rPr>
      </w:pPr>
      <w:r>
        <w:rPr>
          <w:rFonts w:ascii="Times New Roman" w:hAnsi="Times New Roman" w:cs="Times New Roman"/>
          <w:sz w:val="28"/>
          <w:szCs w:val="28"/>
        </w:rPr>
        <w:t>5</w:t>
      </w:r>
      <w:r w:rsidRPr="00C3459E">
        <w:rPr>
          <w:rFonts w:ascii="Times New Roman" w:hAnsi="Times New Roman" w:cs="Times New Roman"/>
          <w:i/>
          <w:iCs/>
          <w:sz w:val="28"/>
          <w:szCs w:val="28"/>
        </w:rPr>
        <w:t xml:space="preserve">. Основы техники и тактики  игры в волейбол.  </w:t>
      </w:r>
      <w:r>
        <w:rPr>
          <w:rFonts w:ascii="Times New Roman" w:hAnsi="Times New Roman" w:cs="Times New Roman"/>
          <w:sz w:val="28"/>
          <w:szCs w:val="28"/>
        </w:rPr>
        <w:t>Понятие о технике игры. Анализ технических приёмов (на основе программы для данного года). Понятие о тактике. Анализ тактических действий в нападении и защите.</w:t>
      </w:r>
    </w:p>
    <w:p w:rsidR="001C25EE" w:rsidRDefault="001C25EE" w:rsidP="00F85C77">
      <w:pPr>
        <w:spacing w:line="240" w:lineRule="atLeast"/>
        <w:jc w:val="both"/>
        <w:rPr>
          <w:rFonts w:ascii="Times New Roman" w:hAnsi="Times New Roman" w:cs="Times New Roman"/>
          <w:sz w:val="28"/>
          <w:szCs w:val="28"/>
        </w:rPr>
      </w:pPr>
      <w:r>
        <w:rPr>
          <w:rFonts w:ascii="Times New Roman" w:hAnsi="Times New Roman" w:cs="Times New Roman"/>
          <w:sz w:val="28"/>
          <w:szCs w:val="28"/>
        </w:rPr>
        <w:t>6</w:t>
      </w:r>
      <w:r w:rsidRPr="006C0853">
        <w:rPr>
          <w:rFonts w:ascii="Times New Roman" w:hAnsi="Times New Roman" w:cs="Times New Roman"/>
          <w:i/>
          <w:iCs/>
          <w:sz w:val="28"/>
          <w:szCs w:val="28"/>
        </w:rPr>
        <w:t xml:space="preserve">.Основы методики обучения волейболу. </w:t>
      </w:r>
      <w:r>
        <w:rPr>
          <w:rFonts w:ascii="Times New Roman" w:hAnsi="Times New Roman" w:cs="Times New Roman"/>
          <w:sz w:val="28"/>
          <w:szCs w:val="28"/>
        </w:rPr>
        <w:t xml:space="preserve">Понятие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обучении и тренировке в волейболе. Классификация упражнений, применяемых в учебно-тренировочном процессе по волейболу.</w:t>
      </w:r>
    </w:p>
    <w:p w:rsidR="001C25EE" w:rsidRDefault="001C25EE" w:rsidP="00F85C77">
      <w:pPr>
        <w:spacing w:line="240" w:lineRule="atLeast"/>
        <w:jc w:val="both"/>
        <w:rPr>
          <w:rFonts w:ascii="Times New Roman" w:hAnsi="Times New Roman" w:cs="Times New Roman"/>
          <w:sz w:val="28"/>
          <w:szCs w:val="28"/>
        </w:rPr>
      </w:pPr>
      <w:r>
        <w:rPr>
          <w:rFonts w:ascii="Times New Roman" w:hAnsi="Times New Roman" w:cs="Times New Roman"/>
          <w:sz w:val="28"/>
          <w:szCs w:val="28"/>
        </w:rPr>
        <w:t>7.</w:t>
      </w:r>
      <w:r w:rsidRPr="00D25B17">
        <w:rPr>
          <w:rFonts w:ascii="Times New Roman" w:hAnsi="Times New Roman" w:cs="Times New Roman"/>
          <w:i/>
          <w:iCs/>
          <w:sz w:val="28"/>
          <w:szCs w:val="28"/>
        </w:rPr>
        <w:t>Правила соревнований.</w:t>
      </w:r>
      <w:r>
        <w:rPr>
          <w:rFonts w:ascii="Times New Roman" w:hAnsi="Times New Roman" w:cs="Times New Roman"/>
          <w:sz w:val="28"/>
          <w:szCs w:val="28"/>
        </w:rPr>
        <w:t xml:space="preserve"> Роль соревнований в спортивной подготовке юных волейболистов. Виды соревнований. Понятие о методике судейства.</w:t>
      </w:r>
    </w:p>
    <w:p w:rsidR="001C25EE" w:rsidRDefault="001C25EE" w:rsidP="00F85C77">
      <w:pPr>
        <w:spacing w:line="240" w:lineRule="atLeast"/>
        <w:jc w:val="both"/>
        <w:rPr>
          <w:rFonts w:ascii="Times New Roman" w:hAnsi="Times New Roman" w:cs="Times New Roman"/>
          <w:sz w:val="28"/>
          <w:szCs w:val="28"/>
        </w:rPr>
      </w:pPr>
      <w:r>
        <w:rPr>
          <w:rFonts w:ascii="Times New Roman" w:hAnsi="Times New Roman" w:cs="Times New Roman"/>
          <w:sz w:val="28"/>
          <w:szCs w:val="28"/>
        </w:rPr>
        <w:t>8.</w:t>
      </w:r>
      <w:r w:rsidRPr="006A237A">
        <w:rPr>
          <w:rFonts w:ascii="Times New Roman" w:hAnsi="Times New Roman" w:cs="Times New Roman"/>
          <w:i/>
          <w:iCs/>
          <w:sz w:val="28"/>
          <w:szCs w:val="28"/>
        </w:rPr>
        <w:t>Установка игрокам перед игрой и разбор игр.</w:t>
      </w:r>
      <w:r>
        <w:rPr>
          <w:rFonts w:ascii="Times New Roman" w:hAnsi="Times New Roman" w:cs="Times New Roman"/>
          <w:sz w:val="28"/>
          <w:szCs w:val="28"/>
        </w:rPr>
        <w:t xml:space="preserve"> Характеристика команды противника. Тактический план игры, установка на игру команде и отдельным игрокам. Разбор игры.</w:t>
      </w:r>
    </w:p>
    <w:p w:rsidR="001C25EE" w:rsidRPr="003D0E5E" w:rsidRDefault="003D0E5E" w:rsidP="003D0E5E">
      <w:pPr>
        <w:spacing w:line="240" w:lineRule="atLeast"/>
        <w:jc w:val="both"/>
        <w:rPr>
          <w:rFonts w:ascii="Times New Roman" w:hAnsi="Times New Roman" w:cs="Times New Roman"/>
          <w:b/>
          <w:bCs/>
          <w:sz w:val="28"/>
          <w:szCs w:val="28"/>
          <w:u w:val="single"/>
        </w:rPr>
      </w:pPr>
      <w:r w:rsidRPr="003D0E5E">
        <w:rPr>
          <w:rFonts w:ascii="Times New Roman" w:hAnsi="Times New Roman" w:cs="Times New Roman"/>
          <w:b/>
          <w:sz w:val="28"/>
          <w:szCs w:val="28"/>
        </w:rPr>
        <w:t>Избранный вид спорта</w:t>
      </w:r>
    </w:p>
    <w:p w:rsidR="001C25EE" w:rsidRDefault="001C25EE" w:rsidP="00F85C77">
      <w:pPr>
        <w:spacing w:line="240" w:lineRule="auto"/>
        <w:jc w:val="both"/>
        <w:rPr>
          <w:rFonts w:ascii="Times New Roman" w:hAnsi="Times New Roman" w:cs="Times New Roman"/>
          <w:sz w:val="28"/>
          <w:szCs w:val="28"/>
        </w:rPr>
      </w:pPr>
      <w:r w:rsidRPr="00ED516A">
        <w:rPr>
          <w:rFonts w:ascii="Times New Roman" w:hAnsi="Times New Roman" w:cs="Times New Roman"/>
          <w:sz w:val="28"/>
          <w:szCs w:val="28"/>
          <w:u w:val="single"/>
        </w:rPr>
        <w:t>Действие без мяча.</w:t>
      </w:r>
      <w:r>
        <w:rPr>
          <w:rFonts w:ascii="Times New Roman" w:hAnsi="Times New Roman" w:cs="Times New Roman"/>
          <w:sz w:val="28"/>
          <w:szCs w:val="28"/>
        </w:rPr>
        <w:t xml:space="preserve"> Перемещение и стойки (прыжки на месте, у сетки, после перемещений и остановки; сочетание перемещений с остановками, прыжками, техническими приёмами).</w:t>
      </w:r>
    </w:p>
    <w:p w:rsidR="001C25EE" w:rsidRDefault="001C25EE" w:rsidP="00F85C77">
      <w:pPr>
        <w:spacing w:line="240" w:lineRule="auto"/>
        <w:jc w:val="both"/>
        <w:rPr>
          <w:rFonts w:ascii="Times New Roman" w:hAnsi="Times New Roman" w:cs="Times New Roman"/>
          <w:sz w:val="28"/>
          <w:szCs w:val="28"/>
        </w:rPr>
      </w:pPr>
      <w:r w:rsidRPr="002C2DA7">
        <w:rPr>
          <w:rFonts w:ascii="Times New Roman" w:hAnsi="Times New Roman" w:cs="Times New Roman"/>
          <w:sz w:val="28"/>
          <w:szCs w:val="28"/>
          <w:u w:val="single"/>
        </w:rPr>
        <w:t>Действие с мячом.</w:t>
      </w:r>
      <w:r>
        <w:rPr>
          <w:rFonts w:ascii="Times New Roman" w:hAnsi="Times New Roman" w:cs="Times New Roman"/>
          <w:sz w:val="28"/>
          <w:szCs w:val="28"/>
        </w:rPr>
        <w:t xml:space="preserve">  Передача мяча сверху двумя руками. Передача мяча в стенку на месте (сидя, стоя). Передачи мяча в круг. Передачи в треугольнике 6-4-2, 5-4-3, 1-4-2. Передача мяча сверху двумя руками из глубины площадки к сетке для нападающего удара. Передачи в зонах 2-4, 4-2, 6-4, 6-2. Передачи мяча у сетки сверху двумя руками, стоя спиной в направлении передачи. Встречные передачи в зонах 3-2, 3-4 назад (за голову) после передачи над собой и поворота на 180 градусов. Передачи мяча сверху двумя руками с последующим падением назад и перекатом на спину. Передача на точность после собственного подбрасывания – на месте и после перемещения. То же с набрасыванием партнёра. Передача мяча сверху двумя руками  выпадом в сторону и последующим перекатом на спину. Передача мяча сверху двумя руками в прыжке. Передача в парах. Передача в стенку. Встречная передача в зонах 3-4, 3-2, 2-3.</w:t>
      </w:r>
    </w:p>
    <w:p w:rsidR="001C25EE" w:rsidRDefault="001C25EE" w:rsidP="00F85C77">
      <w:pPr>
        <w:spacing w:line="240" w:lineRule="auto"/>
        <w:jc w:val="both"/>
        <w:rPr>
          <w:rFonts w:ascii="Times New Roman" w:hAnsi="Times New Roman" w:cs="Times New Roman"/>
          <w:sz w:val="28"/>
          <w:szCs w:val="28"/>
        </w:rPr>
      </w:pPr>
      <w:r w:rsidRPr="00052BD7">
        <w:rPr>
          <w:rFonts w:ascii="Times New Roman" w:hAnsi="Times New Roman" w:cs="Times New Roman"/>
          <w:sz w:val="28"/>
          <w:szCs w:val="28"/>
          <w:u w:val="single"/>
        </w:rPr>
        <w:t>Подача мяча.</w:t>
      </w:r>
      <w:r>
        <w:rPr>
          <w:rFonts w:ascii="Times New Roman" w:hAnsi="Times New Roman" w:cs="Times New Roman"/>
          <w:sz w:val="28"/>
          <w:szCs w:val="28"/>
        </w:rPr>
        <w:t xml:space="preserve">Верхняя прямая подача. Подачи подряд 10 попыток. Подачи в правую и левую половину площадки. Подачи в </w:t>
      </w:r>
      <w:proofErr w:type="gramStart"/>
      <w:r>
        <w:rPr>
          <w:rFonts w:ascii="Times New Roman" w:hAnsi="Times New Roman" w:cs="Times New Roman"/>
          <w:sz w:val="28"/>
          <w:szCs w:val="28"/>
        </w:rPr>
        <w:t>дальнюю</w:t>
      </w:r>
      <w:proofErr w:type="gramEnd"/>
      <w:r>
        <w:rPr>
          <w:rFonts w:ascii="Times New Roman" w:hAnsi="Times New Roman" w:cs="Times New Roman"/>
          <w:sz w:val="28"/>
          <w:szCs w:val="28"/>
        </w:rPr>
        <w:t xml:space="preserve"> и ближнюю от сетки половины площадки. Подачи за игрока зоны 6. Соревнования на большее количество выполненных передач.</w:t>
      </w:r>
    </w:p>
    <w:p w:rsidR="001C25EE" w:rsidRDefault="001C25EE" w:rsidP="00F85C77">
      <w:pPr>
        <w:spacing w:line="240" w:lineRule="auto"/>
        <w:jc w:val="both"/>
        <w:rPr>
          <w:rFonts w:ascii="Times New Roman" w:hAnsi="Times New Roman" w:cs="Times New Roman"/>
          <w:sz w:val="28"/>
          <w:szCs w:val="28"/>
        </w:rPr>
      </w:pPr>
      <w:r w:rsidRPr="006A7DBF">
        <w:rPr>
          <w:rFonts w:ascii="Times New Roman" w:hAnsi="Times New Roman" w:cs="Times New Roman"/>
          <w:sz w:val="28"/>
          <w:szCs w:val="28"/>
          <w:u w:val="single"/>
        </w:rPr>
        <w:t>Нападающие удары.</w:t>
      </w:r>
      <w:r>
        <w:rPr>
          <w:rFonts w:ascii="Times New Roman" w:hAnsi="Times New Roman" w:cs="Times New Roman"/>
          <w:sz w:val="28"/>
          <w:szCs w:val="28"/>
        </w:rPr>
        <w:t xml:space="preserve"> Прямой нападающий удар. Нападающий удар из зон 4,3,2 разных передач по высоте. Нападающий удар с удалённых от сетки передач (1-1,5м). Нападающий  удар из зон 4,3,2 с передач из глубины площадки. Удары в пол у стены, через сетку с собственного подбрасывания. Нападающий удар с переводом из зоны 2. Бросок теннисного мяча через сетку в прыжке с места и с разбега. Удар по мячу с собственного подбрасывания (с места) через сетку.</w:t>
      </w:r>
    </w:p>
    <w:p w:rsidR="001C25EE" w:rsidRPr="003D0E5E" w:rsidRDefault="001C25EE" w:rsidP="00F85C77">
      <w:pPr>
        <w:spacing w:line="240" w:lineRule="auto"/>
        <w:jc w:val="center"/>
        <w:rPr>
          <w:rFonts w:ascii="Times New Roman" w:hAnsi="Times New Roman" w:cs="Times New Roman"/>
          <w:i/>
          <w:sz w:val="28"/>
          <w:szCs w:val="28"/>
        </w:rPr>
      </w:pPr>
      <w:r w:rsidRPr="003D0E5E">
        <w:rPr>
          <w:rFonts w:ascii="Times New Roman" w:hAnsi="Times New Roman" w:cs="Times New Roman"/>
          <w:i/>
          <w:sz w:val="28"/>
          <w:szCs w:val="28"/>
          <w:u w:val="single"/>
        </w:rPr>
        <w:t>Техника защиты.</w:t>
      </w:r>
    </w:p>
    <w:p w:rsidR="001C25EE" w:rsidRDefault="001C25EE" w:rsidP="00F85C77">
      <w:pPr>
        <w:spacing w:line="240" w:lineRule="auto"/>
        <w:jc w:val="both"/>
        <w:rPr>
          <w:rFonts w:ascii="Times New Roman" w:hAnsi="Times New Roman" w:cs="Times New Roman"/>
          <w:sz w:val="28"/>
          <w:szCs w:val="28"/>
        </w:rPr>
      </w:pPr>
      <w:r w:rsidRPr="004A1320">
        <w:rPr>
          <w:rFonts w:ascii="Times New Roman" w:hAnsi="Times New Roman" w:cs="Times New Roman"/>
          <w:sz w:val="28"/>
          <w:szCs w:val="28"/>
          <w:u w:val="single"/>
        </w:rPr>
        <w:t>Перемещение и стойки.</w:t>
      </w:r>
      <w:r>
        <w:rPr>
          <w:rFonts w:ascii="Times New Roman" w:hAnsi="Times New Roman" w:cs="Times New Roman"/>
          <w:sz w:val="28"/>
          <w:szCs w:val="28"/>
        </w:rPr>
        <w:t xml:space="preserve"> Стартовая стойка в сочетании с перемещением. Скачок назад, вправо, влево. Падения и перекаты после падений – с места и после перемещения. Сочетание перемещений с падениями. Сочетание перемещений и падений с техническими приёмами игры в защите.</w:t>
      </w:r>
    </w:p>
    <w:p w:rsidR="001C25EE" w:rsidRDefault="001C25EE" w:rsidP="00F85C77">
      <w:pPr>
        <w:spacing w:line="240" w:lineRule="auto"/>
        <w:jc w:val="center"/>
        <w:rPr>
          <w:rFonts w:ascii="Times New Roman" w:hAnsi="Times New Roman" w:cs="Times New Roman"/>
          <w:sz w:val="28"/>
          <w:szCs w:val="28"/>
        </w:rPr>
      </w:pPr>
      <w:r w:rsidRPr="005569A4">
        <w:rPr>
          <w:rFonts w:ascii="Times New Roman" w:hAnsi="Times New Roman" w:cs="Times New Roman"/>
          <w:sz w:val="28"/>
          <w:szCs w:val="28"/>
          <w:u w:val="single"/>
        </w:rPr>
        <w:t>Действие с мячом.</w:t>
      </w:r>
    </w:p>
    <w:p w:rsidR="001C25EE" w:rsidRDefault="001C25EE" w:rsidP="00F85C77">
      <w:pPr>
        <w:spacing w:line="240" w:lineRule="auto"/>
        <w:jc w:val="both"/>
        <w:rPr>
          <w:rFonts w:ascii="Times New Roman" w:hAnsi="Times New Roman" w:cs="Times New Roman"/>
          <w:sz w:val="28"/>
          <w:szCs w:val="28"/>
        </w:rPr>
      </w:pPr>
      <w:r w:rsidRPr="005569A4">
        <w:rPr>
          <w:rFonts w:ascii="Times New Roman" w:hAnsi="Times New Roman" w:cs="Times New Roman"/>
          <w:sz w:val="28"/>
          <w:szCs w:val="28"/>
          <w:u w:val="single"/>
        </w:rPr>
        <w:t>Приём мяча.</w:t>
      </w:r>
      <w:r>
        <w:rPr>
          <w:rFonts w:ascii="Times New Roman" w:hAnsi="Times New Roman" w:cs="Times New Roman"/>
          <w:sz w:val="28"/>
          <w:szCs w:val="28"/>
        </w:rPr>
        <w:t xml:space="preserve"> Приём мяча сверху двумя руками. Приём мяча после подачи в стенку (6-8м). Приём подачи в зоне 6. Приём мяча от передачи через сетку (10-12м). Приём мяча снизу двумя руками. Удар в стену сверху одной рукой и приём мяча. Приём мяча снизу во встречных колоннах (передняя, задняя линии-4м). Передачи снизу в зонах 5-3-4, 5-2-3, 1-3-2. Приём верхней подачи в зоне 6. Приём мяча снизу от нападающего удара (средней силы с собственного подбрасывания). Приём мяча снизу от передачи в прыжке через сетку двумя руками. Приём мяча сверху двумя руками с падением и перекатом. Приём подач. Приём мяча от передач через сетку в прыжке. Приём мяча от нападающего удара с собственного подбрасывания. Приём мяча снизу двумя руками с падением назад и последующим перекатом на спину. Приём мяча, отскочившего от сетки. Приём после собственного набрасывания в сетк</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стоя на месте и после перемещения. То же после набрасывания партнёром. Приём мяча снизу одной рукой с выпадом в сторону и последующим перекатом на спину. Приём мяча, наброшенного партнёром, на месте и после перемещения.</w:t>
      </w:r>
    </w:p>
    <w:p w:rsidR="001C25EE" w:rsidRDefault="001C25EE" w:rsidP="00F85C77">
      <w:pPr>
        <w:spacing w:line="240" w:lineRule="auto"/>
        <w:jc w:val="both"/>
        <w:rPr>
          <w:rFonts w:ascii="Times New Roman" w:hAnsi="Times New Roman" w:cs="Times New Roman"/>
          <w:sz w:val="28"/>
          <w:szCs w:val="28"/>
        </w:rPr>
      </w:pPr>
      <w:r w:rsidRPr="00B50576">
        <w:rPr>
          <w:rFonts w:ascii="Times New Roman" w:hAnsi="Times New Roman" w:cs="Times New Roman"/>
          <w:sz w:val="28"/>
          <w:szCs w:val="28"/>
          <w:u w:val="single"/>
        </w:rPr>
        <w:t>Блокирование.</w:t>
      </w:r>
      <w:r>
        <w:rPr>
          <w:rFonts w:ascii="Times New Roman" w:hAnsi="Times New Roman" w:cs="Times New Roman"/>
          <w:sz w:val="28"/>
          <w:szCs w:val="28"/>
        </w:rPr>
        <w:t xml:space="preserve"> Одиночное блокирование прямого нападающего удара по «диагонали» в зонах 4,2,3. Блокирование, стоя на подставке и в прыжке с места.</w:t>
      </w:r>
    </w:p>
    <w:p w:rsidR="001C25EE" w:rsidRDefault="001C25EE" w:rsidP="00F85C77">
      <w:pPr>
        <w:spacing w:line="240" w:lineRule="auto"/>
        <w:jc w:val="center"/>
        <w:rPr>
          <w:rFonts w:ascii="Times New Roman" w:hAnsi="Times New Roman" w:cs="Times New Roman"/>
          <w:sz w:val="32"/>
          <w:szCs w:val="32"/>
        </w:rPr>
      </w:pPr>
    </w:p>
    <w:p w:rsidR="001C25EE" w:rsidRPr="003D0E5E" w:rsidRDefault="001C25EE" w:rsidP="001C25EE">
      <w:pPr>
        <w:spacing w:line="240" w:lineRule="auto"/>
        <w:ind w:left="1080"/>
        <w:jc w:val="center"/>
        <w:rPr>
          <w:rFonts w:ascii="Times New Roman" w:hAnsi="Times New Roman" w:cs="Times New Roman"/>
          <w:i/>
          <w:sz w:val="28"/>
          <w:szCs w:val="28"/>
          <w:u w:val="single"/>
        </w:rPr>
      </w:pPr>
      <w:r w:rsidRPr="003D0E5E">
        <w:rPr>
          <w:rFonts w:ascii="Times New Roman" w:hAnsi="Times New Roman" w:cs="Times New Roman"/>
          <w:bCs/>
          <w:i/>
          <w:sz w:val="28"/>
          <w:szCs w:val="28"/>
          <w:u w:val="single"/>
        </w:rPr>
        <w:t>Тактическая подготовка.</w:t>
      </w:r>
    </w:p>
    <w:p w:rsidR="001C25EE" w:rsidRPr="00F85C77" w:rsidRDefault="001C25EE" w:rsidP="00F85C77">
      <w:pPr>
        <w:spacing w:line="240" w:lineRule="auto"/>
        <w:rPr>
          <w:rFonts w:ascii="Times New Roman" w:hAnsi="Times New Roman" w:cs="Times New Roman"/>
          <w:i/>
          <w:sz w:val="28"/>
          <w:szCs w:val="28"/>
        </w:rPr>
      </w:pPr>
      <w:r w:rsidRPr="00F85C77">
        <w:rPr>
          <w:rFonts w:ascii="Times New Roman" w:hAnsi="Times New Roman" w:cs="Times New Roman"/>
          <w:i/>
          <w:sz w:val="28"/>
          <w:szCs w:val="28"/>
        </w:rPr>
        <w:t>Тактика нападения.</w:t>
      </w:r>
    </w:p>
    <w:p w:rsidR="001C25EE" w:rsidRDefault="001C25EE" w:rsidP="00F85C77">
      <w:pPr>
        <w:spacing w:line="240" w:lineRule="auto"/>
        <w:jc w:val="both"/>
        <w:rPr>
          <w:rFonts w:ascii="Times New Roman" w:hAnsi="Times New Roman" w:cs="Times New Roman"/>
          <w:sz w:val="28"/>
          <w:szCs w:val="28"/>
        </w:rPr>
      </w:pPr>
      <w:r w:rsidRPr="008D2E4D">
        <w:rPr>
          <w:rFonts w:ascii="Times New Roman" w:hAnsi="Times New Roman" w:cs="Times New Roman"/>
          <w:sz w:val="28"/>
          <w:szCs w:val="28"/>
          <w:u w:val="single"/>
        </w:rPr>
        <w:t>Индивидуальные действия.</w:t>
      </w:r>
      <w:r>
        <w:rPr>
          <w:rFonts w:ascii="Times New Roman" w:hAnsi="Times New Roman" w:cs="Times New Roman"/>
          <w:sz w:val="28"/>
          <w:szCs w:val="28"/>
        </w:rPr>
        <w:t xml:space="preserve"> Выбор места:</w:t>
      </w:r>
    </w:p>
    <w:p w:rsidR="001C25EE" w:rsidRDefault="001C25EE" w:rsidP="00F85C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выполнения второй передачи (у сетки лицом и спиной в направлении передачи, из глубины </w:t>
      </w:r>
      <w:proofErr w:type="gramStart"/>
      <w:r>
        <w:rPr>
          <w:rFonts w:ascii="Times New Roman" w:hAnsi="Times New Roman" w:cs="Times New Roman"/>
          <w:sz w:val="28"/>
          <w:szCs w:val="28"/>
        </w:rPr>
        <w:t>площадки-лицом</w:t>
      </w:r>
      <w:proofErr w:type="gramEnd"/>
      <w:r>
        <w:rPr>
          <w:rFonts w:ascii="Times New Roman" w:hAnsi="Times New Roman" w:cs="Times New Roman"/>
          <w:sz w:val="28"/>
          <w:szCs w:val="28"/>
        </w:rPr>
        <w:t>). Для выполнения подачи. Для нападающего удара.</w:t>
      </w:r>
    </w:p>
    <w:p w:rsidR="001C25EE" w:rsidRDefault="001C25EE" w:rsidP="00F85C77">
      <w:pPr>
        <w:spacing w:line="240" w:lineRule="auto"/>
        <w:jc w:val="both"/>
        <w:rPr>
          <w:rFonts w:ascii="Times New Roman" w:hAnsi="Times New Roman" w:cs="Times New Roman"/>
          <w:sz w:val="28"/>
          <w:szCs w:val="28"/>
        </w:rPr>
      </w:pPr>
      <w:r w:rsidRPr="0029648A">
        <w:rPr>
          <w:rFonts w:ascii="Times New Roman" w:hAnsi="Times New Roman" w:cs="Times New Roman"/>
          <w:sz w:val="28"/>
          <w:szCs w:val="28"/>
          <w:u w:val="single"/>
        </w:rPr>
        <w:t>При действиях с мячом:</w:t>
      </w:r>
      <w:r>
        <w:rPr>
          <w:rFonts w:ascii="Times New Roman" w:hAnsi="Times New Roman" w:cs="Times New Roman"/>
          <w:sz w:val="28"/>
          <w:szCs w:val="28"/>
        </w:rPr>
        <w:t xml:space="preserve"> Чередование нижних, верхних подач. Подача верхняя прямая на игроков, слабо владеющих навыком приёма мяча. Верхняя прямая подача на игрока, вышедшего после замены. Выбор способа отбивания мяча через сетку. Вторая передача из зоны 2 в зоны 3 и 4, из зоны 3 в зоны 4 и 2. Вторая передача нападающему, сильнейшему на линии. Имитация второй передачи и обман. Имитация нападающего удара и передача в прыжке двумя руками через сетку.</w:t>
      </w:r>
    </w:p>
    <w:p w:rsidR="001C25EE" w:rsidRDefault="001C25EE" w:rsidP="00F85C77">
      <w:pPr>
        <w:spacing w:line="240" w:lineRule="auto"/>
        <w:jc w:val="both"/>
        <w:rPr>
          <w:rFonts w:ascii="Times New Roman" w:hAnsi="Times New Roman" w:cs="Times New Roman"/>
          <w:sz w:val="28"/>
          <w:szCs w:val="28"/>
        </w:rPr>
      </w:pPr>
      <w:r w:rsidRPr="005A7534">
        <w:rPr>
          <w:rFonts w:ascii="Times New Roman" w:hAnsi="Times New Roman" w:cs="Times New Roman"/>
          <w:sz w:val="28"/>
          <w:szCs w:val="28"/>
          <w:u w:val="single"/>
        </w:rPr>
        <w:t>Групповые действия.</w:t>
      </w:r>
      <w:r>
        <w:rPr>
          <w:rFonts w:ascii="Times New Roman" w:hAnsi="Times New Roman" w:cs="Times New Roman"/>
          <w:sz w:val="28"/>
          <w:szCs w:val="28"/>
        </w:rPr>
        <w:t xml:space="preserve"> Взаимодействие игроков передней линии (при второй передаче): игрока зоны 4 с игроком зоны 3; игрока зоны 2 с игроком зоны 3 и 4;игрока зоны 3 с игроками зон 4 и 2 при первой передаче для нападающего удара.</w:t>
      </w:r>
    </w:p>
    <w:p w:rsidR="001C25EE" w:rsidRDefault="001C25EE" w:rsidP="00F85C77">
      <w:pPr>
        <w:spacing w:line="240" w:lineRule="auto"/>
        <w:jc w:val="both"/>
        <w:rPr>
          <w:rFonts w:ascii="Times New Roman" w:hAnsi="Times New Roman" w:cs="Times New Roman"/>
          <w:sz w:val="28"/>
          <w:szCs w:val="28"/>
        </w:rPr>
      </w:pPr>
      <w:r>
        <w:rPr>
          <w:rFonts w:ascii="Times New Roman" w:hAnsi="Times New Roman" w:cs="Times New Roman"/>
          <w:sz w:val="28"/>
          <w:szCs w:val="28"/>
        </w:rPr>
        <w:t>Взаимодействие игроков передней и задней линии (при первой передачи): игроков зон 6,5 и 1 с игроком зоны 3 (при приёме верхних подач); игроков зон 6,5 и 1 с игроком зоны 2 (при приёме подач для второй передачи, при приёме от передач - для удара).</w:t>
      </w:r>
    </w:p>
    <w:p w:rsidR="001C25EE" w:rsidRDefault="001C25EE" w:rsidP="00F85C77">
      <w:pPr>
        <w:spacing w:line="240" w:lineRule="auto"/>
        <w:jc w:val="both"/>
        <w:rPr>
          <w:rFonts w:ascii="Times New Roman" w:hAnsi="Times New Roman" w:cs="Times New Roman"/>
          <w:sz w:val="28"/>
          <w:szCs w:val="28"/>
        </w:rPr>
      </w:pPr>
      <w:r w:rsidRPr="00B943C6">
        <w:rPr>
          <w:rFonts w:ascii="Times New Roman" w:hAnsi="Times New Roman" w:cs="Times New Roman"/>
          <w:sz w:val="28"/>
          <w:szCs w:val="28"/>
          <w:u w:val="single"/>
        </w:rPr>
        <w:t>Командные действия.</w:t>
      </w:r>
      <w:r>
        <w:rPr>
          <w:rFonts w:ascii="Times New Roman" w:hAnsi="Times New Roman" w:cs="Times New Roman"/>
          <w:sz w:val="28"/>
          <w:szCs w:val="28"/>
        </w:rPr>
        <w:t xml:space="preserve"> Система игры со второй передачи игрока передней линии. Приём подачи и первая передача в зону 3, вторая передача игроку, к которому передающий обращён лицом и спиной. Приём верхних подач и первая передача в зону 2, вторая в 3-4. Приём верхней прямой подачи и первая передача в зону 3, вторая – игроку, к которому передающий стоит спиной.</w:t>
      </w:r>
    </w:p>
    <w:p w:rsidR="001C25EE" w:rsidRPr="00F85C77" w:rsidRDefault="001C25EE" w:rsidP="001C25EE">
      <w:pPr>
        <w:spacing w:line="240" w:lineRule="auto"/>
        <w:ind w:left="1080"/>
        <w:jc w:val="center"/>
        <w:rPr>
          <w:rFonts w:ascii="Times New Roman" w:hAnsi="Times New Roman" w:cs="Times New Roman"/>
          <w:i/>
          <w:sz w:val="28"/>
          <w:szCs w:val="28"/>
        </w:rPr>
      </w:pPr>
      <w:r w:rsidRPr="00F85C77">
        <w:rPr>
          <w:rFonts w:ascii="Times New Roman" w:hAnsi="Times New Roman" w:cs="Times New Roman"/>
          <w:i/>
          <w:sz w:val="28"/>
          <w:szCs w:val="28"/>
        </w:rPr>
        <w:t>Тактика защиты.</w:t>
      </w:r>
    </w:p>
    <w:p w:rsidR="001C25EE" w:rsidRDefault="001C25EE" w:rsidP="00F85C77">
      <w:pPr>
        <w:spacing w:line="240" w:lineRule="auto"/>
        <w:jc w:val="both"/>
        <w:rPr>
          <w:rFonts w:ascii="Times New Roman" w:hAnsi="Times New Roman" w:cs="Times New Roman"/>
          <w:sz w:val="28"/>
          <w:szCs w:val="28"/>
        </w:rPr>
      </w:pPr>
      <w:r w:rsidRPr="000A2D90">
        <w:rPr>
          <w:rFonts w:ascii="Times New Roman" w:hAnsi="Times New Roman" w:cs="Times New Roman"/>
          <w:sz w:val="28"/>
          <w:szCs w:val="28"/>
          <w:u w:val="single"/>
        </w:rPr>
        <w:t>Индивидуальные действия.</w:t>
      </w:r>
      <w:r>
        <w:rPr>
          <w:rFonts w:ascii="Times New Roman" w:hAnsi="Times New Roman" w:cs="Times New Roman"/>
          <w:sz w:val="28"/>
          <w:szCs w:val="28"/>
        </w:rPr>
        <w:t xml:space="preserve"> Выбор мест.</w:t>
      </w:r>
    </w:p>
    <w:p w:rsidR="001C25EE" w:rsidRDefault="001C25EE" w:rsidP="00F85C77">
      <w:pPr>
        <w:spacing w:line="240" w:lineRule="auto"/>
        <w:jc w:val="both"/>
        <w:rPr>
          <w:rFonts w:ascii="Times New Roman" w:hAnsi="Times New Roman" w:cs="Times New Roman"/>
          <w:sz w:val="28"/>
          <w:szCs w:val="28"/>
        </w:rPr>
      </w:pPr>
      <w:r>
        <w:rPr>
          <w:rFonts w:ascii="Times New Roman" w:hAnsi="Times New Roman" w:cs="Times New Roman"/>
          <w:sz w:val="28"/>
          <w:szCs w:val="28"/>
        </w:rPr>
        <w:t>При приёме верхней прямой подачи. При одиночном блокировании. При страховке партнёра, принимающего мяч (от подачи, нападающего удара), блокирующих, нападающих.</w:t>
      </w:r>
    </w:p>
    <w:p w:rsidR="001C25EE" w:rsidRDefault="001C25EE" w:rsidP="00F85C77">
      <w:pPr>
        <w:spacing w:line="240" w:lineRule="auto"/>
        <w:jc w:val="both"/>
        <w:rPr>
          <w:rFonts w:ascii="Times New Roman" w:hAnsi="Times New Roman" w:cs="Times New Roman"/>
          <w:sz w:val="28"/>
          <w:szCs w:val="28"/>
        </w:rPr>
      </w:pPr>
      <w:r w:rsidRPr="003D1B36">
        <w:rPr>
          <w:rFonts w:ascii="Times New Roman" w:hAnsi="Times New Roman" w:cs="Times New Roman"/>
          <w:sz w:val="28"/>
          <w:szCs w:val="28"/>
          <w:u w:val="single"/>
        </w:rPr>
        <w:t xml:space="preserve">При </w:t>
      </w:r>
      <w:r>
        <w:rPr>
          <w:rFonts w:ascii="Times New Roman" w:hAnsi="Times New Roman" w:cs="Times New Roman"/>
          <w:sz w:val="28"/>
          <w:szCs w:val="28"/>
          <w:u w:val="single"/>
        </w:rPr>
        <w:t>действиях</w:t>
      </w:r>
      <w:r w:rsidRPr="003D1B36">
        <w:rPr>
          <w:rFonts w:ascii="Times New Roman" w:hAnsi="Times New Roman" w:cs="Times New Roman"/>
          <w:sz w:val="28"/>
          <w:szCs w:val="28"/>
          <w:u w:val="single"/>
        </w:rPr>
        <w:t xml:space="preserve"> с мячом.</w:t>
      </w:r>
      <w:r>
        <w:rPr>
          <w:rFonts w:ascii="Times New Roman" w:hAnsi="Times New Roman" w:cs="Times New Roman"/>
          <w:sz w:val="28"/>
          <w:szCs w:val="28"/>
        </w:rPr>
        <w:t xml:space="preserve"> Выбор способа приёма подачи. Выбор способа приёма мяча от обманных приёмов: сверху, сверху с падением, снизу двумя и одной руками, снизу с падением. Выбор способа перемещения и способа приёма мяча от нападающих ударов. Зонное блокирование (выбор направления и уверенное «закрывание» его блоком).</w:t>
      </w:r>
    </w:p>
    <w:p w:rsidR="001C25EE" w:rsidRDefault="001C25EE" w:rsidP="00F85C77">
      <w:pPr>
        <w:spacing w:line="240" w:lineRule="auto"/>
        <w:jc w:val="both"/>
        <w:rPr>
          <w:rFonts w:ascii="Times New Roman" w:hAnsi="Times New Roman" w:cs="Times New Roman"/>
          <w:sz w:val="28"/>
          <w:szCs w:val="28"/>
        </w:rPr>
      </w:pPr>
      <w:r w:rsidRPr="009966F9">
        <w:rPr>
          <w:rFonts w:ascii="Times New Roman" w:hAnsi="Times New Roman" w:cs="Times New Roman"/>
          <w:sz w:val="28"/>
          <w:szCs w:val="28"/>
          <w:u w:val="single"/>
        </w:rPr>
        <w:t>Групповые действия.</w:t>
      </w:r>
      <w:r>
        <w:rPr>
          <w:rFonts w:ascii="Times New Roman" w:hAnsi="Times New Roman" w:cs="Times New Roman"/>
          <w:sz w:val="28"/>
          <w:szCs w:val="28"/>
        </w:rPr>
        <w:t xml:space="preserve"> Взаимодействие игроков внутри линии и между ними.</w:t>
      </w:r>
    </w:p>
    <w:p w:rsidR="001C25EE" w:rsidRDefault="001C25EE" w:rsidP="00F85C77">
      <w:pPr>
        <w:spacing w:line="240" w:lineRule="auto"/>
        <w:jc w:val="both"/>
        <w:rPr>
          <w:rFonts w:ascii="Times New Roman" w:hAnsi="Times New Roman" w:cs="Times New Roman"/>
          <w:sz w:val="28"/>
          <w:szCs w:val="28"/>
        </w:rPr>
      </w:pPr>
      <w:r>
        <w:rPr>
          <w:rFonts w:ascii="Times New Roman" w:hAnsi="Times New Roman" w:cs="Times New Roman"/>
          <w:sz w:val="28"/>
          <w:szCs w:val="28"/>
        </w:rPr>
        <w:t>Взаимодействие игроков задней линии: игроков зон 1,6,5 между собой (страховка партнёра при приёме мяча от верхних подач, нападающих ударов, обманных приёмов). Взаимодействие игроков передней линии: игроков, не участвующих в блокировании (зон 4 и 2) с блокирующим (игроком зоны 3). Взаимодействие игроков задней и передней линий: игрока зоны с блокирующим игроком зоны 3 и страхующими игроками зон 4 и 2. Игрока зоны 5 и зоны 1 с игроками зон 4 и 2 при приёме мяча от нападающего удара и обманных приёмов.</w:t>
      </w:r>
    </w:p>
    <w:p w:rsidR="001C25EE" w:rsidRDefault="001C25EE" w:rsidP="00F85C77">
      <w:pPr>
        <w:spacing w:line="240" w:lineRule="auto"/>
        <w:jc w:val="both"/>
        <w:rPr>
          <w:rFonts w:ascii="Times New Roman" w:hAnsi="Times New Roman" w:cs="Times New Roman"/>
          <w:sz w:val="28"/>
          <w:szCs w:val="28"/>
        </w:rPr>
      </w:pPr>
      <w:r w:rsidRPr="00BA4DCA">
        <w:rPr>
          <w:rFonts w:ascii="Times New Roman" w:hAnsi="Times New Roman" w:cs="Times New Roman"/>
          <w:sz w:val="28"/>
          <w:szCs w:val="28"/>
          <w:u w:val="single"/>
        </w:rPr>
        <w:t>Командные действия.</w:t>
      </w:r>
      <w:r>
        <w:rPr>
          <w:rFonts w:ascii="Times New Roman" w:hAnsi="Times New Roman" w:cs="Times New Roman"/>
          <w:sz w:val="28"/>
          <w:szCs w:val="28"/>
        </w:rPr>
        <w:t xml:space="preserve"> Приём подач.</w:t>
      </w:r>
    </w:p>
    <w:p w:rsidR="001C25EE" w:rsidRDefault="001C25EE" w:rsidP="00F85C77">
      <w:pPr>
        <w:spacing w:line="240" w:lineRule="auto"/>
        <w:jc w:val="both"/>
        <w:rPr>
          <w:rFonts w:ascii="Times New Roman" w:hAnsi="Times New Roman" w:cs="Times New Roman"/>
          <w:sz w:val="28"/>
          <w:szCs w:val="28"/>
        </w:rPr>
      </w:pPr>
      <w:r>
        <w:rPr>
          <w:rFonts w:ascii="Times New Roman" w:hAnsi="Times New Roman" w:cs="Times New Roman"/>
          <w:sz w:val="28"/>
          <w:szCs w:val="28"/>
        </w:rPr>
        <w:t>Расположение  игроков при приёме верхних подач, когда вторую передачу выполняет игрок зоны 3; игрок зоны 4, а игрок зоны 3 оттянут назад. Расположение игроков при приёме подачи, когда игрок зоны 2 стоит у сетки, а игрок зоны 3 оттянут и находится в зоне 2. После приёма игрок зоны 2 идёт на вторую передачу в зону 3, а игрок зоны 3 играет в нападении в зоне 2.</w:t>
      </w:r>
    </w:p>
    <w:p w:rsidR="001C25EE" w:rsidRPr="003D0E5E" w:rsidRDefault="001C25EE" w:rsidP="003D0E5E">
      <w:pPr>
        <w:spacing w:line="240" w:lineRule="auto"/>
        <w:jc w:val="both"/>
        <w:rPr>
          <w:rFonts w:ascii="Times New Roman" w:hAnsi="Times New Roman" w:cs="Times New Roman"/>
          <w:sz w:val="28"/>
          <w:szCs w:val="28"/>
        </w:rPr>
      </w:pPr>
      <w:r>
        <w:rPr>
          <w:rFonts w:ascii="Times New Roman" w:hAnsi="Times New Roman" w:cs="Times New Roman"/>
          <w:sz w:val="28"/>
          <w:szCs w:val="28"/>
        </w:rPr>
        <w:t>Система игры. Расположение игроков при приёме мяча от противника «углом вперёд» с применением групповых действий для данного года обучения.</w:t>
      </w:r>
    </w:p>
    <w:p w:rsidR="001C25EE" w:rsidRPr="00F85C77" w:rsidRDefault="001C25EE" w:rsidP="001C25EE">
      <w:pPr>
        <w:spacing w:line="240" w:lineRule="auto"/>
        <w:ind w:left="284"/>
        <w:jc w:val="center"/>
        <w:rPr>
          <w:rFonts w:ascii="Times New Roman" w:hAnsi="Times New Roman" w:cs="Times New Roman"/>
          <w:i/>
          <w:sz w:val="28"/>
          <w:szCs w:val="28"/>
        </w:rPr>
      </w:pPr>
      <w:r w:rsidRPr="00F85C77">
        <w:rPr>
          <w:rFonts w:ascii="Times New Roman" w:hAnsi="Times New Roman" w:cs="Times New Roman"/>
          <w:i/>
          <w:sz w:val="28"/>
          <w:szCs w:val="28"/>
        </w:rPr>
        <w:t>Интегральная подготовка.</w:t>
      </w:r>
    </w:p>
    <w:p w:rsidR="001C25EE" w:rsidRDefault="001C25EE" w:rsidP="003D0E5E">
      <w:pPr>
        <w:spacing w:line="240" w:lineRule="auto"/>
        <w:jc w:val="both"/>
        <w:rPr>
          <w:rFonts w:ascii="Times New Roman" w:hAnsi="Times New Roman" w:cs="Times New Roman"/>
          <w:sz w:val="28"/>
          <w:szCs w:val="28"/>
        </w:rPr>
      </w:pPr>
      <w:r w:rsidRPr="00B54309">
        <w:rPr>
          <w:rFonts w:ascii="Times New Roman" w:hAnsi="Times New Roman" w:cs="Times New Roman"/>
          <w:sz w:val="28"/>
          <w:szCs w:val="28"/>
        </w:rPr>
        <w:t>1</w:t>
      </w:r>
      <w:r>
        <w:rPr>
          <w:rFonts w:ascii="Times New Roman" w:hAnsi="Times New Roman" w:cs="Times New Roman"/>
          <w:sz w:val="28"/>
          <w:szCs w:val="28"/>
        </w:rPr>
        <w:t xml:space="preserve">.Чередование и подводящих упражнений по отдельным техническим приёмам.      2.Чередование подготовительных упражнений и выполнение технических приёмов.                                                                                                                        3.Чередование технических приёмов и их способов.                                              4.Чередование тактических действий индивидуальных, групповых и командных в нападении и защите. </w:t>
      </w:r>
    </w:p>
    <w:p w:rsidR="001C25EE" w:rsidRDefault="001C25EE" w:rsidP="003D0E5E">
      <w:pPr>
        <w:spacing w:line="240" w:lineRule="auto"/>
        <w:jc w:val="both"/>
        <w:rPr>
          <w:rFonts w:ascii="Times New Roman" w:hAnsi="Times New Roman" w:cs="Times New Roman"/>
          <w:sz w:val="28"/>
          <w:szCs w:val="28"/>
        </w:rPr>
      </w:pPr>
      <w:r>
        <w:rPr>
          <w:rFonts w:ascii="Times New Roman" w:hAnsi="Times New Roman" w:cs="Times New Roman"/>
          <w:sz w:val="28"/>
          <w:szCs w:val="28"/>
        </w:rPr>
        <w:t>5.Многократное выполнение технических приёмов.</w:t>
      </w:r>
    </w:p>
    <w:p w:rsidR="001C25EE" w:rsidRDefault="001C25EE" w:rsidP="003D0E5E">
      <w:pPr>
        <w:spacing w:line="240" w:lineRule="auto"/>
        <w:jc w:val="both"/>
        <w:rPr>
          <w:rFonts w:ascii="Times New Roman" w:hAnsi="Times New Roman" w:cs="Times New Roman"/>
          <w:sz w:val="28"/>
          <w:szCs w:val="28"/>
        </w:rPr>
      </w:pPr>
      <w:r>
        <w:rPr>
          <w:rFonts w:ascii="Times New Roman" w:hAnsi="Times New Roman" w:cs="Times New Roman"/>
          <w:sz w:val="28"/>
          <w:szCs w:val="28"/>
        </w:rPr>
        <w:t>6.Многократное выполнение тактических действий.</w:t>
      </w:r>
    </w:p>
    <w:p w:rsidR="001C25EE" w:rsidRDefault="001C25EE" w:rsidP="003D0E5E">
      <w:pPr>
        <w:spacing w:line="240" w:lineRule="auto"/>
        <w:jc w:val="both"/>
        <w:rPr>
          <w:rFonts w:ascii="Times New Roman" w:hAnsi="Times New Roman" w:cs="Times New Roman"/>
          <w:sz w:val="28"/>
          <w:szCs w:val="28"/>
        </w:rPr>
      </w:pPr>
      <w:r>
        <w:rPr>
          <w:rFonts w:ascii="Times New Roman" w:hAnsi="Times New Roman" w:cs="Times New Roman"/>
          <w:sz w:val="28"/>
          <w:szCs w:val="28"/>
        </w:rPr>
        <w:t>7.Учебные игры.</w:t>
      </w:r>
    </w:p>
    <w:p w:rsidR="001C25EE" w:rsidRDefault="001C25EE" w:rsidP="003D0E5E">
      <w:pPr>
        <w:spacing w:line="240" w:lineRule="auto"/>
        <w:jc w:val="both"/>
        <w:rPr>
          <w:rFonts w:ascii="Times New Roman" w:hAnsi="Times New Roman" w:cs="Times New Roman"/>
          <w:sz w:val="28"/>
          <w:szCs w:val="28"/>
        </w:rPr>
      </w:pPr>
      <w:r>
        <w:rPr>
          <w:rFonts w:ascii="Times New Roman" w:hAnsi="Times New Roman" w:cs="Times New Roman"/>
          <w:sz w:val="28"/>
          <w:szCs w:val="28"/>
        </w:rPr>
        <w:t>8.Календарные игры.</w:t>
      </w:r>
    </w:p>
    <w:p w:rsidR="00FE0604" w:rsidRPr="004B6217" w:rsidRDefault="00E15440" w:rsidP="00FE0604">
      <w:pPr>
        <w:spacing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Базовый </w:t>
      </w:r>
      <w:r w:rsidR="00FE0604" w:rsidRPr="00FE0604">
        <w:rPr>
          <w:rFonts w:ascii="Times New Roman" w:hAnsi="Times New Roman" w:cs="Times New Roman"/>
          <w:b/>
          <w:bCs/>
          <w:sz w:val="28"/>
          <w:szCs w:val="28"/>
          <w:u w:val="single"/>
        </w:rPr>
        <w:t xml:space="preserve"> уровень </w:t>
      </w:r>
      <w:r>
        <w:rPr>
          <w:rFonts w:ascii="Times New Roman" w:hAnsi="Times New Roman" w:cs="Times New Roman"/>
          <w:b/>
          <w:bCs/>
          <w:sz w:val="28"/>
          <w:szCs w:val="28"/>
          <w:u w:val="single"/>
        </w:rPr>
        <w:t>4</w:t>
      </w:r>
      <w:r w:rsidR="00FE0604" w:rsidRPr="00FE0604">
        <w:rPr>
          <w:rFonts w:ascii="Times New Roman" w:hAnsi="Times New Roman" w:cs="Times New Roman"/>
          <w:b/>
          <w:bCs/>
          <w:sz w:val="28"/>
          <w:szCs w:val="28"/>
          <w:u w:val="single"/>
        </w:rPr>
        <w:t xml:space="preserve"> года обучения</w:t>
      </w:r>
    </w:p>
    <w:p w:rsidR="00FE0604" w:rsidRPr="00FE0604" w:rsidRDefault="00FE0604" w:rsidP="00FE0604">
      <w:pPr>
        <w:spacing w:line="240" w:lineRule="auto"/>
        <w:rPr>
          <w:rFonts w:ascii="Times New Roman" w:hAnsi="Times New Roman" w:cs="Times New Roman"/>
          <w:b/>
          <w:sz w:val="28"/>
          <w:szCs w:val="28"/>
          <w:u w:val="single"/>
        </w:rPr>
      </w:pPr>
      <w:r w:rsidRPr="00FE0604">
        <w:rPr>
          <w:rFonts w:ascii="Times New Roman" w:hAnsi="Times New Roman" w:cs="Times New Roman"/>
          <w:b/>
          <w:sz w:val="28"/>
          <w:szCs w:val="28"/>
          <w:u w:val="single"/>
        </w:rPr>
        <w:t>Избранный вид спорта</w:t>
      </w:r>
    </w:p>
    <w:p w:rsidR="001C25EE" w:rsidRPr="00FE0604" w:rsidRDefault="001C25EE" w:rsidP="001C25EE">
      <w:pPr>
        <w:spacing w:line="240" w:lineRule="auto"/>
        <w:ind w:firstLine="1080"/>
        <w:jc w:val="center"/>
        <w:rPr>
          <w:rFonts w:ascii="Times New Roman" w:hAnsi="Times New Roman" w:cs="Times New Roman"/>
          <w:sz w:val="28"/>
          <w:szCs w:val="28"/>
          <w:u w:val="single"/>
        </w:rPr>
      </w:pPr>
      <w:r w:rsidRPr="00FE0604">
        <w:rPr>
          <w:rFonts w:ascii="Times New Roman" w:hAnsi="Times New Roman" w:cs="Times New Roman"/>
          <w:bCs/>
          <w:sz w:val="28"/>
          <w:szCs w:val="28"/>
          <w:u w:val="single"/>
        </w:rPr>
        <w:t>Техническая подготовка.</w:t>
      </w:r>
    </w:p>
    <w:p w:rsidR="001C25EE" w:rsidRPr="0013150B" w:rsidRDefault="001C25EE" w:rsidP="0013150B">
      <w:pPr>
        <w:spacing w:line="240" w:lineRule="auto"/>
        <w:rPr>
          <w:rFonts w:ascii="Times New Roman" w:hAnsi="Times New Roman" w:cs="Times New Roman"/>
          <w:i/>
          <w:sz w:val="28"/>
          <w:szCs w:val="28"/>
        </w:rPr>
      </w:pPr>
      <w:r w:rsidRPr="0013150B">
        <w:rPr>
          <w:rFonts w:ascii="Times New Roman" w:hAnsi="Times New Roman" w:cs="Times New Roman"/>
          <w:i/>
          <w:sz w:val="28"/>
          <w:szCs w:val="28"/>
        </w:rPr>
        <w:t>Техника нападения.</w:t>
      </w:r>
    </w:p>
    <w:p w:rsidR="001C25EE" w:rsidRDefault="001C25EE" w:rsidP="0013150B">
      <w:pPr>
        <w:spacing w:line="240" w:lineRule="auto"/>
        <w:rPr>
          <w:rFonts w:ascii="Times New Roman" w:hAnsi="Times New Roman" w:cs="Times New Roman"/>
          <w:sz w:val="28"/>
          <w:szCs w:val="28"/>
        </w:rPr>
      </w:pPr>
      <w:r w:rsidRPr="00AE163C">
        <w:rPr>
          <w:rFonts w:ascii="Times New Roman" w:hAnsi="Times New Roman" w:cs="Times New Roman"/>
          <w:sz w:val="28"/>
          <w:szCs w:val="28"/>
          <w:u w:val="single"/>
        </w:rPr>
        <w:t>Действия без мяча.Перемещения и стойки.</w:t>
      </w:r>
      <w:r>
        <w:rPr>
          <w:rFonts w:ascii="Times New Roman" w:hAnsi="Times New Roman" w:cs="Times New Roman"/>
          <w:sz w:val="28"/>
          <w:szCs w:val="28"/>
        </w:rPr>
        <w:t xml:space="preserve"> Чередование способов перемещения, изменение направления и способа на максимальной скорости. Сочетание способов перемещений с техническими приёмами игры в нападении.</w:t>
      </w:r>
    </w:p>
    <w:p w:rsidR="001C25EE" w:rsidRPr="0013150B" w:rsidRDefault="001C25EE" w:rsidP="0013150B">
      <w:pPr>
        <w:spacing w:line="240" w:lineRule="auto"/>
        <w:rPr>
          <w:rFonts w:ascii="Times New Roman" w:hAnsi="Times New Roman" w:cs="Times New Roman"/>
          <w:sz w:val="28"/>
          <w:szCs w:val="28"/>
          <w:u w:val="single"/>
        </w:rPr>
      </w:pPr>
      <w:r w:rsidRPr="00FB03AD">
        <w:rPr>
          <w:rFonts w:ascii="Times New Roman" w:hAnsi="Times New Roman" w:cs="Times New Roman"/>
          <w:sz w:val="28"/>
          <w:szCs w:val="28"/>
          <w:u w:val="single"/>
        </w:rPr>
        <w:t>Действие с мячом.</w:t>
      </w:r>
      <w:r>
        <w:rPr>
          <w:rFonts w:ascii="Times New Roman" w:hAnsi="Times New Roman" w:cs="Times New Roman"/>
          <w:sz w:val="28"/>
          <w:szCs w:val="28"/>
          <w:u w:val="single"/>
        </w:rPr>
        <w:t>Передачи мяча.</w:t>
      </w:r>
      <w:r>
        <w:rPr>
          <w:rFonts w:ascii="Times New Roman" w:hAnsi="Times New Roman" w:cs="Times New Roman"/>
          <w:sz w:val="28"/>
          <w:szCs w:val="28"/>
        </w:rPr>
        <w:t xml:space="preserve"> Передача мяча сверху двумя руками на точность с собственного подбрасывания. Передача на точность мяча, посылаемого ударом одной рукой. Передача сверху из глубины площадки для нападающего удара. Передачи в зонах 2-4,4-2,6-4 на расстоянии 6м. Передачи в зонах 5-2,1-4 на расстоянии 7-8м. Передачи мяча у сетки сверху двумя руками, стоя спиной в направлении передачи. Встречная передача (после передачи над собой и поворотом на 180град.) в зонах 2-4,6-4 на расстоянии 3-4м. Передачи в тройках в зонах 6-2-2,5-2-2,1-4-4 и т.д. Передача сверху двумя руками из глубины площадки, стоя спиной. Передача сверху двумя руками из глубины площадки, стоя спиной. Передача сверху двумя руками с последующим падением и перекатом на спину. Чередование способов передачи мяча.  </w:t>
      </w:r>
    </w:p>
    <w:p w:rsidR="001C25EE" w:rsidRDefault="001C25EE" w:rsidP="0013150B">
      <w:pPr>
        <w:spacing w:line="240" w:lineRule="auto"/>
        <w:jc w:val="both"/>
        <w:rPr>
          <w:rFonts w:ascii="Times New Roman" w:hAnsi="Times New Roman" w:cs="Times New Roman"/>
          <w:sz w:val="28"/>
          <w:szCs w:val="28"/>
        </w:rPr>
      </w:pPr>
      <w:r w:rsidRPr="00CB61FA">
        <w:rPr>
          <w:rFonts w:ascii="Times New Roman" w:hAnsi="Times New Roman" w:cs="Times New Roman"/>
          <w:sz w:val="28"/>
          <w:szCs w:val="28"/>
          <w:u w:val="single"/>
        </w:rPr>
        <w:t xml:space="preserve">Подачи мяча. </w:t>
      </w:r>
      <w:r>
        <w:rPr>
          <w:rFonts w:ascii="Times New Roman" w:hAnsi="Times New Roman" w:cs="Times New Roman"/>
          <w:sz w:val="28"/>
          <w:szCs w:val="28"/>
        </w:rPr>
        <w:t>Верхняя прямая подача (20 попыток). Подачи с различной силой. Подачи в зоны 6-3,1-2,5-4. Соревнования на точность попадания в зоны.</w:t>
      </w:r>
    </w:p>
    <w:p w:rsidR="001C25EE" w:rsidRDefault="001C25EE" w:rsidP="0013150B">
      <w:pPr>
        <w:spacing w:line="240" w:lineRule="auto"/>
        <w:jc w:val="both"/>
        <w:rPr>
          <w:rFonts w:ascii="Times New Roman" w:hAnsi="Times New Roman" w:cs="Times New Roman"/>
          <w:sz w:val="28"/>
          <w:szCs w:val="28"/>
        </w:rPr>
      </w:pPr>
      <w:r>
        <w:rPr>
          <w:rFonts w:ascii="Times New Roman" w:hAnsi="Times New Roman" w:cs="Times New Roman"/>
          <w:sz w:val="28"/>
          <w:szCs w:val="28"/>
          <w:u w:val="single"/>
        </w:rPr>
        <w:t>Нападающие удары.</w:t>
      </w:r>
      <w:r>
        <w:rPr>
          <w:rFonts w:ascii="Times New Roman" w:hAnsi="Times New Roman" w:cs="Times New Roman"/>
          <w:sz w:val="28"/>
          <w:szCs w:val="28"/>
        </w:rPr>
        <w:t xml:space="preserve"> Прямой нападающий удар по ходу сильной рукой из зон 4,3,2. Нападающие удары с различных передач. Нападающие удары в зонах 4 и 2 из глубины площадки (зона 6). Нападающие удары при противодействии  </w:t>
      </w:r>
      <w:proofErr w:type="gramStart"/>
      <w:r>
        <w:rPr>
          <w:rFonts w:ascii="Times New Roman" w:hAnsi="Times New Roman" w:cs="Times New Roman"/>
          <w:sz w:val="28"/>
          <w:szCs w:val="28"/>
        </w:rPr>
        <w:t>блокирующих</w:t>
      </w:r>
      <w:proofErr w:type="gramEnd"/>
      <w:r>
        <w:rPr>
          <w:rFonts w:ascii="Times New Roman" w:hAnsi="Times New Roman" w:cs="Times New Roman"/>
          <w:sz w:val="28"/>
          <w:szCs w:val="28"/>
        </w:rPr>
        <w:t>. Нападающий удар с переводом. Нападающий удар из зоны 2 с передачи из зоны 3. Нападающий удар из зоны 4 с передачи из зоны 3. Удар из зоны 2-4 «мимо блока». Имитация нападающего удара и передача через сетку двумя руками. Нападающий удар с переводом влево с поворотом туловища   влево. Ударпо мячу, наброшенному партнером. Нападающий удар из зон 3, 4 с различных передач. Прямой нападающий удар слабейшей рукой из зон 2,3,4. Удар по мячу, наброшенному партнером. Нападающий удар из зон 2,3 с передачи из соседней зоны (3-2, 4-3). Нападающий удар с удаленных от сетки передач.</w:t>
      </w:r>
    </w:p>
    <w:p w:rsidR="001C25EE" w:rsidRPr="0013150B" w:rsidRDefault="001C25EE" w:rsidP="0013150B">
      <w:pPr>
        <w:spacing w:line="240" w:lineRule="auto"/>
        <w:ind w:left="1080"/>
        <w:rPr>
          <w:rFonts w:ascii="Times New Roman" w:hAnsi="Times New Roman" w:cs="Times New Roman"/>
          <w:i/>
          <w:sz w:val="28"/>
          <w:szCs w:val="28"/>
        </w:rPr>
      </w:pPr>
      <w:r w:rsidRPr="0013150B">
        <w:rPr>
          <w:rFonts w:ascii="Times New Roman" w:hAnsi="Times New Roman" w:cs="Times New Roman"/>
          <w:i/>
          <w:sz w:val="28"/>
          <w:szCs w:val="28"/>
        </w:rPr>
        <w:t>Техника защиты.</w:t>
      </w:r>
    </w:p>
    <w:p w:rsidR="00DA58EF" w:rsidRDefault="001C25EE" w:rsidP="00DA58EF">
      <w:pPr>
        <w:spacing w:line="240" w:lineRule="auto"/>
        <w:rPr>
          <w:rFonts w:ascii="Times New Roman" w:hAnsi="Times New Roman" w:cs="Times New Roman"/>
          <w:sz w:val="28"/>
          <w:szCs w:val="28"/>
          <w:u w:val="single"/>
        </w:rPr>
      </w:pPr>
      <w:r>
        <w:rPr>
          <w:rFonts w:ascii="Times New Roman" w:hAnsi="Times New Roman" w:cs="Times New Roman"/>
          <w:sz w:val="28"/>
          <w:szCs w:val="28"/>
          <w:u w:val="single"/>
        </w:rPr>
        <w:t xml:space="preserve">Действия без </w:t>
      </w:r>
      <w:proofErr w:type="spellStart"/>
      <w:r>
        <w:rPr>
          <w:rFonts w:ascii="Times New Roman" w:hAnsi="Times New Roman" w:cs="Times New Roman"/>
          <w:sz w:val="28"/>
          <w:szCs w:val="28"/>
          <w:u w:val="single"/>
        </w:rPr>
        <w:t>мяча</w:t>
      </w:r>
      <w:proofErr w:type="gramStart"/>
      <w:r>
        <w:rPr>
          <w:rFonts w:ascii="Times New Roman" w:hAnsi="Times New Roman" w:cs="Times New Roman"/>
          <w:sz w:val="28"/>
          <w:szCs w:val="28"/>
          <w:u w:val="single"/>
        </w:rPr>
        <w:t>.</w:t>
      </w:r>
      <w:r w:rsidRPr="00CB04AD">
        <w:rPr>
          <w:rFonts w:ascii="Times New Roman" w:hAnsi="Times New Roman" w:cs="Times New Roman"/>
          <w:sz w:val="28"/>
          <w:szCs w:val="28"/>
          <w:u w:val="single"/>
        </w:rPr>
        <w:t>П</w:t>
      </w:r>
      <w:proofErr w:type="gramEnd"/>
      <w:r w:rsidRPr="00CB04AD">
        <w:rPr>
          <w:rFonts w:ascii="Times New Roman" w:hAnsi="Times New Roman" w:cs="Times New Roman"/>
          <w:sz w:val="28"/>
          <w:szCs w:val="28"/>
          <w:u w:val="single"/>
        </w:rPr>
        <w:t>еремещение</w:t>
      </w:r>
      <w:proofErr w:type="spellEnd"/>
      <w:r w:rsidRPr="00CB04AD">
        <w:rPr>
          <w:rFonts w:ascii="Times New Roman" w:hAnsi="Times New Roman" w:cs="Times New Roman"/>
          <w:sz w:val="28"/>
          <w:szCs w:val="28"/>
          <w:u w:val="single"/>
        </w:rPr>
        <w:t xml:space="preserve"> и стойки.</w:t>
      </w:r>
    </w:p>
    <w:p w:rsidR="001C25EE" w:rsidRDefault="001C25EE" w:rsidP="00DA58E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Сочетание способов перемещений и падений, стоек с техническими приёмами игры в защите. Перемещения на скорости и чередования их способов, соче</w:t>
      </w:r>
      <w:r w:rsidR="00DA58EF">
        <w:rPr>
          <w:rFonts w:ascii="Times New Roman" w:hAnsi="Times New Roman" w:cs="Times New Roman"/>
          <w:sz w:val="28"/>
          <w:szCs w:val="28"/>
        </w:rPr>
        <w:t xml:space="preserve">тания с падениями, остановками </w:t>
      </w:r>
      <w:r>
        <w:rPr>
          <w:rFonts w:ascii="Times New Roman" w:hAnsi="Times New Roman" w:cs="Times New Roman"/>
          <w:sz w:val="28"/>
          <w:szCs w:val="28"/>
        </w:rPr>
        <w:t>стойкам и выполнением приёма мяча.</w:t>
      </w:r>
    </w:p>
    <w:p w:rsidR="001C25EE" w:rsidRDefault="001C25EE" w:rsidP="00DA58EF">
      <w:pPr>
        <w:spacing w:line="240" w:lineRule="auto"/>
        <w:rPr>
          <w:rFonts w:ascii="Times New Roman" w:hAnsi="Times New Roman" w:cs="Times New Roman"/>
          <w:sz w:val="28"/>
          <w:szCs w:val="28"/>
        </w:rPr>
      </w:pPr>
      <w:r w:rsidRPr="00002E1C">
        <w:rPr>
          <w:rFonts w:ascii="Times New Roman" w:hAnsi="Times New Roman" w:cs="Times New Roman"/>
          <w:sz w:val="28"/>
          <w:szCs w:val="28"/>
          <w:u w:val="single"/>
        </w:rPr>
        <w:t>Действия с мячом.Приём мяча.</w:t>
      </w:r>
      <w:r>
        <w:rPr>
          <w:rFonts w:ascii="Times New Roman" w:hAnsi="Times New Roman" w:cs="Times New Roman"/>
          <w:sz w:val="28"/>
          <w:szCs w:val="28"/>
        </w:rPr>
        <w:t xml:space="preserve"> Приём мяча сверху двумя руками. Приём нижней и верхней прямой подачи. Приём мяча от удара одной рукой в парах и через сетку. Приём мяча снизу двумя руками. Приём нижней подачи, первая передача на точность. Приём верхней прямой подачи и первая передача в зону нападения. Приём мяча от нападающего удара через сетку. Приём мяча сверху двумя руками с падением и перекатом на спину. Приём мяча от передачи через сетку. Приём подачи. Приём мяча от нападающего удара. Приём мяча снизу двумя руками с падением назад, в парах. Приём снизу подачи и нападающего удара. Приём одной рукой с падением в сторону и перекатом на спину. Приём мяча в парах, у сетки, от стены. Чередование  способов приёма мяча в зависимости от направления и скорости полёта мяча.</w:t>
      </w:r>
    </w:p>
    <w:p w:rsidR="001C25EE" w:rsidRPr="00DA58EF" w:rsidRDefault="001C25EE" w:rsidP="00DA58EF">
      <w:pPr>
        <w:spacing w:line="240" w:lineRule="auto"/>
        <w:jc w:val="both"/>
        <w:rPr>
          <w:rFonts w:ascii="Times New Roman" w:hAnsi="Times New Roman" w:cs="Times New Roman"/>
          <w:sz w:val="28"/>
          <w:szCs w:val="28"/>
        </w:rPr>
      </w:pPr>
      <w:r w:rsidRPr="00812FEB">
        <w:rPr>
          <w:rFonts w:ascii="Times New Roman" w:hAnsi="Times New Roman" w:cs="Times New Roman"/>
          <w:sz w:val="28"/>
          <w:szCs w:val="28"/>
          <w:u w:val="single"/>
        </w:rPr>
        <w:t>Блокирование.</w:t>
      </w:r>
      <w:r>
        <w:rPr>
          <w:rFonts w:ascii="Times New Roman" w:hAnsi="Times New Roman" w:cs="Times New Roman"/>
          <w:sz w:val="28"/>
          <w:szCs w:val="28"/>
        </w:rPr>
        <w:t xml:space="preserve"> Одиночное блокирование прямого нападающего удара по ходу (в зонах 4,2,3). Блокирование, стоя на подставке, удары из двух зон в известном направлении. То же в прыжке с площадки. Блокирование, стоя на подставке, удары из одной зоны в двух направлениях. То же в прыжке с площадки. Блокирование ударов с переводом вправо (в зонах 3,4,2). Блокирование, стоя на подставке, удары с передачи. Групповое блокирование (вдвоём) ударов по хо</w:t>
      </w:r>
      <w:r w:rsidR="00DA58EF">
        <w:rPr>
          <w:rFonts w:ascii="Times New Roman" w:hAnsi="Times New Roman" w:cs="Times New Roman"/>
          <w:sz w:val="28"/>
          <w:szCs w:val="28"/>
        </w:rPr>
        <w:t>ду (из зон 4,2,3). Блокирование</w:t>
      </w:r>
      <w:r>
        <w:rPr>
          <w:rFonts w:ascii="Times New Roman" w:hAnsi="Times New Roman" w:cs="Times New Roman"/>
          <w:sz w:val="28"/>
          <w:szCs w:val="28"/>
        </w:rPr>
        <w:t>, стоя</w:t>
      </w:r>
      <w:r w:rsidR="00DA58EF">
        <w:rPr>
          <w:rFonts w:ascii="Times New Roman" w:hAnsi="Times New Roman" w:cs="Times New Roman"/>
          <w:sz w:val="28"/>
          <w:szCs w:val="28"/>
        </w:rPr>
        <w:t xml:space="preserve"> на подставке, удар с передачи.</w:t>
      </w:r>
    </w:p>
    <w:p w:rsidR="001C25EE" w:rsidRPr="00FE0604" w:rsidRDefault="001C25EE" w:rsidP="001C25EE">
      <w:pPr>
        <w:spacing w:line="240" w:lineRule="auto"/>
        <w:ind w:left="1080"/>
        <w:jc w:val="center"/>
        <w:rPr>
          <w:rFonts w:ascii="Times New Roman" w:hAnsi="Times New Roman" w:cs="Times New Roman"/>
          <w:i/>
          <w:sz w:val="28"/>
          <w:szCs w:val="28"/>
          <w:u w:val="single"/>
        </w:rPr>
      </w:pPr>
      <w:r w:rsidRPr="00FE0604">
        <w:rPr>
          <w:rFonts w:ascii="Times New Roman" w:hAnsi="Times New Roman" w:cs="Times New Roman"/>
          <w:bCs/>
          <w:i/>
          <w:sz w:val="28"/>
          <w:szCs w:val="28"/>
          <w:u w:val="single"/>
        </w:rPr>
        <w:t>Тактическая подготовка.</w:t>
      </w:r>
    </w:p>
    <w:p w:rsidR="001C25EE" w:rsidRPr="00DA58EF" w:rsidRDefault="001C25EE" w:rsidP="00DA58EF">
      <w:pPr>
        <w:spacing w:line="240" w:lineRule="auto"/>
        <w:ind w:left="1080"/>
        <w:rPr>
          <w:rFonts w:ascii="Times New Roman" w:hAnsi="Times New Roman" w:cs="Times New Roman"/>
          <w:i/>
          <w:sz w:val="28"/>
          <w:szCs w:val="28"/>
        </w:rPr>
      </w:pPr>
      <w:r w:rsidRPr="00DA58EF">
        <w:rPr>
          <w:rFonts w:ascii="Times New Roman" w:hAnsi="Times New Roman" w:cs="Times New Roman"/>
          <w:i/>
          <w:sz w:val="28"/>
          <w:szCs w:val="28"/>
        </w:rPr>
        <w:t>Тактика нападения.</w:t>
      </w:r>
    </w:p>
    <w:p w:rsidR="001C25EE" w:rsidRDefault="001C25EE" w:rsidP="00DA58EF">
      <w:pPr>
        <w:spacing w:line="240" w:lineRule="auto"/>
        <w:rPr>
          <w:rFonts w:ascii="Times New Roman" w:hAnsi="Times New Roman" w:cs="Times New Roman"/>
          <w:sz w:val="28"/>
          <w:szCs w:val="28"/>
        </w:rPr>
      </w:pPr>
      <w:r w:rsidRPr="00BD63D4">
        <w:rPr>
          <w:rFonts w:ascii="Times New Roman" w:hAnsi="Times New Roman" w:cs="Times New Roman"/>
          <w:sz w:val="28"/>
          <w:szCs w:val="28"/>
          <w:u w:val="single"/>
        </w:rPr>
        <w:t>Индивидуальные действия.</w:t>
      </w:r>
    </w:p>
    <w:p w:rsidR="001C25EE" w:rsidRDefault="001C25EE" w:rsidP="00DA58E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Выбор места. Для выполнения второй передачи у сетки и из глубин площадки для нападающего удара. Для выполнения подачи. Для нападающего удара.</w:t>
      </w:r>
    </w:p>
    <w:p w:rsidR="001C25EE" w:rsidRDefault="001C25EE" w:rsidP="00DA58E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действиях с мячом. Чередование способов передач. Верхние подачи на слабых игроков. Верхняя прямая подача между игроками «вразрез». Верхняя прямая подача на игрока, вышедшего после замены. Выбор способа отбивания мяча через сетку. Вторая передача нападающему, сильнейшему на линии. Имитация прямого нападающего удара и передача в прыжке двумя руками через сетку. Имитация второй передачи и «обман» (передача через сетку) в прыжке. Чередование способов нападающего удара: прямой, перевод сильнейшей, прямой слабейшей рукой.</w:t>
      </w:r>
    </w:p>
    <w:p w:rsidR="001C25EE" w:rsidRDefault="001C25EE" w:rsidP="00DA58EF">
      <w:pPr>
        <w:spacing w:line="240" w:lineRule="auto"/>
        <w:jc w:val="both"/>
        <w:rPr>
          <w:rFonts w:ascii="Times New Roman" w:hAnsi="Times New Roman" w:cs="Times New Roman"/>
          <w:sz w:val="28"/>
          <w:szCs w:val="28"/>
        </w:rPr>
      </w:pPr>
      <w:r w:rsidRPr="0061266B">
        <w:rPr>
          <w:rFonts w:ascii="Times New Roman" w:hAnsi="Times New Roman" w:cs="Times New Roman"/>
          <w:sz w:val="28"/>
          <w:szCs w:val="28"/>
          <w:u w:val="single"/>
        </w:rPr>
        <w:t>Групповые действия.</w:t>
      </w:r>
      <w:r>
        <w:rPr>
          <w:rFonts w:ascii="Times New Roman" w:hAnsi="Times New Roman" w:cs="Times New Roman"/>
          <w:sz w:val="28"/>
          <w:szCs w:val="28"/>
        </w:rPr>
        <w:t xml:space="preserve"> Взаимодействие игроков передней линии (при второй передачи).</w:t>
      </w:r>
    </w:p>
    <w:p w:rsidR="001C25EE" w:rsidRDefault="001C25EE" w:rsidP="00DA58EF">
      <w:pPr>
        <w:spacing w:line="240" w:lineRule="auto"/>
        <w:jc w:val="both"/>
        <w:rPr>
          <w:rFonts w:ascii="Times New Roman" w:hAnsi="Times New Roman" w:cs="Times New Roman"/>
          <w:sz w:val="28"/>
          <w:szCs w:val="28"/>
        </w:rPr>
      </w:pPr>
      <w:r>
        <w:rPr>
          <w:rFonts w:ascii="Times New Roman" w:hAnsi="Times New Roman" w:cs="Times New Roman"/>
          <w:sz w:val="28"/>
          <w:szCs w:val="28"/>
        </w:rPr>
        <w:t>Игрока зоны 4 с игроком зоны 2. Игрока зоны 3 с игроком зоны 4 и 2 в условиях различных по характеру первых и вторых передач. Игрока зоны 2 с игроками зон 3 и 4 в условиях длинных первых передач.</w:t>
      </w:r>
    </w:p>
    <w:p w:rsidR="001C25EE" w:rsidRDefault="001C25EE" w:rsidP="00DA58E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Взаимодействие игроков передней и задней линии (при первой передаче).</w:t>
      </w:r>
    </w:p>
    <w:p w:rsidR="001C25EE" w:rsidRDefault="001C25EE" w:rsidP="00DA58EF">
      <w:pPr>
        <w:spacing w:line="240" w:lineRule="auto"/>
        <w:jc w:val="both"/>
        <w:rPr>
          <w:rFonts w:ascii="Times New Roman" w:hAnsi="Times New Roman" w:cs="Times New Roman"/>
          <w:sz w:val="28"/>
          <w:szCs w:val="28"/>
        </w:rPr>
      </w:pPr>
      <w:r>
        <w:rPr>
          <w:rFonts w:ascii="Times New Roman" w:hAnsi="Times New Roman" w:cs="Times New Roman"/>
          <w:sz w:val="28"/>
          <w:szCs w:val="28"/>
        </w:rPr>
        <w:t>Игроков зон 6,5 и 1 с игроком зоны 3 (при приёме мяча в дальней части площадки от подачи и нападающего удара). Игроков зон 6,1,и 5 с игроком зоны 2 (при приёме верхних подач для второй передачи, в доигровках – для нападающего удара или передачи в прыжке).</w:t>
      </w:r>
    </w:p>
    <w:p w:rsidR="001C25EE" w:rsidRDefault="001C25EE" w:rsidP="00DA58EF">
      <w:pPr>
        <w:spacing w:line="240" w:lineRule="auto"/>
        <w:jc w:val="both"/>
        <w:rPr>
          <w:rFonts w:ascii="Times New Roman" w:hAnsi="Times New Roman" w:cs="Times New Roman"/>
          <w:sz w:val="28"/>
          <w:szCs w:val="28"/>
        </w:rPr>
      </w:pPr>
      <w:r w:rsidRPr="00697CCC">
        <w:rPr>
          <w:rFonts w:ascii="Times New Roman" w:hAnsi="Times New Roman" w:cs="Times New Roman"/>
          <w:sz w:val="28"/>
          <w:szCs w:val="28"/>
          <w:u w:val="single"/>
        </w:rPr>
        <w:t xml:space="preserve">  Командные действия.</w:t>
      </w:r>
      <w:r>
        <w:rPr>
          <w:rFonts w:ascii="Times New Roman" w:hAnsi="Times New Roman" w:cs="Times New Roman"/>
          <w:sz w:val="28"/>
          <w:szCs w:val="28"/>
        </w:rPr>
        <w:t xml:space="preserve"> Система игры через игрока передней линии.</w:t>
      </w:r>
    </w:p>
    <w:p w:rsidR="001C25EE" w:rsidRDefault="001C25EE" w:rsidP="00DA58EF">
      <w:pPr>
        <w:spacing w:line="240" w:lineRule="auto"/>
        <w:jc w:val="both"/>
        <w:rPr>
          <w:rFonts w:ascii="Times New Roman" w:hAnsi="Times New Roman" w:cs="Times New Roman"/>
          <w:sz w:val="28"/>
          <w:szCs w:val="28"/>
        </w:rPr>
      </w:pPr>
      <w:r>
        <w:rPr>
          <w:rFonts w:ascii="Times New Roman" w:hAnsi="Times New Roman" w:cs="Times New Roman"/>
          <w:sz w:val="28"/>
          <w:szCs w:val="28"/>
        </w:rPr>
        <w:t>Приём подачи и первая передача в зону 3, вторая передача, стоя лицом и спиной к нападающему. Приём подачи и первая передача в зону 4,вторая передача в зоны 3 и 2. Первая передача для нападающего удара, когда мяч противник направляет через сетку.</w:t>
      </w:r>
    </w:p>
    <w:p w:rsidR="001C25EE" w:rsidRPr="00DA58EF" w:rsidRDefault="001C25EE" w:rsidP="001C25EE">
      <w:pPr>
        <w:spacing w:line="240" w:lineRule="auto"/>
        <w:ind w:left="1080"/>
        <w:jc w:val="center"/>
        <w:rPr>
          <w:rFonts w:ascii="Times New Roman" w:hAnsi="Times New Roman" w:cs="Times New Roman"/>
          <w:i/>
          <w:sz w:val="28"/>
          <w:szCs w:val="28"/>
        </w:rPr>
      </w:pPr>
      <w:r w:rsidRPr="00DA58EF">
        <w:rPr>
          <w:rFonts w:ascii="Times New Roman" w:hAnsi="Times New Roman" w:cs="Times New Roman"/>
          <w:i/>
          <w:sz w:val="28"/>
          <w:szCs w:val="28"/>
        </w:rPr>
        <w:t>Тактика защиты.</w:t>
      </w:r>
    </w:p>
    <w:p w:rsidR="001C25EE" w:rsidRDefault="001C25EE" w:rsidP="00DA58EF">
      <w:pPr>
        <w:spacing w:line="240" w:lineRule="auto"/>
        <w:jc w:val="both"/>
        <w:rPr>
          <w:rFonts w:ascii="Times New Roman" w:hAnsi="Times New Roman" w:cs="Times New Roman"/>
          <w:sz w:val="28"/>
          <w:szCs w:val="28"/>
        </w:rPr>
      </w:pPr>
      <w:r w:rsidRPr="00B52ABC">
        <w:rPr>
          <w:rFonts w:ascii="Times New Roman" w:hAnsi="Times New Roman" w:cs="Times New Roman"/>
          <w:sz w:val="28"/>
          <w:szCs w:val="28"/>
          <w:u w:val="single"/>
        </w:rPr>
        <w:t>Индивидуальные действия.</w:t>
      </w:r>
      <w:r>
        <w:rPr>
          <w:rFonts w:ascii="Times New Roman" w:hAnsi="Times New Roman" w:cs="Times New Roman"/>
          <w:sz w:val="28"/>
          <w:szCs w:val="28"/>
        </w:rPr>
        <w:t xml:space="preserve"> Выбор места.</w:t>
      </w:r>
    </w:p>
    <w:p w:rsidR="001C25EE" w:rsidRDefault="001C25EE" w:rsidP="00DA58E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приёме мяча от подач. При приёме мяча от нападающих ударов и обманных передач через сетку в прыжке. При страховке партнёра, принимающего мяч, блокирующего, нападающего.</w:t>
      </w:r>
    </w:p>
    <w:p w:rsidR="001C25EE" w:rsidRDefault="001C25EE" w:rsidP="00DA58EF">
      <w:pPr>
        <w:spacing w:line="240" w:lineRule="auto"/>
        <w:jc w:val="both"/>
        <w:rPr>
          <w:rFonts w:ascii="Times New Roman" w:hAnsi="Times New Roman" w:cs="Times New Roman"/>
          <w:sz w:val="28"/>
          <w:szCs w:val="28"/>
        </w:rPr>
      </w:pPr>
      <w:r>
        <w:rPr>
          <w:rFonts w:ascii="Times New Roman" w:hAnsi="Times New Roman" w:cs="Times New Roman"/>
          <w:sz w:val="28"/>
          <w:szCs w:val="28"/>
        </w:rPr>
        <w:t>При действиях с мячом.</w:t>
      </w:r>
    </w:p>
    <w:p w:rsidR="001C25EE" w:rsidRDefault="001C25EE" w:rsidP="00DA58E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Выбор способа приёма подач, в условиях чередования подач в дальние и ближние зоны. Выбор способа перемещения и способа приёма мяча от нападающих ударов. Выбор способа приёма мяча в доигровке и при обманных приёмах нападения. Выбор способа перемещения и приёма мяча при чередовании нападающих ударов и обманных действий.</w:t>
      </w:r>
    </w:p>
    <w:p w:rsidR="001C25EE" w:rsidRDefault="001C25EE" w:rsidP="00DA58EF">
      <w:pPr>
        <w:spacing w:line="240" w:lineRule="auto"/>
        <w:jc w:val="both"/>
        <w:rPr>
          <w:rFonts w:ascii="Times New Roman" w:hAnsi="Times New Roman" w:cs="Times New Roman"/>
          <w:sz w:val="28"/>
          <w:szCs w:val="28"/>
        </w:rPr>
      </w:pPr>
      <w:r w:rsidRPr="006E4095">
        <w:rPr>
          <w:rFonts w:ascii="Times New Roman" w:hAnsi="Times New Roman" w:cs="Times New Roman"/>
          <w:sz w:val="28"/>
          <w:szCs w:val="28"/>
          <w:u w:val="single"/>
        </w:rPr>
        <w:t>Групповые действия.</w:t>
      </w:r>
      <w:r>
        <w:rPr>
          <w:rFonts w:ascii="Times New Roman" w:hAnsi="Times New Roman" w:cs="Times New Roman"/>
          <w:sz w:val="28"/>
          <w:szCs w:val="28"/>
        </w:rPr>
        <w:t xml:space="preserve"> Взаимодействие игроков внутри линий и между ними.</w:t>
      </w:r>
    </w:p>
    <w:p w:rsidR="001C25EE" w:rsidRDefault="001C25EE" w:rsidP="00DA58E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Взаимодействие игроков зон 1,6,5 при приёме подач, нападающих ударов, обманных действий. Взаимодействие игроков передней линии: а) двух игроков, не участвующих в блокировании, с </w:t>
      </w:r>
      <w:proofErr w:type="gramStart"/>
      <w:r>
        <w:rPr>
          <w:rFonts w:ascii="Times New Roman" w:hAnsi="Times New Roman" w:cs="Times New Roman"/>
          <w:sz w:val="28"/>
          <w:szCs w:val="28"/>
        </w:rPr>
        <w:t>блокирующими</w:t>
      </w:r>
      <w:proofErr w:type="gramEnd"/>
      <w:r>
        <w:rPr>
          <w:rFonts w:ascii="Times New Roman" w:hAnsi="Times New Roman" w:cs="Times New Roman"/>
          <w:sz w:val="28"/>
          <w:szCs w:val="28"/>
        </w:rPr>
        <w:t xml:space="preserve">; б) двух игроков при блокировании; в) не участвующего в блокировании с блокирующими. </w:t>
      </w:r>
      <w:proofErr w:type="gramStart"/>
      <w:r>
        <w:rPr>
          <w:rFonts w:ascii="Times New Roman" w:hAnsi="Times New Roman" w:cs="Times New Roman"/>
          <w:sz w:val="28"/>
          <w:szCs w:val="28"/>
        </w:rPr>
        <w:t>Взаимодействие игроков задней и передней линий: а) игрока зоны 6 с блокирующими (в зоне 3,4,2), с блокирующими зон (3-2;3-4;) б) игрока зоны 6 с не участвующими в блокировании; в) игроков  зон 1 и 5 с не участвующими в блокировании.</w:t>
      </w:r>
      <w:proofErr w:type="gramEnd"/>
    </w:p>
    <w:p w:rsidR="001C25EE" w:rsidRDefault="001C25EE" w:rsidP="00DA58EF">
      <w:pPr>
        <w:spacing w:line="240" w:lineRule="auto"/>
        <w:rPr>
          <w:rFonts w:ascii="Times New Roman" w:hAnsi="Times New Roman" w:cs="Times New Roman"/>
          <w:sz w:val="28"/>
          <w:szCs w:val="28"/>
          <w:u w:val="single"/>
        </w:rPr>
      </w:pPr>
      <w:r w:rsidRPr="005F3CD4">
        <w:rPr>
          <w:rFonts w:ascii="Times New Roman" w:hAnsi="Times New Roman" w:cs="Times New Roman"/>
          <w:sz w:val="28"/>
          <w:szCs w:val="28"/>
          <w:u w:val="single"/>
        </w:rPr>
        <w:t>Командные действия.</w:t>
      </w:r>
    </w:p>
    <w:p w:rsidR="001C25EE" w:rsidRDefault="001C25EE" w:rsidP="00E0143D">
      <w:pPr>
        <w:spacing w:line="240" w:lineRule="auto"/>
        <w:jc w:val="both"/>
        <w:rPr>
          <w:rFonts w:ascii="Times New Roman" w:hAnsi="Times New Roman" w:cs="Times New Roman"/>
          <w:sz w:val="28"/>
          <w:szCs w:val="28"/>
        </w:rPr>
      </w:pPr>
      <w:r>
        <w:rPr>
          <w:rFonts w:ascii="Times New Roman" w:hAnsi="Times New Roman" w:cs="Times New Roman"/>
          <w:sz w:val="28"/>
          <w:szCs w:val="28"/>
          <w:u w:val="single"/>
        </w:rPr>
        <w:t xml:space="preserve">  Приём подачи.</w:t>
      </w:r>
      <w:r>
        <w:rPr>
          <w:rFonts w:ascii="Times New Roman" w:hAnsi="Times New Roman" w:cs="Times New Roman"/>
          <w:sz w:val="28"/>
          <w:szCs w:val="28"/>
        </w:rPr>
        <w:t xml:space="preserve"> Расположение игроков при приёме подач различными способами в дальние и ближние зоны, вторую передачу выполняет игрок зоны 3. Расположение игроков при приёме подач различными способами, вторую передачу выполняют игроки зон 3 и 2. Расположение игроков при приёме подачи, когда игрок зоны 4 стоит у сетки, а игрок зоны 3 оттянут и находится в зоне 4. После приёма игрок зоны 4 идёт на вторую передачу в зону 3, а игрок зоны 3 играет в нападении в зоне 4. То же, но в зонах 3 и 2.</w:t>
      </w:r>
    </w:p>
    <w:p w:rsidR="001C25EE" w:rsidRDefault="001C25EE" w:rsidP="00E0143D">
      <w:pPr>
        <w:spacing w:line="240" w:lineRule="auto"/>
        <w:jc w:val="both"/>
        <w:rPr>
          <w:rFonts w:ascii="Times New Roman" w:hAnsi="Times New Roman" w:cs="Times New Roman"/>
          <w:sz w:val="28"/>
          <w:szCs w:val="28"/>
        </w:rPr>
      </w:pPr>
      <w:r w:rsidRPr="00465BC7">
        <w:rPr>
          <w:rFonts w:ascii="Times New Roman" w:hAnsi="Times New Roman" w:cs="Times New Roman"/>
          <w:sz w:val="28"/>
          <w:szCs w:val="28"/>
          <w:u w:val="single"/>
        </w:rPr>
        <w:t>Система игры.</w:t>
      </w:r>
      <w:r>
        <w:rPr>
          <w:rFonts w:ascii="Times New Roman" w:hAnsi="Times New Roman" w:cs="Times New Roman"/>
          <w:sz w:val="28"/>
          <w:szCs w:val="28"/>
        </w:rPr>
        <w:t xml:space="preserve"> Расположение игроков  при приёме мяча от противника «углом вперёд». Переключение от защитных действий к нападающим – со второй передачи через игрока передней линии.</w:t>
      </w:r>
    </w:p>
    <w:p w:rsidR="001C25EE" w:rsidRPr="00FE0604" w:rsidRDefault="001C25EE" w:rsidP="001C25EE">
      <w:pPr>
        <w:spacing w:line="240" w:lineRule="auto"/>
        <w:ind w:left="1080"/>
        <w:jc w:val="center"/>
        <w:rPr>
          <w:rFonts w:ascii="Times New Roman" w:hAnsi="Times New Roman" w:cs="Times New Roman"/>
          <w:sz w:val="28"/>
          <w:szCs w:val="28"/>
        </w:rPr>
      </w:pPr>
      <w:r w:rsidRPr="00FE0604">
        <w:rPr>
          <w:rFonts w:ascii="Times New Roman" w:hAnsi="Times New Roman" w:cs="Times New Roman"/>
          <w:bCs/>
          <w:sz w:val="28"/>
          <w:szCs w:val="28"/>
        </w:rPr>
        <w:t>Интегральная подготовка.</w:t>
      </w:r>
    </w:p>
    <w:p w:rsidR="001C25EE" w:rsidRDefault="001C25EE" w:rsidP="00E0143D">
      <w:pPr>
        <w:spacing w:line="240" w:lineRule="auto"/>
        <w:jc w:val="both"/>
        <w:rPr>
          <w:rFonts w:ascii="Times New Roman" w:hAnsi="Times New Roman" w:cs="Times New Roman"/>
          <w:sz w:val="28"/>
          <w:szCs w:val="28"/>
        </w:rPr>
      </w:pPr>
      <w:r>
        <w:rPr>
          <w:rFonts w:ascii="Times New Roman" w:hAnsi="Times New Roman" w:cs="Times New Roman"/>
          <w:sz w:val="28"/>
          <w:szCs w:val="28"/>
        </w:rPr>
        <w:t>1.Чередование подготовительных упражнений и выполнение технических приёмов.</w:t>
      </w:r>
    </w:p>
    <w:p w:rsidR="001C25EE" w:rsidRDefault="001C25EE" w:rsidP="00E0143D">
      <w:pPr>
        <w:spacing w:line="240" w:lineRule="auto"/>
        <w:jc w:val="both"/>
        <w:rPr>
          <w:rFonts w:ascii="Times New Roman" w:hAnsi="Times New Roman" w:cs="Times New Roman"/>
          <w:sz w:val="28"/>
          <w:szCs w:val="28"/>
        </w:rPr>
      </w:pPr>
      <w:r>
        <w:rPr>
          <w:rFonts w:ascii="Times New Roman" w:hAnsi="Times New Roman" w:cs="Times New Roman"/>
          <w:sz w:val="28"/>
          <w:szCs w:val="28"/>
        </w:rPr>
        <w:t>2. Выполнение отдельных звеньев технических приёмов с отягощениями.</w:t>
      </w:r>
    </w:p>
    <w:p w:rsidR="001C25EE" w:rsidRDefault="001C25EE" w:rsidP="00E0143D">
      <w:pPr>
        <w:spacing w:line="240" w:lineRule="auto"/>
        <w:jc w:val="both"/>
        <w:rPr>
          <w:rFonts w:ascii="Times New Roman" w:hAnsi="Times New Roman" w:cs="Times New Roman"/>
          <w:sz w:val="28"/>
          <w:szCs w:val="28"/>
        </w:rPr>
      </w:pPr>
      <w:r>
        <w:rPr>
          <w:rFonts w:ascii="Times New Roman" w:hAnsi="Times New Roman" w:cs="Times New Roman"/>
          <w:sz w:val="28"/>
          <w:szCs w:val="28"/>
        </w:rPr>
        <w:t>3. Развитие  специальных физических упражнений посредством выполнения технических приёмов.</w:t>
      </w:r>
    </w:p>
    <w:p w:rsidR="001C25EE" w:rsidRDefault="001C25EE" w:rsidP="00E0143D">
      <w:pPr>
        <w:spacing w:line="240" w:lineRule="auto"/>
        <w:jc w:val="both"/>
        <w:rPr>
          <w:rFonts w:ascii="Times New Roman" w:hAnsi="Times New Roman" w:cs="Times New Roman"/>
          <w:sz w:val="28"/>
          <w:szCs w:val="28"/>
        </w:rPr>
      </w:pPr>
      <w:r>
        <w:rPr>
          <w:rFonts w:ascii="Times New Roman" w:hAnsi="Times New Roman" w:cs="Times New Roman"/>
          <w:sz w:val="28"/>
          <w:szCs w:val="28"/>
        </w:rPr>
        <w:t>4.  Передачи, подачи, нападающие удары на точность в заданные зоны.</w:t>
      </w:r>
    </w:p>
    <w:p w:rsidR="001C25EE" w:rsidRDefault="001C25EE" w:rsidP="00E0143D">
      <w:pPr>
        <w:spacing w:line="240" w:lineRule="auto"/>
        <w:jc w:val="both"/>
        <w:rPr>
          <w:rFonts w:ascii="Times New Roman" w:hAnsi="Times New Roman" w:cs="Times New Roman"/>
          <w:sz w:val="28"/>
          <w:szCs w:val="28"/>
        </w:rPr>
      </w:pPr>
      <w:r>
        <w:rPr>
          <w:rFonts w:ascii="Times New Roman" w:hAnsi="Times New Roman" w:cs="Times New Roman"/>
          <w:sz w:val="28"/>
          <w:szCs w:val="28"/>
        </w:rPr>
        <w:t>5. Подача – приём, нападающий удар-блокирование, передача-приём. Поточное выполнение технических приёмов.</w:t>
      </w:r>
    </w:p>
    <w:p w:rsidR="001C25EE" w:rsidRDefault="001C25EE" w:rsidP="00E0143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6.Переключение  и выполнение тактических действий в нападении, защите, защите и нападении-отдельно по категориям: </w:t>
      </w:r>
      <w:proofErr w:type="gramStart"/>
      <w:r>
        <w:rPr>
          <w:rFonts w:ascii="Times New Roman" w:hAnsi="Times New Roman" w:cs="Times New Roman"/>
          <w:sz w:val="28"/>
          <w:szCs w:val="28"/>
        </w:rPr>
        <w:t>индивидуальные</w:t>
      </w:r>
      <w:proofErr w:type="gramEnd"/>
      <w:r>
        <w:rPr>
          <w:rFonts w:ascii="Times New Roman" w:hAnsi="Times New Roman" w:cs="Times New Roman"/>
          <w:sz w:val="28"/>
          <w:szCs w:val="28"/>
        </w:rPr>
        <w:t>, групповые и командные.</w:t>
      </w:r>
    </w:p>
    <w:p w:rsidR="001C25EE" w:rsidRDefault="001C25EE" w:rsidP="00E15440">
      <w:pPr>
        <w:spacing w:line="240" w:lineRule="auto"/>
        <w:jc w:val="both"/>
        <w:rPr>
          <w:rFonts w:ascii="Times New Roman" w:hAnsi="Times New Roman" w:cs="Times New Roman"/>
          <w:sz w:val="28"/>
          <w:szCs w:val="28"/>
        </w:rPr>
      </w:pPr>
      <w:r>
        <w:rPr>
          <w:rFonts w:ascii="Times New Roman" w:hAnsi="Times New Roman" w:cs="Times New Roman"/>
          <w:sz w:val="28"/>
          <w:szCs w:val="28"/>
        </w:rPr>
        <w:t>7.Учебные игры.</w:t>
      </w:r>
    </w:p>
    <w:p w:rsidR="001C25EE" w:rsidRDefault="001C25EE" w:rsidP="00E15440">
      <w:pPr>
        <w:spacing w:line="240" w:lineRule="auto"/>
        <w:jc w:val="both"/>
        <w:rPr>
          <w:rFonts w:ascii="Times New Roman" w:hAnsi="Times New Roman" w:cs="Times New Roman"/>
          <w:sz w:val="28"/>
          <w:szCs w:val="28"/>
        </w:rPr>
      </w:pPr>
      <w:r>
        <w:rPr>
          <w:rFonts w:ascii="Times New Roman" w:hAnsi="Times New Roman" w:cs="Times New Roman"/>
          <w:sz w:val="28"/>
          <w:szCs w:val="28"/>
        </w:rPr>
        <w:t>8.Контрольные игры.</w:t>
      </w:r>
    </w:p>
    <w:p w:rsidR="001C25EE" w:rsidRDefault="001C25EE" w:rsidP="00E15440">
      <w:pPr>
        <w:spacing w:line="240" w:lineRule="auto"/>
        <w:jc w:val="both"/>
        <w:rPr>
          <w:rFonts w:ascii="Times New Roman" w:hAnsi="Times New Roman" w:cs="Times New Roman"/>
          <w:sz w:val="28"/>
          <w:szCs w:val="28"/>
        </w:rPr>
      </w:pPr>
      <w:r>
        <w:rPr>
          <w:rFonts w:ascii="Times New Roman" w:hAnsi="Times New Roman" w:cs="Times New Roman"/>
          <w:sz w:val="28"/>
          <w:szCs w:val="28"/>
        </w:rPr>
        <w:t>9.Календарные игры. Установка на игру, разбор игр.</w:t>
      </w:r>
    </w:p>
    <w:p w:rsidR="001C25EE" w:rsidRDefault="001C25EE" w:rsidP="001C25EE">
      <w:pPr>
        <w:spacing w:line="240" w:lineRule="auto"/>
        <w:ind w:firstLine="1080"/>
        <w:jc w:val="both"/>
        <w:rPr>
          <w:rFonts w:ascii="Times New Roman" w:hAnsi="Times New Roman" w:cs="Times New Roman"/>
          <w:sz w:val="28"/>
          <w:szCs w:val="28"/>
        </w:rPr>
      </w:pPr>
    </w:p>
    <w:p w:rsidR="00E15440" w:rsidRDefault="00E15440" w:rsidP="00E15440">
      <w:pPr>
        <w:spacing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Базовый </w:t>
      </w:r>
      <w:r w:rsidRPr="00FE0604">
        <w:rPr>
          <w:rFonts w:ascii="Times New Roman" w:hAnsi="Times New Roman" w:cs="Times New Roman"/>
          <w:b/>
          <w:bCs/>
          <w:sz w:val="28"/>
          <w:szCs w:val="28"/>
          <w:u w:val="single"/>
        </w:rPr>
        <w:t xml:space="preserve"> уровень </w:t>
      </w:r>
      <w:r>
        <w:rPr>
          <w:rFonts w:ascii="Times New Roman" w:hAnsi="Times New Roman" w:cs="Times New Roman"/>
          <w:b/>
          <w:bCs/>
          <w:sz w:val="28"/>
          <w:szCs w:val="28"/>
          <w:u w:val="single"/>
        </w:rPr>
        <w:t>5</w:t>
      </w:r>
      <w:r w:rsidRPr="00FE0604">
        <w:rPr>
          <w:rFonts w:ascii="Times New Roman" w:hAnsi="Times New Roman" w:cs="Times New Roman"/>
          <w:b/>
          <w:bCs/>
          <w:sz w:val="28"/>
          <w:szCs w:val="28"/>
          <w:u w:val="single"/>
        </w:rPr>
        <w:t>года обучения</w:t>
      </w:r>
    </w:p>
    <w:p w:rsidR="001C25EE" w:rsidRPr="00E15440" w:rsidRDefault="001C25EE" w:rsidP="00E0143D">
      <w:pPr>
        <w:spacing w:line="240" w:lineRule="auto"/>
        <w:ind w:firstLine="1080"/>
        <w:rPr>
          <w:rFonts w:ascii="Times New Roman" w:hAnsi="Times New Roman" w:cs="Times New Roman"/>
          <w:sz w:val="28"/>
          <w:szCs w:val="28"/>
          <w:u w:val="single"/>
        </w:rPr>
      </w:pPr>
      <w:r w:rsidRPr="00E15440">
        <w:rPr>
          <w:rFonts w:ascii="Times New Roman" w:hAnsi="Times New Roman" w:cs="Times New Roman"/>
          <w:bCs/>
          <w:sz w:val="28"/>
          <w:szCs w:val="28"/>
          <w:u w:val="single"/>
        </w:rPr>
        <w:t>Техническая подготовка.</w:t>
      </w:r>
    </w:p>
    <w:p w:rsidR="001C25EE" w:rsidRPr="00E0143D" w:rsidRDefault="001C25EE" w:rsidP="00E0143D">
      <w:pPr>
        <w:spacing w:line="240" w:lineRule="auto"/>
        <w:rPr>
          <w:rFonts w:ascii="Times New Roman" w:hAnsi="Times New Roman" w:cs="Times New Roman"/>
          <w:i/>
          <w:sz w:val="28"/>
          <w:szCs w:val="28"/>
        </w:rPr>
      </w:pPr>
      <w:r w:rsidRPr="00E0143D">
        <w:rPr>
          <w:rFonts w:ascii="Times New Roman" w:hAnsi="Times New Roman" w:cs="Times New Roman"/>
          <w:i/>
          <w:sz w:val="28"/>
          <w:szCs w:val="28"/>
        </w:rPr>
        <w:t>Техника нападения.</w:t>
      </w:r>
    </w:p>
    <w:p w:rsidR="001C25EE" w:rsidRDefault="001C25EE" w:rsidP="00E0143D">
      <w:pPr>
        <w:spacing w:line="240" w:lineRule="auto"/>
        <w:jc w:val="both"/>
        <w:rPr>
          <w:rFonts w:ascii="Times New Roman" w:hAnsi="Times New Roman" w:cs="Times New Roman"/>
          <w:sz w:val="28"/>
          <w:szCs w:val="28"/>
        </w:rPr>
      </w:pPr>
      <w:r w:rsidRPr="005C3741">
        <w:rPr>
          <w:rFonts w:ascii="Times New Roman" w:hAnsi="Times New Roman" w:cs="Times New Roman"/>
          <w:sz w:val="28"/>
          <w:szCs w:val="28"/>
          <w:u w:val="single"/>
        </w:rPr>
        <w:t>Перемещения</w:t>
      </w:r>
      <w:proofErr w:type="gramStart"/>
      <w:r w:rsidRPr="005C3741">
        <w:rPr>
          <w:rFonts w:ascii="Times New Roman" w:hAnsi="Times New Roman" w:cs="Times New Roman"/>
          <w:sz w:val="28"/>
          <w:szCs w:val="28"/>
          <w:u w:val="single"/>
        </w:rPr>
        <w:t xml:space="preserve"> :</w:t>
      </w:r>
      <w:proofErr w:type="gramEnd"/>
      <w:r>
        <w:rPr>
          <w:rFonts w:ascii="Times New Roman" w:hAnsi="Times New Roman" w:cs="Times New Roman"/>
          <w:sz w:val="28"/>
          <w:szCs w:val="28"/>
        </w:rPr>
        <w:t xml:space="preserve"> чередование способов перемещения на максимальной скорости; сочетание способов перемещения с изученными техническими приёмами нападения.</w:t>
      </w:r>
    </w:p>
    <w:p w:rsidR="001C25EE" w:rsidRDefault="001C25EE" w:rsidP="00E0143D">
      <w:pPr>
        <w:spacing w:line="240" w:lineRule="auto"/>
        <w:jc w:val="both"/>
        <w:rPr>
          <w:rFonts w:ascii="Times New Roman" w:hAnsi="Times New Roman" w:cs="Times New Roman"/>
          <w:sz w:val="28"/>
          <w:szCs w:val="28"/>
        </w:rPr>
      </w:pPr>
      <w:r w:rsidRPr="00515865">
        <w:rPr>
          <w:rFonts w:ascii="Times New Roman" w:hAnsi="Times New Roman" w:cs="Times New Roman"/>
          <w:sz w:val="28"/>
          <w:szCs w:val="28"/>
          <w:u w:val="single"/>
        </w:rPr>
        <w:t>Передачи:</w:t>
      </w:r>
      <w:r>
        <w:rPr>
          <w:rFonts w:ascii="Times New Roman" w:hAnsi="Times New Roman" w:cs="Times New Roman"/>
          <w:sz w:val="28"/>
          <w:szCs w:val="28"/>
        </w:rPr>
        <w:t xml:space="preserve"> передача мяча сверху двумя руками на точность («маяки» и т.п.) с собственного подбрасывания (варьируя высоту), посланного передачей: а</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ервая передача постоянная (2-3м), вторая-постепенно увеличивая расстояние (3-10м); б)первая-постепенно увеличивая расстояние, вторая-постоянная; в)первая и вторая-увеличивая расстояние мяча, посылаемого ударом одной руки; из глубины площадки для нападающего удара в зонах 2-4, 4-2,6-4 на расстоянии 6м; </w:t>
      </w:r>
      <w:proofErr w:type="gramStart"/>
      <w:r>
        <w:rPr>
          <w:rFonts w:ascii="Times New Roman" w:hAnsi="Times New Roman" w:cs="Times New Roman"/>
          <w:sz w:val="28"/>
          <w:szCs w:val="28"/>
        </w:rPr>
        <w:t>в зонах 5-2, 1-4 на расстоянии 7-8м; стоя спиной в направлении передачи: встречная передача (после передачи над собой и поворота на 180 градусов (в зонах 2-4 6-4, расстояние 3-4м), в тройках в зонах: 6-3-2, 6-3-4, 5-3-2, 1-3-4, из глубины площадки- с собственного подбрасывания в зонах 6-2, 6-4 (расстояние 2-3м); с набрасывания партнёра и затем с передачи;</w:t>
      </w:r>
      <w:proofErr w:type="gramEnd"/>
      <w:r>
        <w:rPr>
          <w:rFonts w:ascii="Times New Roman" w:hAnsi="Times New Roman" w:cs="Times New Roman"/>
          <w:sz w:val="28"/>
          <w:szCs w:val="28"/>
        </w:rPr>
        <w:t xml:space="preserve"> с последующим падением и перекатом на спину.</w:t>
      </w:r>
    </w:p>
    <w:p w:rsidR="001C25EE" w:rsidRDefault="001C25EE" w:rsidP="00E0143D">
      <w:pPr>
        <w:spacing w:line="240" w:lineRule="auto"/>
        <w:jc w:val="both"/>
        <w:rPr>
          <w:rFonts w:ascii="Times New Roman" w:hAnsi="Times New Roman" w:cs="Times New Roman"/>
          <w:sz w:val="28"/>
          <w:szCs w:val="28"/>
        </w:rPr>
      </w:pPr>
      <w:r w:rsidRPr="007E5128">
        <w:rPr>
          <w:rFonts w:ascii="Times New Roman" w:hAnsi="Times New Roman" w:cs="Times New Roman"/>
          <w:sz w:val="28"/>
          <w:szCs w:val="28"/>
          <w:u w:val="single"/>
        </w:rPr>
        <w:t>Передача сверху двумя руками в прыжке</w:t>
      </w:r>
      <w:r>
        <w:rPr>
          <w:rFonts w:ascii="Times New Roman" w:hAnsi="Times New Roman" w:cs="Times New Roman"/>
          <w:sz w:val="28"/>
          <w:szCs w:val="28"/>
        </w:rPr>
        <w:t xml:space="preserve"> (вверх назад): с собственного подбрасывания-с места и после перемещения; с набрасывания партнёра-с места и после перемещения; на точность в пределах границ площадки.</w:t>
      </w:r>
    </w:p>
    <w:p w:rsidR="001C25EE" w:rsidRDefault="001C25EE" w:rsidP="00E0143D">
      <w:pPr>
        <w:spacing w:line="240" w:lineRule="auto"/>
        <w:jc w:val="both"/>
        <w:rPr>
          <w:rFonts w:ascii="Times New Roman" w:hAnsi="Times New Roman" w:cs="Times New Roman"/>
          <w:sz w:val="28"/>
          <w:szCs w:val="28"/>
        </w:rPr>
      </w:pPr>
      <w:r w:rsidRPr="0070415B">
        <w:rPr>
          <w:rFonts w:ascii="Times New Roman" w:hAnsi="Times New Roman" w:cs="Times New Roman"/>
          <w:sz w:val="28"/>
          <w:szCs w:val="28"/>
          <w:u w:val="single"/>
        </w:rPr>
        <w:t>Чередование способов передачи мяча:</w:t>
      </w:r>
      <w:r>
        <w:rPr>
          <w:rFonts w:ascii="Times New Roman" w:hAnsi="Times New Roman" w:cs="Times New Roman"/>
          <w:sz w:val="28"/>
          <w:szCs w:val="28"/>
        </w:rPr>
        <w:t xml:space="preserve"> сверху, сверху с падением, в прыжке; отбивание кулаком; передачи, различные по расстоянию и высоте.</w:t>
      </w:r>
    </w:p>
    <w:p w:rsidR="001C25EE" w:rsidRDefault="001C25EE" w:rsidP="00E0143D">
      <w:pPr>
        <w:spacing w:line="240" w:lineRule="auto"/>
        <w:jc w:val="both"/>
        <w:rPr>
          <w:rFonts w:ascii="Times New Roman" w:hAnsi="Times New Roman" w:cs="Times New Roman"/>
          <w:sz w:val="28"/>
          <w:szCs w:val="28"/>
        </w:rPr>
      </w:pPr>
      <w:r w:rsidRPr="00941CEC">
        <w:rPr>
          <w:rFonts w:ascii="Times New Roman" w:hAnsi="Times New Roman" w:cs="Times New Roman"/>
          <w:sz w:val="28"/>
          <w:szCs w:val="28"/>
          <w:u w:val="single"/>
        </w:rPr>
        <w:t>Подачи:</w:t>
      </w:r>
      <w:r>
        <w:rPr>
          <w:rFonts w:ascii="Times New Roman" w:hAnsi="Times New Roman" w:cs="Times New Roman"/>
          <w:sz w:val="28"/>
          <w:szCs w:val="28"/>
        </w:rPr>
        <w:t xml:space="preserve"> Верхняя прямая подача (на точность и силу</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Верхняя боковая подача. Подача подряд (20 попыток). Подачи в </w:t>
      </w:r>
      <w:proofErr w:type="gramStart"/>
      <w:r>
        <w:rPr>
          <w:rFonts w:ascii="Times New Roman" w:hAnsi="Times New Roman" w:cs="Times New Roman"/>
          <w:sz w:val="28"/>
          <w:szCs w:val="28"/>
        </w:rPr>
        <w:t>дальнюю</w:t>
      </w:r>
      <w:proofErr w:type="gramEnd"/>
      <w:r>
        <w:rPr>
          <w:rFonts w:ascii="Times New Roman" w:hAnsi="Times New Roman" w:cs="Times New Roman"/>
          <w:sz w:val="28"/>
          <w:szCs w:val="28"/>
        </w:rPr>
        <w:t xml:space="preserve"> и ближнюю от сетки половины площадки. Чередование верхних подач, подачи на силу и точность.</w:t>
      </w:r>
    </w:p>
    <w:p w:rsidR="001C25EE" w:rsidRDefault="001C25EE" w:rsidP="00E0143D">
      <w:pPr>
        <w:spacing w:line="240" w:lineRule="auto"/>
        <w:jc w:val="both"/>
        <w:rPr>
          <w:rFonts w:ascii="Times New Roman" w:hAnsi="Times New Roman" w:cs="Times New Roman"/>
          <w:sz w:val="28"/>
          <w:szCs w:val="28"/>
        </w:rPr>
      </w:pPr>
      <w:r w:rsidRPr="00200E3D">
        <w:rPr>
          <w:rFonts w:ascii="Times New Roman" w:hAnsi="Times New Roman" w:cs="Times New Roman"/>
          <w:sz w:val="28"/>
          <w:szCs w:val="28"/>
          <w:u w:val="single"/>
        </w:rPr>
        <w:t>Нападающие удары:</w:t>
      </w:r>
      <w:r>
        <w:rPr>
          <w:rFonts w:ascii="Times New Roman" w:hAnsi="Times New Roman" w:cs="Times New Roman"/>
          <w:sz w:val="28"/>
          <w:szCs w:val="28"/>
        </w:rPr>
        <w:t xml:space="preserve"> прямой нападающий удар (по ходу) сильнейшей рукой из зон 4,3,2. Нападающие удары с различных передач у сетки, стоя лицом и спиной к нападающему. Нападающие удары с передач из глубины площадки, стоя лицом и спиной к нападающему. Нападающий удар с передачи в прыжке. Имитация нападающего удара и передача через сетку двумя руками. Имитация замаха и передача в прыжке через сетку в зону нападения (из зон 4,2,3) подвешенного мяча. То же с передачи мяча из соседней зоны. Нападающий удар с переводом влево с поворотом туловища влево из зон 3 и 4. Нападающий удар из зоны 3 с высоких и средних передач. То же из зоны 4 с высоких и средних передач. Прямой нападающий удар слабейшей рукой из зон 2,3,4 с различных передач. Боковой нападающий удар сильнейшей рукой из зон 4,3. Боковой удар по мячу, подвешенному на амортизаторах. Бросок теннисного мяча через сетку в прыжке (в положении боком к сетке). Боковой удар по мячу, установленному в держателе. Боковой удар по мячу, наброшенному партнёром. Боковой удар с передачи в зонах 4,3. Нападающий удар с переводом вправо без поворота туловища из зон 2,3,4.</w:t>
      </w:r>
    </w:p>
    <w:p w:rsidR="001C25EE" w:rsidRPr="00E0143D" w:rsidRDefault="001C25EE" w:rsidP="001C25EE">
      <w:pPr>
        <w:spacing w:line="240" w:lineRule="auto"/>
        <w:ind w:left="1080"/>
        <w:jc w:val="center"/>
        <w:rPr>
          <w:rFonts w:ascii="Times New Roman" w:hAnsi="Times New Roman" w:cs="Times New Roman"/>
          <w:i/>
          <w:sz w:val="28"/>
          <w:szCs w:val="28"/>
        </w:rPr>
      </w:pPr>
      <w:r w:rsidRPr="00E0143D">
        <w:rPr>
          <w:rFonts w:ascii="Times New Roman" w:hAnsi="Times New Roman" w:cs="Times New Roman"/>
          <w:i/>
          <w:sz w:val="28"/>
          <w:szCs w:val="28"/>
        </w:rPr>
        <w:t>Техника защиты.</w:t>
      </w:r>
    </w:p>
    <w:p w:rsidR="001C25EE" w:rsidRDefault="001C25EE" w:rsidP="001C25EE">
      <w:pPr>
        <w:spacing w:line="240" w:lineRule="auto"/>
        <w:jc w:val="both"/>
        <w:rPr>
          <w:rFonts w:ascii="Times New Roman" w:hAnsi="Times New Roman" w:cs="Times New Roman"/>
          <w:sz w:val="28"/>
          <w:szCs w:val="28"/>
        </w:rPr>
      </w:pPr>
      <w:r w:rsidRPr="00C851DC">
        <w:rPr>
          <w:rFonts w:ascii="Times New Roman" w:hAnsi="Times New Roman" w:cs="Times New Roman"/>
          <w:sz w:val="28"/>
          <w:szCs w:val="28"/>
          <w:u w:val="single"/>
        </w:rPr>
        <w:t>Перемещение и стойки:</w:t>
      </w:r>
      <w:r>
        <w:rPr>
          <w:rFonts w:ascii="Times New Roman" w:hAnsi="Times New Roman" w:cs="Times New Roman"/>
          <w:sz w:val="28"/>
          <w:szCs w:val="28"/>
        </w:rPr>
        <w:t xml:space="preserve"> сочетание способов перемещений, падений и стоек с техническими приёмами игры в защите; перемещения на максимальной скорости и чередование их способов, сочетание с падениями, остановками и выполнением приёма мяча.</w:t>
      </w:r>
    </w:p>
    <w:p w:rsidR="001C25EE" w:rsidRDefault="001C25EE" w:rsidP="001C25EE">
      <w:pPr>
        <w:spacing w:line="240" w:lineRule="auto"/>
        <w:jc w:val="both"/>
        <w:rPr>
          <w:rFonts w:ascii="Times New Roman" w:hAnsi="Times New Roman" w:cs="Times New Roman"/>
          <w:sz w:val="28"/>
          <w:szCs w:val="28"/>
        </w:rPr>
      </w:pPr>
      <w:r w:rsidRPr="00596213">
        <w:rPr>
          <w:rFonts w:ascii="Times New Roman" w:hAnsi="Times New Roman" w:cs="Times New Roman"/>
          <w:sz w:val="28"/>
          <w:szCs w:val="28"/>
          <w:u w:val="single"/>
        </w:rPr>
        <w:t>Приём мяча:</w:t>
      </w:r>
      <w:r>
        <w:rPr>
          <w:rFonts w:ascii="Times New Roman" w:hAnsi="Times New Roman" w:cs="Times New Roman"/>
          <w:sz w:val="28"/>
          <w:szCs w:val="28"/>
        </w:rPr>
        <w:t xml:space="preserve"> сверху двумя руками, нижней и верхней прямой подач, от удара одной рукой в парах и через сетку (стоя на подставке); приём снизу двумя руками нижней подачи, первая передача на точность; верхней прямой подачи и первая передача в зону нападения; нападающего удара; верхней боковой подачи; от передачи через сетку в прыжке</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низу одной рукой правой, левой в парах, у сетки, от сетки, сверху двумя руками с падением в сторону на бедро и перекатом на спину, от передачи мяча через сетку, передача в прыжке через сетку; приём подачи; нападающего удара; приём снизу двумя руками с падением и перекатом в сторону на бедро в парах; приём снизу подачи, нападающего удара; приём одной рукой с падением в сторону на бедро и перекатом на спину (правой, левой) в парах (по заданию), у сетки, от сетки; приём подачи, нападавшего удара; чередование способов приёма мяча в зависимости от направления и скорости полёта мяча.</w:t>
      </w:r>
    </w:p>
    <w:p w:rsidR="001C25EE" w:rsidRPr="00E15440" w:rsidRDefault="001C25EE" w:rsidP="00E15440">
      <w:pPr>
        <w:spacing w:line="240" w:lineRule="auto"/>
        <w:jc w:val="both"/>
        <w:rPr>
          <w:rFonts w:ascii="Times New Roman" w:hAnsi="Times New Roman" w:cs="Times New Roman"/>
          <w:sz w:val="28"/>
          <w:szCs w:val="28"/>
        </w:rPr>
      </w:pPr>
      <w:proofErr w:type="gramStart"/>
      <w:r w:rsidRPr="00D04E41">
        <w:rPr>
          <w:rFonts w:ascii="Times New Roman" w:hAnsi="Times New Roman" w:cs="Times New Roman"/>
          <w:sz w:val="28"/>
          <w:szCs w:val="28"/>
          <w:u w:val="single"/>
        </w:rPr>
        <w:t>Блокирование:</w:t>
      </w:r>
      <w:r>
        <w:rPr>
          <w:rFonts w:ascii="Times New Roman" w:hAnsi="Times New Roman" w:cs="Times New Roman"/>
          <w:sz w:val="28"/>
          <w:szCs w:val="28"/>
        </w:rPr>
        <w:t xml:space="preserve"> одиночное прямого нападающего удара по ходу (в зонах 4,2,3), из двух зон в известном направлении, стоя на подставке и в прыжке с площадки; ударов из одной зоны в двух направлениях, стоя на подставке и в прыжке с площадки; ударов с переводом вправо (в зонах 3.4,2), стоя на подставке, в прыжке с площадки удары с передачи;</w:t>
      </w:r>
      <w:proofErr w:type="gramEnd"/>
      <w:r>
        <w:rPr>
          <w:rFonts w:ascii="Times New Roman" w:hAnsi="Times New Roman" w:cs="Times New Roman"/>
          <w:sz w:val="28"/>
          <w:szCs w:val="28"/>
        </w:rPr>
        <w:t xml:space="preserve"> групповое блокирование (вдвоём) ударов по ходу (из зон 4,2,3), стоя на по</w:t>
      </w:r>
      <w:r w:rsidR="00E0143D">
        <w:rPr>
          <w:rFonts w:ascii="Times New Roman" w:hAnsi="Times New Roman" w:cs="Times New Roman"/>
          <w:sz w:val="28"/>
          <w:szCs w:val="28"/>
        </w:rPr>
        <w:t>дставке, и в прыжке с площадки.</w:t>
      </w:r>
    </w:p>
    <w:p w:rsidR="001C25EE" w:rsidRPr="00B32578" w:rsidRDefault="001C25EE" w:rsidP="001C25EE">
      <w:pPr>
        <w:spacing w:line="240" w:lineRule="auto"/>
        <w:ind w:left="1080"/>
        <w:jc w:val="center"/>
        <w:rPr>
          <w:rFonts w:ascii="Times New Roman" w:hAnsi="Times New Roman" w:cs="Times New Roman"/>
          <w:sz w:val="32"/>
          <w:szCs w:val="32"/>
          <w:u w:val="single"/>
        </w:rPr>
      </w:pPr>
      <w:r w:rsidRPr="00E15440">
        <w:rPr>
          <w:rFonts w:ascii="Times New Roman" w:hAnsi="Times New Roman" w:cs="Times New Roman"/>
          <w:bCs/>
          <w:sz w:val="28"/>
          <w:szCs w:val="28"/>
          <w:u w:val="single"/>
        </w:rPr>
        <w:t>Тактическая подготовка</w:t>
      </w:r>
      <w:r w:rsidRPr="00B32578">
        <w:rPr>
          <w:rFonts w:ascii="Times New Roman" w:hAnsi="Times New Roman" w:cs="Times New Roman"/>
          <w:b/>
          <w:bCs/>
          <w:sz w:val="32"/>
          <w:szCs w:val="32"/>
          <w:u w:val="single"/>
        </w:rPr>
        <w:t>.</w:t>
      </w:r>
    </w:p>
    <w:p w:rsidR="001C25EE" w:rsidRPr="00B32578" w:rsidRDefault="001C25EE" w:rsidP="00B32578">
      <w:pPr>
        <w:spacing w:line="240" w:lineRule="auto"/>
        <w:ind w:left="1080"/>
        <w:rPr>
          <w:rFonts w:ascii="Times New Roman" w:hAnsi="Times New Roman" w:cs="Times New Roman"/>
          <w:i/>
          <w:sz w:val="28"/>
          <w:szCs w:val="28"/>
        </w:rPr>
      </w:pPr>
      <w:r w:rsidRPr="00B32578">
        <w:rPr>
          <w:rFonts w:ascii="Times New Roman" w:hAnsi="Times New Roman" w:cs="Times New Roman"/>
          <w:i/>
          <w:sz w:val="28"/>
          <w:szCs w:val="28"/>
        </w:rPr>
        <w:t>Тактика нападения.</w:t>
      </w:r>
    </w:p>
    <w:p w:rsidR="001C25EE" w:rsidRDefault="001C25EE" w:rsidP="00B32578">
      <w:pPr>
        <w:spacing w:line="240" w:lineRule="auto"/>
        <w:jc w:val="both"/>
        <w:rPr>
          <w:rFonts w:ascii="Times New Roman" w:hAnsi="Times New Roman" w:cs="Times New Roman"/>
          <w:sz w:val="28"/>
          <w:szCs w:val="28"/>
        </w:rPr>
      </w:pPr>
      <w:r w:rsidRPr="0002254B">
        <w:rPr>
          <w:rFonts w:ascii="Times New Roman" w:hAnsi="Times New Roman" w:cs="Times New Roman"/>
          <w:i/>
          <w:iCs/>
          <w:sz w:val="28"/>
          <w:szCs w:val="28"/>
        </w:rPr>
        <w:t>Индивидуальные действия</w:t>
      </w:r>
      <w:proofErr w:type="gramStart"/>
      <w:r w:rsidRPr="0002254B">
        <w:rPr>
          <w:rFonts w:ascii="Times New Roman" w:hAnsi="Times New Roman" w:cs="Times New Roman"/>
          <w:i/>
          <w:iCs/>
          <w:sz w:val="28"/>
          <w:szCs w:val="28"/>
        </w:rPr>
        <w:t>:</w:t>
      </w:r>
      <w:r>
        <w:rPr>
          <w:rFonts w:ascii="Times New Roman" w:hAnsi="Times New Roman" w:cs="Times New Roman"/>
          <w:sz w:val="28"/>
          <w:szCs w:val="28"/>
        </w:rPr>
        <w:t>в</w:t>
      </w:r>
      <w:proofErr w:type="gramEnd"/>
      <w:r>
        <w:rPr>
          <w:rFonts w:ascii="Times New Roman" w:hAnsi="Times New Roman" w:cs="Times New Roman"/>
          <w:sz w:val="28"/>
          <w:szCs w:val="28"/>
        </w:rPr>
        <w:t>ыбор места для выполнения второй передачи у сетки и из глубины площадки для нападающего удара, для выполнения подачи и нападающего удара (при чередовании способов); чередование способов подач; подачи верхние на игроков, слабо владеющих навыками приёма мяча; вышедших после замены; выбор способа отбивания мяча через сетку нападающим ударом, передачей сверху двумя руками, кулаком, снизу; вторая передача нападающему, сильнейшему на линии (стоя лицом и спиной к нему); имитация второй передачи и «обман» (передача через сетку) в прыжке; имитация прямого нападающего удара и передача в прыжке двумя руками через сетку; чередование способов нападающего удара – прямой, перевод сильнейшей, прямой слабейшей рукой.</w:t>
      </w:r>
    </w:p>
    <w:p w:rsidR="001C25EE" w:rsidRDefault="001C25EE" w:rsidP="00B32578">
      <w:pPr>
        <w:spacing w:line="240" w:lineRule="auto"/>
        <w:jc w:val="both"/>
        <w:rPr>
          <w:rFonts w:ascii="Times New Roman" w:hAnsi="Times New Roman" w:cs="Times New Roman"/>
          <w:sz w:val="28"/>
          <w:szCs w:val="28"/>
        </w:rPr>
      </w:pPr>
      <w:r w:rsidRPr="00F94DE3">
        <w:rPr>
          <w:rFonts w:ascii="Times New Roman" w:hAnsi="Times New Roman" w:cs="Times New Roman"/>
          <w:i/>
          <w:iCs/>
          <w:sz w:val="28"/>
          <w:szCs w:val="28"/>
        </w:rPr>
        <w:t>Групповые действие:</w:t>
      </w:r>
      <w:r>
        <w:rPr>
          <w:rFonts w:ascii="Times New Roman" w:hAnsi="Times New Roman" w:cs="Times New Roman"/>
          <w:sz w:val="28"/>
          <w:szCs w:val="28"/>
        </w:rPr>
        <w:t xml:space="preserve"> взаимодействие игроков передней линии при второй передачи-игрока зоны 4 с игроком зоны 2, игрока зоны 3 с игроком зон 4 и 2 в условиях различных по характеру первых и вторых передач; </w:t>
      </w:r>
      <w:proofErr w:type="gramStart"/>
      <w:r>
        <w:rPr>
          <w:rFonts w:ascii="Times New Roman" w:hAnsi="Times New Roman" w:cs="Times New Roman"/>
          <w:sz w:val="28"/>
          <w:szCs w:val="28"/>
        </w:rPr>
        <w:t>взаимодействие игроков передней и задней линий при первой передачи – игроков зон 6,5 и 1 с игроком зоны 3 (при приёме мяча в дальней части площадки от подачи и нападающего удара); игроков зон 6,1 и 5 с игроком зоны 2 при приёме верхних подач для второй передачи, в доигровках – для нападающего удара или передачи в прыжке.</w:t>
      </w:r>
      <w:proofErr w:type="gramEnd"/>
    </w:p>
    <w:p w:rsidR="001C25EE" w:rsidRDefault="001C25EE" w:rsidP="00B32578">
      <w:pPr>
        <w:spacing w:line="240" w:lineRule="auto"/>
        <w:jc w:val="both"/>
        <w:rPr>
          <w:rFonts w:ascii="Times New Roman" w:hAnsi="Times New Roman" w:cs="Times New Roman"/>
          <w:sz w:val="28"/>
          <w:szCs w:val="28"/>
        </w:rPr>
      </w:pPr>
      <w:proofErr w:type="gramStart"/>
      <w:r w:rsidRPr="00D00179">
        <w:rPr>
          <w:rFonts w:ascii="Times New Roman" w:hAnsi="Times New Roman" w:cs="Times New Roman"/>
          <w:i/>
          <w:iCs/>
          <w:sz w:val="28"/>
          <w:szCs w:val="28"/>
        </w:rPr>
        <w:t>Командные действия:</w:t>
      </w:r>
      <w:r>
        <w:rPr>
          <w:rFonts w:ascii="Times New Roman" w:hAnsi="Times New Roman" w:cs="Times New Roman"/>
          <w:sz w:val="28"/>
          <w:szCs w:val="28"/>
        </w:rPr>
        <w:t xml:space="preserve"> система игры через игрока передней линии, приём подачи (при чередовании способов) и первая передача в зону 3, вторая передача, стоя лицом и спиной (чередование) к нападающему; приём верхней боковой подачи и первая передача в зону 3, вторая передача игроку, к которому передающий стоит спиной; первая передача для нападающего удара, когда мяч соперник направляет через сетку без удара.</w:t>
      </w:r>
      <w:proofErr w:type="gramEnd"/>
    </w:p>
    <w:p w:rsidR="001C25EE" w:rsidRPr="00B32578" w:rsidRDefault="001C25EE" w:rsidP="00B32578">
      <w:pPr>
        <w:spacing w:line="240" w:lineRule="auto"/>
        <w:ind w:left="1080"/>
        <w:rPr>
          <w:rFonts w:ascii="Times New Roman" w:hAnsi="Times New Roman" w:cs="Times New Roman"/>
          <w:i/>
          <w:sz w:val="28"/>
          <w:szCs w:val="28"/>
        </w:rPr>
      </w:pPr>
      <w:r w:rsidRPr="00B32578">
        <w:rPr>
          <w:rFonts w:ascii="Times New Roman" w:hAnsi="Times New Roman" w:cs="Times New Roman"/>
          <w:i/>
          <w:sz w:val="28"/>
          <w:szCs w:val="28"/>
        </w:rPr>
        <w:t>Тактика защиты.</w:t>
      </w:r>
    </w:p>
    <w:p w:rsidR="001C25EE" w:rsidRDefault="001C25EE" w:rsidP="00B32578">
      <w:pPr>
        <w:spacing w:line="240" w:lineRule="auto"/>
        <w:jc w:val="both"/>
        <w:rPr>
          <w:rFonts w:ascii="Times New Roman" w:hAnsi="Times New Roman" w:cs="Times New Roman"/>
          <w:sz w:val="28"/>
          <w:szCs w:val="28"/>
        </w:rPr>
      </w:pPr>
      <w:proofErr w:type="gramStart"/>
      <w:r w:rsidRPr="00DE1987">
        <w:rPr>
          <w:rFonts w:ascii="Times New Roman" w:hAnsi="Times New Roman" w:cs="Times New Roman"/>
          <w:i/>
          <w:iCs/>
          <w:sz w:val="28"/>
          <w:szCs w:val="28"/>
        </w:rPr>
        <w:t>Индивидуальные действия:</w:t>
      </w:r>
      <w:r>
        <w:rPr>
          <w:rFonts w:ascii="Times New Roman" w:hAnsi="Times New Roman" w:cs="Times New Roman"/>
          <w:sz w:val="28"/>
          <w:szCs w:val="28"/>
        </w:rPr>
        <w:t xml:space="preserve"> выбор места при приёме подач различными способами, нападающих ударов и обманных передач через сетку в прыжке (чередование); при страховке партнёра, принимающего мяч, блокирующего, нападающего; выбор способа приема различных способов подач; выбор способа перемещения и способа приёма мяча от нападающих ударов различными способами и обманных действий; выбор  способа приёма мяча в доигровке и при обманных приёмах нападения;</w:t>
      </w:r>
      <w:proofErr w:type="gramEnd"/>
      <w:r>
        <w:rPr>
          <w:rFonts w:ascii="Times New Roman" w:hAnsi="Times New Roman" w:cs="Times New Roman"/>
          <w:sz w:val="28"/>
          <w:szCs w:val="28"/>
        </w:rPr>
        <w:t xml:space="preserve"> зонное блокирование (выбор направления при ударах и зон 4,2, и 3 и «закрывание» этого направления).</w:t>
      </w:r>
    </w:p>
    <w:p w:rsidR="001C25EE" w:rsidRDefault="001C25EE" w:rsidP="00B32578">
      <w:pPr>
        <w:spacing w:line="240" w:lineRule="auto"/>
        <w:jc w:val="both"/>
        <w:rPr>
          <w:rFonts w:ascii="Times New Roman" w:hAnsi="Times New Roman" w:cs="Times New Roman"/>
          <w:sz w:val="28"/>
          <w:szCs w:val="28"/>
        </w:rPr>
      </w:pPr>
      <w:proofErr w:type="gramStart"/>
      <w:r w:rsidRPr="006B5C7C">
        <w:rPr>
          <w:rFonts w:ascii="Times New Roman" w:hAnsi="Times New Roman" w:cs="Times New Roman"/>
          <w:i/>
          <w:iCs/>
          <w:sz w:val="28"/>
          <w:szCs w:val="28"/>
        </w:rPr>
        <w:t>Групповые действия:</w:t>
      </w:r>
      <w:r>
        <w:rPr>
          <w:rFonts w:ascii="Times New Roman" w:hAnsi="Times New Roman" w:cs="Times New Roman"/>
          <w:sz w:val="28"/>
          <w:szCs w:val="28"/>
        </w:rPr>
        <w:t xml:space="preserve"> взаимодействие игроков задней линии – игроков 1,6,5 между собой при приёме трудных мячей от подач, нападавших ударов, обманных действий; взаимодействие игроков передней линии; а) двух игроков, не участвующих в блокировании, с блокирующим, б) двух игроков при блокировании (выход в зону, где будет произведен удар), в) не участвующего в блокировании с блокирующими;</w:t>
      </w:r>
      <w:proofErr w:type="gramEnd"/>
      <w:r>
        <w:rPr>
          <w:rFonts w:ascii="Times New Roman" w:hAnsi="Times New Roman" w:cs="Times New Roman"/>
          <w:sz w:val="28"/>
          <w:szCs w:val="28"/>
        </w:rPr>
        <w:t xml:space="preserve"> взаимодействие игроков задней и передней линий: а) игрока зоны 6 с </w:t>
      </w:r>
      <w:proofErr w:type="gramStart"/>
      <w:r>
        <w:rPr>
          <w:rFonts w:ascii="Times New Roman" w:hAnsi="Times New Roman" w:cs="Times New Roman"/>
          <w:sz w:val="28"/>
          <w:szCs w:val="28"/>
        </w:rPr>
        <w:t>блокирующим</w:t>
      </w:r>
      <w:proofErr w:type="gramEnd"/>
      <w:r>
        <w:rPr>
          <w:rFonts w:ascii="Times New Roman" w:hAnsi="Times New Roman" w:cs="Times New Roman"/>
          <w:sz w:val="28"/>
          <w:szCs w:val="28"/>
        </w:rPr>
        <w:t xml:space="preserve"> (в зоне 3,4,2), с блокирующими зон 3-2; 3-4; игрока зоны 6 с не участвующими в блокировании; в) игроков зон 1 и 5 с не участвующими в блокировании.</w:t>
      </w:r>
    </w:p>
    <w:p w:rsidR="001C25EE" w:rsidRDefault="001C25EE" w:rsidP="00B32578">
      <w:pPr>
        <w:spacing w:line="240" w:lineRule="auto"/>
        <w:jc w:val="both"/>
        <w:rPr>
          <w:rFonts w:ascii="Times New Roman" w:hAnsi="Times New Roman" w:cs="Times New Roman"/>
          <w:sz w:val="28"/>
          <w:szCs w:val="28"/>
        </w:rPr>
      </w:pPr>
      <w:r w:rsidRPr="001B3B1E">
        <w:rPr>
          <w:rFonts w:ascii="Times New Roman" w:hAnsi="Times New Roman" w:cs="Times New Roman"/>
          <w:i/>
          <w:iCs/>
          <w:sz w:val="28"/>
          <w:szCs w:val="28"/>
        </w:rPr>
        <w:t>Командные действия:</w:t>
      </w:r>
      <w:r>
        <w:rPr>
          <w:rFonts w:ascii="Times New Roman" w:hAnsi="Times New Roman" w:cs="Times New Roman"/>
          <w:sz w:val="28"/>
          <w:szCs w:val="28"/>
        </w:rPr>
        <w:t xml:space="preserve"> расположение игроков при приеме подач различными способами в дальние и ближние зоны, вторую передачу выполняет игрок зоны 3 и 2; расположение игроков при приёме подачи, когда игрок зоны 4 стоит у сетки, а игрок зоны 3 оттянут и находится в зоне 4, после приёма игрок зоны 4 идёт на вторую передачу в зону 3, а игрок зоны 3 играет в нападении в зоне 4; то же, но в зонах 3 и 2 (чередование этих двух вариантов); системы игры: (чередование групповых действий в соответствии с программой для данного года обучения); переключение от защитных действий к нападающим – со второй передачи через игрока передней линии.</w:t>
      </w:r>
    </w:p>
    <w:p w:rsidR="001C25EE" w:rsidRPr="00E15440" w:rsidRDefault="001C25EE" w:rsidP="001C25EE">
      <w:pPr>
        <w:spacing w:line="240" w:lineRule="auto"/>
        <w:ind w:left="1080"/>
        <w:jc w:val="center"/>
        <w:rPr>
          <w:rFonts w:ascii="Times New Roman" w:hAnsi="Times New Roman" w:cs="Times New Roman"/>
          <w:sz w:val="28"/>
          <w:szCs w:val="28"/>
        </w:rPr>
      </w:pPr>
      <w:r w:rsidRPr="00E15440">
        <w:rPr>
          <w:rFonts w:ascii="Times New Roman" w:hAnsi="Times New Roman" w:cs="Times New Roman"/>
          <w:bCs/>
          <w:sz w:val="28"/>
          <w:szCs w:val="28"/>
        </w:rPr>
        <w:t>Интегральная подготовка.</w:t>
      </w:r>
    </w:p>
    <w:p w:rsidR="001C25EE" w:rsidRDefault="001C25EE" w:rsidP="00B3257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1.Упражнение для развития физических качеств в рамках структуры технических приёмов.</w:t>
      </w:r>
    </w:p>
    <w:p w:rsidR="001C25EE" w:rsidRDefault="001C25EE" w:rsidP="00B3257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2.Развитие специальных физических способностей посредством многократного выполнения технических приёмов-на основе программы для данного года обучения.</w:t>
      </w:r>
    </w:p>
    <w:p w:rsidR="001C25EE" w:rsidRDefault="001C25EE" w:rsidP="00B3257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3.Упражнение для совершенствования навыков технических приёмов посредством многократного их выполнения (в объёме программы).</w:t>
      </w:r>
    </w:p>
    <w:p w:rsidR="001C25EE" w:rsidRDefault="001C25EE" w:rsidP="00B3257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4.Переключения в выполнении технических приёмов нападения, защиты, нападения и защиты: подача-приём, нападающий удар-блокирование, передача-прием.</w:t>
      </w:r>
    </w:p>
    <w:p w:rsidR="001C25EE" w:rsidRDefault="001C25EE" w:rsidP="00B3257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5.Переключения в выполнении тактических действий в нападении, защите, защите и нападении-отдельно по </w:t>
      </w:r>
      <w:proofErr w:type="gramStart"/>
      <w:r>
        <w:rPr>
          <w:rFonts w:ascii="Times New Roman" w:hAnsi="Times New Roman" w:cs="Times New Roman"/>
          <w:sz w:val="28"/>
          <w:szCs w:val="28"/>
        </w:rPr>
        <w:t>индивидуальным</w:t>
      </w:r>
      <w:proofErr w:type="gramEnd"/>
      <w:r>
        <w:rPr>
          <w:rFonts w:ascii="Times New Roman" w:hAnsi="Times New Roman" w:cs="Times New Roman"/>
          <w:sz w:val="28"/>
          <w:szCs w:val="28"/>
        </w:rPr>
        <w:t>, групповым и командным.</w:t>
      </w:r>
    </w:p>
    <w:p w:rsidR="001C25EE" w:rsidRDefault="001C25EE" w:rsidP="00B3257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6.Учебные игры. Система заданий, включающая основной программный материал по технической и тактической подготовке.</w:t>
      </w:r>
    </w:p>
    <w:p w:rsidR="001C25EE" w:rsidRDefault="001C25EE" w:rsidP="00B3257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7.Контрольные игры. Проводятся с целью решения учебных задач, а так же для лучшей подготовки к соревнованиям.</w:t>
      </w:r>
    </w:p>
    <w:p w:rsidR="001C25EE" w:rsidRDefault="001C25EE" w:rsidP="00B3257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8.Календарные игры. Установки на игру, разбор игр - преемственность в соревнованиях заданий в играх посредством установки.</w:t>
      </w:r>
    </w:p>
    <w:p w:rsidR="00E15440" w:rsidRDefault="00E15440" w:rsidP="00E15440">
      <w:pPr>
        <w:spacing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Базовый </w:t>
      </w:r>
      <w:r w:rsidRPr="00FE0604">
        <w:rPr>
          <w:rFonts w:ascii="Times New Roman" w:hAnsi="Times New Roman" w:cs="Times New Roman"/>
          <w:b/>
          <w:bCs/>
          <w:sz w:val="28"/>
          <w:szCs w:val="28"/>
          <w:u w:val="single"/>
        </w:rPr>
        <w:t xml:space="preserve"> уровень </w:t>
      </w:r>
      <w:r>
        <w:rPr>
          <w:rFonts w:ascii="Times New Roman" w:hAnsi="Times New Roman" w:cs="Times New Roman"/>
          <w:b/>
          <w:bCs/>
          <w:sz w:val="28"/>
          <w:szCs w:val="28"/>
          <w:u w:val="single"/>
        </w:rPr>
        <w:t>6</w:t>
      </w:r>
      <w:r w:rsidRPr="00FE0604">
        <w:rPr>
          <w:rFonts w:ascii="Times New Roman" w:hAnsi="Times New Roman" w:cs="Times New Roman"/>
          <w:b/>
          <w:bCs/>
          <w:sz w:val="28"/>
          <w:szCs w:val="28"/>
          <w:u w:val="single"/>
        </w:rPr>
        <w:t xml:space="preserve"> года обучения</w:t>
      </w:r>
    </w:p>
    <w:p w:rsidR="001C25EE" w:rsidRPr="00E15440" w:rsidRDefault="001C25EE" w:rsidP="001C25EE">
      <w:pPr>
        <w:spacing w:line="240" w:lineRule="auto"/>
        <w:ind w:firstLine="1080"/>
        <w:jc w:val="center"/>
        <w:rPr>
          <w:rFonts w:ascii="Times New Roman" w:hAnsi="Times New Roman" w:cs="Times New Roman"/>
          <w:sz w:val="28"/>
          <w:szCs w:val="28"/>
          <w:u w:val="single"/>
        </w:rPr>
      </w:pPr>
      <w:r w:rsidRPr="00E15440">
        <w:rPr>
          <w:rFonts w:ascii="Times New Roman" w:hAnsi="Times New Roman" w:cs="Times New Roman"/>
          <w:bCs/>
          <w:sz w:val="28"/>
          <w:szCs w:val="28"/>
          <w:u w:val="single"/>
        </w:rPr>
        <w:t>Техническая подготовка.</w:t>
      </w:r>
    </w:p>
    <w:p w:rsidR="001C25EE" w:rsidRPr="00B32578" w:rsidRDefault="001C25EE" w:rsidP="00B32578">
      <w:pPr>
        <w:spacing w:line="240" w:lineRule="auto"/>
        <w:ind w:firstLine="1080"/>
        <w:rPr>
          <w:rFonts w:ascii="Times New Roman" w:hAnsi="Times New Roman" w:cs="Times New Roman"/>
          <w:i/>
          <w:sz w:val="28"/>
          <w:szCs w:val="28"/>
        </w:rPr>
      </w:pPr>
      <w:r w:rsidRPr="00B32578">
        <w:rPr>
          <w:rFonts w:ascii="Times New Roman" w:hAnsi="Times New Roman" w:cs="Times New Roman"/>
          <w:i/>
          <w:sz w:val="28"/>
          <w:szCs w:val="28"/>
        </w:rPr>
        <w:t>Техника нападения.</w:t>
      </w:r>
    </w:p>
    <w:p w:rsidR="001C25EE" w:rsidRPr="00887442" w:rsidRDefault="001C25EE" w:rsidP="00B32578">
      <w:pPr>
        <w:spacing w:line="240" w:lineRule="auto"/>
        <w:jc w:val="both"/>
        <w:rPr>
          <w:rFonts w:ascii="Times New Roman" w:hAnsi="Times New Roman" w:cs="Times New Roman"/>
          <w:sz w:val="28"/>
          <w:szCs w:val="28"/>
        </w:rPr>
      </w:pPr>
      <w:r w:rsidRPr="00887442">
        <w:rPr>
          <w:rFonts w:ascii="Times New Roman" w:hAnsi="Times New Roman" w:cs="Times New Roman"/>
          <w:i/>
          <w:iCs/>
          <w:sz w:val="28"/>
          <w:szCs w:val="28"/>
        </w:rPr>
        <w:t>П</w:t>
      </w:r>
      <w:r>
        <w:rPr>
          <w:rFonts w:ascii="Times New Roman" w:hAnsi="Times New Roman" w:cs="Times New Roman"/>
          <w:i/>
          <w:iCs/>
          <w:sz w:val="28"/>
          <w:szCs w:val="28"/>
        </w:rPr>
        <w:t>еремещения</w:t>
      </w:r>
      <w:r w:rsidRPr="00887442">
        <w:rPr>
          <w:rFonts w:ascii="Times New Roman" w:hAnsi="Times New Roman" w:cs="Times New Roman"/>
          <w:i/>
          <w:iCs/>
          <w:sz w:val="28"/>
          <w:szCs w:val="28"/>
        </w:rPr>
        <w:t>:</w:t>
      </w:r>
      <w:r>
        <w:rPr>
          <w:rFonts w:ascii="Times New Roman" w:hAnsi="Times New Roman" w:cs="Times New Roman"/>
          <w:sz w:val="28"/>
          <w:szCs w:val="28"/>
        </w:rPr>
        <w:t xml:space="preserve"> сочетание способов перемещений, исходных положений, стоек, падений и прыжков в ответ на сигналы; сочетание стоек, способов перемещений с техническими приемами.</w:t>
      </w:r>
    </w:p>
    <w:p w:rsidR="001C25EE" w:rsidRDefault="001C25EE" w:rsidP="00B32578">
      <w:pPr>
        <w:spacing w:line="240" w:lineRule="auto"/>
        <w:rPr>
          <w:rFonts w:ascii="Times New Roman" w:hAnsi="Times New Roman" w:cs="Times New Roman"/>
          <w:sz w:val="28"/>
          <w:szCs w:val="28"/>
        </w:rPr>
      </w:pPr>
      <w:proofErr w:type="gramStart"/>
      <w:r w:rsidRPr="00123C55">
        <w:rPr>
          <w:rFonts w:ascii="Times New Roman" w:hAnsi="Times New Roman" w:cs="Times New Roman"/>
          <w:i/>
          <w:iCs/>
          <w:sz w:val="28"/>
          <w:szCs w:val="28"/>
        </w:rPr>
        <w:t>Передачи мяча:</w:t>
      </w:r>
      <w:r>
        <w:rPr>
          <w:rFonts w:ascii="Times New Roman" w:hAnsi="Times New Roman" w:cs="Times New Roman"/>
          <w:sz w:val="28"/>
          <w:szCs w:val="28"/>
        </w:rPr>
        <w:t xml:space="preserve"> у сетки сверху двумя руками, различные по расстоянию: короткие, средние; длинные; различные по высоте: сочетание передач из глубины площадки, стоя лицом и спиной к нападающему; нападающий удар с передачи в прыжке; имитация нападающего удара и передача через сетку  двумя руками, имитация замахов и передача в прыжке через сетку в зоне нападения;</w:t>
      </w:r>
      <w:proofErr w:type="gramEnd"/>
      <w:r>
        <w:rPr>
          <w:rFonts w:ascii="Times New Roman" w:hAnsi="Times New Roman" w:cs="Times New Roman"/>
          <w:sz w:val="28"/>
          <w:szCs w:val="28"/>
        </w:rPr>
        <w:t xml:space="preserve"> нападающий удар с переводом влево с поворотом туловища влево из зон 3 и 4 с высоких и средних передач; прямой нападающий удар слабейшей  рукой из зон 2,3,4 с различных передач; боковой нападающий удар сильнейшей рукой из зон 4,3; нападающий удар с переводом вправо безповоротом туловища из зон 2,3,4.</w:t>
      </w:r>
    </w:p>
    <w:p w:rsidR="001C25EE" w:rsidRPr="00B32578" w:rsidRDefault="001C25EE" w:rsidP="00B32578">
      <w:pPr>
        <w:spacing w:line="240" w:lineRule="auto"/>
        <w:ind w:left="1080"/>
        <w:rPr>
          <w:rFonts w:ascii="Times New Roman" w:hAnsi="Times New Roman" w:cs="Times New Roman"/>
          <w:i/>
          <w:sz w:val="28"/>
          <w:szCs w:val="28"/>
        </w:rPr>
      </w:pPr>
      <w:r w:rsidRPr="00B32578">
        <w:rPr>
          <w:rFonts w:ascii="Times New Roman" w:hAnsi="Times New Roman" w:cs="Times New Roman"/>
          <w:i/>
          <w:sz w:val="28"/>
          <w:szCs w:val="28"/>
        </w:rPr>
        <w:t>Техника защиты.</w:t>
      </w:r>
    </w:p>
    <w:p w:rsidR="001C25EE" w:rsidRDefault="001C25EE" w:rsidP="00B32578">
      <w:pPr>
        <w:spacing w:line="240" w:lineRule="auto"/>
        <w:jc w:val="both"/>
        <w:rPr>
          <w:rFonts w:ascii="Times New Roman" w:hAnsi="Times New Roman" w:cs="Times New Roman"/>
          <w:sz w:val="28"/>
          <w:szCs w:val="28"/>
        </w:rPr>
      </w:pPr>
      <w:r w:rsidRPr="0018166E">
        <w:rPr>
          <w:rFonts w:ascii="Times New Roman" w:hAnsi="Times New Roman" w:cs="Times New Roman"/>
          <w:i/>
          <w:iCs/>
          <w:sz w:val="28"/>
          <w:szCs w:val="28"/>
        </w:rPr>
        <w:t xml:space="preserve">  Перемещение:</w:t>
      </w:r>
      <w:r>
        <w:rPr>
          <w:rFonts w:ascii="Times New Roman" w:hAnsi="Times New Roman" w:cs="Times New Roman"/>
          <w:sz w:val="28"/>
          <w:szCs w:val="28"/>
        </w:rPr>
        <w:t xml:space="preserve"> сочетание способов перемещений и падений с техническими приемами игры в защите; способов перемещений с прыжками, перемещений с блокированием.</w:t>
      </w:r>
    </w:p>
    <w:p w:rsidR="001C25EE" w:rsidRDefault="001C25EE" w:rsidP="00E15440">
      <w:pPr>
        <w:spacing w:line="240" w:lineRule="auto"/>
        <w:jc w:val="both"/>
        <w:rPr>
          <w:rFonts w:ascii="Times New Roman" w:hAnsi="Times New Roman" w:cs="Times New Roman"/>
          <w:sz w:val="28"/>
          <w:szCs w:val="28"/>
        </w:rPr>
      </w:pPr>
      <w:r w:rsidRPr="00840B20">
        <w:rPr>
          <w:rFonts w:ascii="Times New Roman" w:hAnsi="Times New Roman" w:cs="Times New Roman"/>
          <w:i/>
          <w:iCs/>
          <w:sz w:val="28"/>
          <w:szCs w:val="28"/>
        </w:rPr>
        <w:t>Приём мяча</w:t>
      </w:r>
      <w:proofErr w:type="gramStart"/>
      <w:r w:rsidRPr="00840B20">
        <w:rPr>
          <w:rFonts w:ascii="Times New Roman" w:hAnsi="Times New Roman" w:cs="Times New Roman"/>
          <w:i/>
          <w:iCs/>
          <w:sz w:val="28"/>
          <w:szCs w:val="28"/>
        </w:rPr>
        <w:t>:</w:t>
      </w:r>
      <w:r>
        <w:rPr>
          <w:rFonts w:ascii="Times New Roman" w:hAnsi="Times New Roman" w:cs="Times New Roman"/>
          <w:sz w:val="28"/>
          <w:szCs w:val="28"/>
        </w:rPr>
        <w:t>с</w:t>
      </w:r>
      <w:proofErr w:type="gramEnd"/>
      <w:r>
        <w:rPr>
          <w:rFonts w:ascii="Times New Roman" w:hAnsi="Times New Roman" w:cs="Times New Roman"/>
          <w:sz w:val="28"/>
          <w:szCs w:val="28"/>
        </w:rPr>
        <w:t>верху двумя руками от подач и нападающих ударов средней силы на точность; снизу двумя руками верхних подач на задней линии и первая передача на точность; приём мяча снизу одной рукой (правой, левой) попеременно у сетки и от сетки после перемещения.</w:t>
      </w:r>
    </w:p>
    <w:p w:rsidR="001C25EE" w:rsidRPr="00E15440" w:rsidRDefault="001C25EE" w:rsidP="001C25EE">
      <w:pPr>
        <w:spacing w:line="240" w:lineRule="auto"/>
        <w:ind w:left="1080"/>
        <w:jc w:val="center"/>
        <w:rPr>
          <w:rFonts w:ascii="Times New Roman" w:hAnsi="Times New Roman" w:cs="Times New Roman"/>
          <w:sz w:val="28"/>
          <w:szCs w:val="28"/>
          <w:u w:val="single"/>
        </w:rPr>
      </w:pPr>
      <w:r w:rsidRPr="00E15440">
        <w:rPr>
          <w:rFonts w:ascii="Times New Roman" w:hAnsi="Times New Roman" w:cs="Times New Roman"/>
          <w:bCs/>
          <w:sz w:val="28"/>
          <w:szCs w:val="28"/>
          <w:u w:val="single"/>
        </w:rPr>
        <w:t>Тактическая подготовка.</w:t>
      </w:r>
    </w:p>
    <w:p w:rsidR="001C25EE" w:rsidRPr="00B32578" w:rsidRDefault="001C25EE" w:rsidP="00AB5BF4">
      <w:pPr>
        <w:spacing w:line="240" w:lineRule="auto"/>
        <w:ind w:left="1080"/>
        <w:rPr>
          <w:rFonts w:ascii="Times New Roman" w:hAnsi="Times New Roman" w:cs="Times New Roman"/>
          <w:i/>
          <w:sz w:val="28"/>
          <w:szCs w:val="28"/>
        </w:rPr>
      </w:pPr>
      <w:r w:rsidRPr="00B32578">
        <w:rPr>
          <w:rFonts w:ascii="Times New Roman" w:hAnsi="Times New Roman" w:cs="Times New Roman"/>
          <w:i/>
          <w:sz w:val="28"/>
          <w:szCs w:val="28"/>
        </w:rPr>
        <w:t>Тактика нападения.</w:t>
      </w:r>
    </w:p>
    <w:p w:rsidR="001C25EE" w:rsidRDefault="001C25EE" w:rsidP="00AB5BF4">
      <w:pPr>
        <w:spacing w:line="240" w:lineRule="auto"/>
        <w:jc w:val="both"/>
        <w:rPr>
          <w:rFonts w:ascii="Times New Roman" w:hAnsi="Times New Roman" w:cs="Times New Roman"/>
          <w:sz w:val="28"/>
          <w:szCs w:val="28"/>
        </w:rPr>
      </w:pPr>
      <w:r w:rsidRPr="00245189">
        <w:rPr>
          <w:rFonts w:ascii="Times New Roman" w:hAnsi="Times New Roman" w:cs="Times New Roman"/>
          <w:i/>
          <w:iCs/>
          <w:sz w:val="28"/>
          <w:szCs w:val="28"/>
        </w:rPr>
        <w:t>Индивидуальные действия:</w:t>
      </w:r>
      <w:r>
        <w:rPr>
          <w:rFonts w:ascii="Times New Roman" w:hAnsi="Times New Roman" w:cs="Times New Roman"/>
          <w:sz w:val="28"/>
          <w:szCs w:val="28"/>
        </w:rPr>
        <w:t xml:space="preserve"> выбор места для вторых передач, различных по высоте и расстоянию, стоя на площадке и в прыжке; для нападающего удара (с различных передач мяча  у сетки и из глубины площадки); чередование подач в дальние и ближние зоны, на силу и нацеленных; подача на игрока, слабо владеющего навыками приёма, вышедшего после замены</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торая передача нападающему, сильнейшему на линии (различные по высоте и расстоянию); передача двум нападающим на линии с применением отвлекающих действий руками, туловищем; имитация второй передачи и обман (передача через сетку) на месте и в прыжке (боком и спиной в направлении передачи); имитация нападающего удара и передача в прыжке через сетку (в зону нападения); чередование способов нападающего удара.</w:t>
      </w:r>
    </w:p>
    <w:p w:rsidR="001C25EE" w:rsidRDefault="001C25EE" w:rsidP="00AB5BF4">
      <w:pPr>
        <w:spacing w:line="240" w:lineRule="auto"/>
        <w:jc w:val="both"/>
        <w:rPr>
          <w:rFonts w:ascii="Times New Roman" w:hAnsi="Times New Roman" w:cs="Times New Roman"/>
          <w:sz w:val="28"/>
          <w:szCs w:val="28"/>
        </w:rPr>
      </w:pPr>
      <w:proofErr w:type="gramStart"/>
      <w:r w:rsidRPr="00273606">
        <w:rPr>
          <w:rFonts w:ascii="Times New Roman" w:hAnsi="Times New Roman" w:cs="Times New Roman"/>
          <w:i/>
          <w:iCs/>
          <w:sz w:val="28"/>
          <w:szCs w:val="28"/>
        </w:rPr>
        <w:t>Групповые действия:</w:t>
      </w:r>
      <w:r>
        <w:rPr>
          <w:rFonts w:ascii="Times New Roman" w:hAnsi="Times New Roman" w:cs="Times New Roman"/>
          <w:sz w:val="28"/>
          <w:szCs w:val="28"/>
        </w:rPr>
        <w:t xml:space="preserve"> взаимодействие игрока зоны 4 с игроком зоны 2 при второй передаче; игрока зоны 3 с игроками зон 4 и 2 при </w:t>
      </w:r>
      <w:proofErr w:type="spellStart"/>
      <w:r>
        <w:rPr>
          <w:rFonts w:ascii="Times New Roman" w:hAnsi="Times New Roman" w:cs="Times New Roman"/>
          <w:sz w:val="28"/>
          <w:szCs w:val="28"/>
        </w:rPr>
        <w:t>скрестном</w:t>
      </w:r>
      <w:proofErr w:type="spellEnd"/>
      <w:r>
        <w:rPr>
          <w:rFonts w:ascii="Times New Roman" w:hAnsi="Times New Roman" w:cs="Times New Roman"/>
          <w:sz w:val="28"/>
          <w:szCs w:val="28"/>
        </w:rPr>
        <w:t xml:space="preserve"> перемещении в </w:t>
      </w:r>
      <w:proofErr w:type="spellStart"/>
      <w:r>
        <w:rPr>
          <w:rFonts w:ascii="Times New Roman" w:hAnsi="Times New Roman" w:cs="Times New Roman"/>
          <w:sz w:val="28"/>
          <w:szCs w:val="28"/>
        </w:rPr>
        <w:t>зонах-из</w:t>
      </w:r>
      <w:proofErr w:type="spellEnd"/>
      <w:r>
        <w:rPr>
          <w:rFonts w:ascii="Times New Roman" w:hAnsi="Times New Roman" w:cs="Times New Roman"/>
          <w:sz w:val="28"/>
          <w:szCs w:val="28"/>
        </w:rPr>
        <w:t xml:space="preserve"> центра на край сетки (при второй передаче); игрока зоны 4 в условиях чередования передач, различных по высоте и расстоянию, с тоя лицом и спиной в направлении передачи;</w:t>
      </w:r>
      <w:proofErr w:type="gramEnd"/>
      <w:r>
        <w:rPr>
          <w:rFonts w:ascii="Times New Roman" w:hAnsi="Times New Roman" w:cs="Times New Roman"/>
          <w:sz w:val="28"/>
          <w:szCs w:val="28"/>
        </w:rPr>
        <w:t xml:space="preserve"> взаимодействие игроков зон 6 и 5 с игроком, выходящим к сетке из зоны 1.</w:t>
      </w:r>
    </w:p>
    <w:p w:rsidR="001C25EE" w:rsidRDefault="001C25EE" w:rsidP="00AB5BF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Взаимодействие игроков зон 6,5 и 1 с игроком зоны 3 при приеме подач на силу и нацеленных, приеме нападающих ударов; игроков зон 6.5 и 1 с игроком зоны 4 (при приеме подачи-для второй передачи, в </w:t>
      </w:r>
      <w:proofErr w:type="spellStart"/>
      <w:r>
        <w:rPr>
          <w:rFonts w:ascii="Times New Roman" w:hAnsi="Times New Roman" w:cs="Times New Roman"/>
          <w:sz w:val="28"/>
          <w:szCs w:val="28"/>
        </w:rPr>
        <w:t>доигровке-для</w:t>
      </w:r>
      <w:proofErr w:type="spellEnd"/>
      <w:r>
        <w:rPr>
          <w:rFonts w:ascii="Times New Roman" w:hAnsi="Times New Roman" w:cs="Times New Roman"/>
          <w:sz w:val="28"/>
          <w:szCs w:val="28"/>
        </w:rPr>
        <w:t xml:space="preserve"> удара; </w:t>
      </w:r>
      <w:r w:rsidRPr="00C849C7">
        <w:rPr>
          <w:rFonts w:ascii="Times New Roman" w:hAnsi="Times New Roman" w:cs="Times New Roman"/>
          <w:i/>
          <w:iCs/>
          <w:sz w:val="28"/>
          <w:szCs w:val="28"/>
        </w:rPr>
        <w:t xml:space="preserve">игроков зон 4,3 и 2 с игроком зоны 1, выходящим к сетке </w:t>
      </w:r>
      <w:proofErr w:type="gramStart"/>
      <w:r w:rsidRPr="00C849C7">
        <w:rPr>
          <w:rFonts w:ascii="Times New Roman" w:hAnsi="Times New Roman" w:cs="Times New Roman"/>
          <w:i/>
          <w:iCs/>
          <w:sz w:val="28"/>
          <w:szCs w:val="28"/>
        </w:rPr>
        <w:t xml:space="preserve">( </w:t>
      </w:r>
      <w:proofErr w:type="gramEnd"/>
      <w:r w:rsidRPr="00C849C7">
        <w:rPr>
          <w:rFonts w:ascii="Times New Roman" w:hAnsi="Times New Roman" w:cs="Times New Roman"/>
          <w:i/>
          <w:iCs/>
          <w:sz w:val="28"/>
          <w:szCs w:val="28"/>
        </w:rPr>
        <w:t>при первой</w:t>
      </w:r>
      <w:r>
        <w:rPr>
          <w:rFonts w:ascii="Times New Roman" w:hAnsi="Times New Roman" w:cs="Times New Roman"/>
          <w:sz w:val="28"/>
          <w:szCs w:val="28"/>
        </w:rPr>
        <w:t xml:space="preserve"> передаче); игрока, выходящего из зоны 1 при второй передаче с игроками зон 4,3, и 2.</w:t>
      </w:r>
    </w:p>
    <w:p w:rsidR="001C25EE" w:rsidRDefault="001C25EE" w:rsidP="00AB5BF4">
      <w:pPr>
        <w:spacing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Командные действия:</w:t>
      </w:r>
      <w:r>
        <w:rPr>
          <w:rFonts w:ascii="Times New Roman" w:hAnsi="Times New Roman" w:cs="Times New Roman"/>
          <w:sz w:val="28"/>
          <w:szCs w:val="28"/>
        </w:rPr>
        <w:t xml:space="preserve"> система игры через игрока передней линии, прием подачи и первая передача: а) в зону 3, вторая передача в зоны 4 и 2, стоя лицом и спиной к ним; б) в зону 4 и 2 (чередование), вторая передача в зоны 3 и</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xml:space="preserve"> (3 и 4); в) в зону 2, вторая - назад за голову, где нападающий удар выполняет игрок зоны 3; система игры через выходящего: прием подачи, первая передача игроку зоны1, вышедшему к сетке, вторая передача нападающему, к которому передающий обращен лицом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 зоны 3 и 4) и спиной (в зону 2).</w:t>
      </w:r>
    </w:p>
    <w:p w:rsidR="001C25EE" w:rsidRPr="00AB5BF4" w:rsidRDefault="001C25EE" w:rsidP="001C25EE">
      <w:pPr>
        <w:spacing w:line="240" w:lineRule="auto"/>
        <w:ind w:left="1080"/>
        <w:jc w:val="center"/>
        <w:rPr>
          <w:rFonts w:ascii="Times New Roman" w:hAnsi="Times New Roman" w:cs="Times New Roman"/>
          <w:i/>
          <w:sz w:val="28"/>
          <w:szCs w:val="28"/>
        </w:rPr>
      </w:pPr>
      <w:r w:rsidRPr="00AB5BF4">
        <w:rPr>
          <w:rFonts w:ascii="Times New Roman" w:hAnsi="Times New Roman" w:cs="Times New Roman"/>
          <w:i/>
          <w:sz w:val="28"/>
          <w:szCs w:val="28"/>
        </w:rPr>
        <w:t>Тактика защиты.</w:t>
      </w:r>
    </w:p>
    <w:p w:rsidR="001C25EE" w:rsidRDefault="001C25EE" w:rsidP="001C25EE">
      <w:pPr>
        <w:spacing w:line="240" w:lineRule="auto"/>
        <w:jc w:val="both"/>
        <w:rPr>
          <w:rFonts w:ascii="Times New Roman" w:hAnsi="Times New Roman" w:cs="Times New Roman"/>
          <w:sz w:val="28"/>
          <w:szCs w:val="28"/>
        </w:rPr>
      </w:pPr>
      <w:r w:rsidRPr="003B3D06">
        <w:rPr>
          <w:rFonts w:ascii="Times New Roman" w:hAnsi="Times New Roman" w:cs="Times New Roman"/>
          <w:i/>
          <w:iCs/>
          <w:sz w:val="28"/>
          <w:szCs w:val="28"/>
        </w:rPr>
        <w:t>Индивидуальные действия:</w:t>
      </w:r>
      <w:r>
        <w:rPr>
          <w:rFonts w:ascii="Times New Roman" w:hAnsi="Times New Roman" w:cs="Times New Roman"/>
          <w:sz w:val="28"/>
          <w:szCs w:val="28"/>
        </w:rPr>
        <w:t xml:space="preserve"> выбор места, способа перемещения и способа приема мяча от подачи, нападающего удара и обманных приёмов: выбор места, способа перемещения, определение направления удара и зонное блокирование; выбор места и способа приема мяча при страховке блокирующих, нападающих, принимающих «трудные» мячи.</w:t>
      </w:r>
    </w:p>
    <w:p w:rsidR="001C25EE" w:rsidRDefault="001C25EE" w:rsidP="001C25EE">
      <w:pPr>
        <w:spacing w:line="240" w:lineRule="auto"/>
        <w:jc w:val="both"/>
        <w:rPr>
          <w:rFonts w:ascii="Times New Roman" w:hAnsi="Times New Roman" w:cs="Times New Roman"/>
          <w:sz w:val="28"/>
          <w:szCs w:val="28"/>
        </w:rPr>
      </w:pPr>
      <w:r w:rsidRPr="006A3F0D">
        <w:rPr>
          <w:rFonts w:ascii="Times New Roman" w:hAnsi="Times New Roman" w:cs="Times New Roman"/>
          <w:i/>
          <w:iCs/>
          <w:sz w:val="28"/>
          <w:szCs w:val="28"/>
        </w:rPr>
        <w:t>Групповые действия</w:t>
      </w:r>
      <w:proofErr w:type="gramStart"/>
      <w:r w:rsidRPr="006A3F0D">
        <w:rPr>
          <w:rFonts w:ascii="Times New Roman" w:hAnsi="Times New Roman" w:cs="Times New Roman"/>
          <w:i/>
          <w:iCs/>
          <w:sz w:val="28"/>
          <w:szCs w:val="28"/>
        </w:rPr>
        <w:t>:</w:t>
      </w:r>
      <w:r>
        <w:rPr>
          <w:rFonts w:ascii="Times New Roman" w:hAnsi="Times New Roman" w:cs="Times New Roman"/>
          <w:sz w:val="28"/>
          <w:szCs w:val="28"/>
        </w:rPr>
        <w:t>в</w:t>
      </w:r>
      <w:proofErr w:type="gramEnd"/>
      <w:r>
        <w:rPr>
          <w:rFonts w:ascii="Times New Roman" w:hAnsi="Times New Roman" w:cs="Times New Roman"/>
          <w:sz w:val="28"/>
          <w:szCs w:val="28"/>
        </w:rPr>
        <w:t>заимодействия игроков передней линии: а) зон 3 и 2, 3 и 4 при групповом блокировании ( удары по ходу); б) игрока зоны 3, не участвующего в блокировании с блокирующими игроками зон 2 и 4; игроков задней линии – страховка игроков, принимающих «трудные» мячи в пределах площадки и выходящих после приёма за ее границы; игроков задней и передней линии: а</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оны 6 с блокирующими (в рамках системы «углом вперед»); б) зоны 6 с не участвующими в блокировании; в) зон 5 и 1 с блокирующими.</w:t>
      </w:r>
    </w:p>
    <w:p w:rsidR="001C25EE" w:rsidRDefault="001C25EE" w:rsidP="00E15440">
      <w:pPr>
        <w:spacing w:line="240" w:lineRule="auto"/>
        <w:jc w:val="both"/>
        <w:rPr>
          <w:rFonts w:ascii="Times New Roman" w:hAnsi="Times New Roman" w:cs="Times New Roman"/>
          <w:sz w:val="28"/>
          <w:szCs w:val="28"/>
        </w:rPr>
      </w:pPr>
      <w:r w:rsidRPr="000947A0">
        <w:rPr>
          <w:rFonts w:ascii="Times New Roman" w:hAnsi="Times New Roman" w:cs="Times New Roman"/>
          <w:i/>
          <w:iCs/>
          <w:sz w:val="28"/>
          <w:szCs w:val="28"/>
        </w:rPr>
        <w:t>Командные действия:</w:t>
      </w:r>
      <w:r>
        <w:rPr>
          <w:rFonts w:ascii="Times New Roman" w:hAnsi="Times New Roman" w:cs="Times New Roman"/>
          <w:sz w:val="28"/>
          <w:szCs w:val="28"/>
        </w:rPr>
        <w:t xml:space="preserve"> приём </w:t>
      </w:r>
      <w:proofErr w:type="gramStart"/>
      <w:r>
        <w:rPr>
          <w:rFonts w:ascii="Times New Roman" w:hAnsi="Times New Roman" w:cs="Times New Roman"/>
          <w:sz w:val="28"/>
          <w:szCs w:val="28"/>
        </w:rPr>
        <w:t>подачи-расположение</w:t>
      </w:r>
      <w:proofErr w:type="gramEnd"/>
      <w:r>
        <w:rPr>
          <w:rFonts w:ascii="Times New Roman" w:hAnsi="Times New Roman" w:cs="Times New Roman"/>
          <w:sz w:val="28"/>
          <w:szCs w:val="28"/>
        </w:rPr>
        <w:t xml:space="preserve"> игроков при приёме подачи различными способами (в условиях чередования в дальние и ближние зоны), когда вторую передачу выполняет игрок зоны 3,2 (игрок зоны 3 оттянут назад); игрок зоны 2(4) стоит у сетки, а игрок зоны 3 </w:t>
      </w:r>
      <w:proofErr w:type="gramStart"/>
      <w:r>
        <w:rPr>
          <w:rFonts w:ascii="Times New Roman" w:hAnsi="Times New Roman" w:cs="Times New Roman"/>
          <w:sz w:val="28"/>
          <w:szCs w:val="28"/>
        </w:rPr>
        <w:t>оттянут</w:t>
      </w:r>
      <w:proofErr w:type="gramEnd"/>
      <w:r>
        <w:rPr>
          <w:rFonts w:ascii="Times New Roman" w:hAnsi="Times New Roman" w:cs="Times New Roman"/>
          <w:sz w:val="28"/>
          <w:szCs w:val="28"/>
        </w:rPr>
        <w:t xml:space="preserve"> и находится в зоне 2 (4), после приема игрок зоны 2 (4) идет на вторую передачу в зону 3, а игрок зоны 3 играет в нападении в зоне 2(4); передача в зону 2, стоя спиной к нападающему; </w:t>
      </w:r>
      <w:proofErr w:type="gramStart"/>
      <w:r>
        <w:rPr>
          <w:rFonts w:ascii="Times New Roman" w:hAnsi="Times New Roman" w:cs="Times New Roman"/>
          <w:sz w:val="28"/>
          <w:szCs w:val="28"/>
        </w:rPr>
        <w:t>расположение игроков при приёме подачи, когда выход к сетке осуществляет игрок 1 из-за игрока; система игры – расположение игроков при приёме мяча от соперника «углом назад», с применением групповых действий по программе данного года обучения и в условиях чередования нападающих действий; переключение в вариантах построения системы «углом вперед» и «углом назад» в соответствии с характером нападавших действий.</w:t>
      </w:r>
      <w:proofErr w:type="gramEnd"/>
    </w:p>
    <w:p w:rsidR="001C25EE" w:rsidRPr="00AB5BF4" w:rsidRDefault="001C25EE" w:rsidP="001C25EE">
      <w:pPr>
        <w:spacing w:line="240" w:lineRule="auto"/>
        <w:ind w:firstLine="1080"/>
        <w:jc w:val="center"/>
        <w:rPr>
          <w:rFonts w:ascii="Times New Roman" w:hAnsi="Times New Roman" w:cs="Times New Roman"/>
          <w:sz w:val="28"/>
          <w:szCs w:val="28"/>
          <w:u w:val="single"/>
        </w:rPr>
      </w:pPr>
      <w:r w:rsidRPr="00E15440">
        <w:rPr>
          <w:rFonts w:ascii="Times New Roman" w:hAnsi="Times New Roman" w:cs="Times New Roman"/>
          <w:bCs/>
          <w:sz w:val="28"/>
          <w:szCs w:val="28"/>
          <w:u w:val="single"/>
        </w:rPr>
        <w:t>Интегральная подготовка</w:t>
      </w:r>
      <w:r w:rsidRPr="00AB5BF4">
        <w:rPr>
          <w:rFonts w:ascii="Times New Roman" w:hAnsi="Times New Roman" w:cs="Times New Roman"/>
          <w:b/>
          <w:bCs/>
          <w:sz w:val="28"/>
          <w:szCs w:val="28"/>
          <w:u w:val="single"/>
        </w:rPr>
        <w:t>.</w:t>
      </w:r>
    </w:p>
    <w:p w:rsidR="001C25EE" w:rsidRDefault="001C25EE" w:rsidP="00AB5BF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1.Чередование подготовительных упражнений, подводящих и упражнений по технике.</w:t>
      </w:r>
    </w:p>
    <w:p w:rsidR="001C25EE" w:rsidRDefault="001C25EE" w:rsidP="00AB5BF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2.Упражнение для развития физических качеств в рамках стру</w:t>
      </w:r>
      <w:r w:rsidR="00E15440">
        <w:rPr>
          <w:rFonts w:ascii="Times New Roman" w:hAnsi="Times New Roman" w:cs="Times New Roman"/>
          <w:sz w:val="28"/>
          <w:szCs w:val="28"/>
        </w:rPr>
        <w:t>ктуры технических приёмов, сочетать</w:t>
      </w:r>
      <w:r>
        <w:rPr>
          <w:rFonts w:ascii="Times New Roman" w:hAnsi="Times New Roman" w:cs="Times New Roman"/>
          <w:sz w:val="28"/>
          <w:szCs w:val="28"/>
        </w:rPr>
        <w:t xml:space="preserve"> с выполнением приема в целом.</w:t>
      </w:r>
    </w:p>
    <w:p w:rsidR="001C25EE" w:rsidRDefault="001C25EE" w:rsidP="00AB5BF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 Развитие специальных физических способностей посредством многократного выполнения технических приемов (в объёме программы).</w:t>
      </w:r>
    </w:p>
    <w:p w:rsidR="001C25EE" w:rsidRDefault="001C25EE" w:rsidP="00AB5BF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4.Совершенствование навыков технических приемов посредством многократного выполнения тактических действий.</w:t>
      </w:r>
    </w:p>
    <w:p w:rsidR="001C25EE" w:rsidRDefault="001C25EE" w:rsidP="00AB5BF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5. Переключения в выполнении технических приёмов и тактических действий нападения и защиты в различных сочетаниях.</w:t>
      </w:r>
    </w:p>
    <w:p w:rsidR="001C25EE" w:rsidRDefault="001C25EE" w:rsidP="00AB5BF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 Учебные игры: задания, включающие основной программный материал по технической и тактической подготовке; игры уменьшенными составами (4х4, 3х3,2х2, 4х3 и т.п.); игры полным составом с командами параллельных групп (или старшей).</w:t>
      </w:r>
    </w:p>
    <w:p w:rsidR="001C25EE" w:rsidRDefault="001C25EE" w:rsidP="00AB5BF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7. Контрольные игры проводятся для более полного решения учебных задач и подготовки к соревнованиям.</w:t>
      </w:r>
    </w:p>
    <w:p w:rsidR="001C25EE" w:rsidRDefault="001C25EE" w:rsidP="00AB5BF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8. Календарные игры содействуют решению задач соревновательной подготовки, умению применить освоенный технико-тактический арсенал в условиях соревнований.</w:t>
      </w:r>
    </w:p>
    <w:p w:rsidR="00E15440" w:rsidRDefault="00E15440" w:rsidP="00E15440">
      <w:pPr>
        <w:spacing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Углубленный </w:t>
      </w:r>
      <w:r w:rsidRPr="00FE0604">
        <w:rPr>
          <w:rFonts w:ascii="Times New Roman" w:hAnsi="Times New Roman" w:cs="Times New Roman"/>
          <w:b/>
          <w:bCs/>
          <w:sz w:val="28"/>
          <w:szCs w:val="28"/>
          <w:u w:val="single"/>
        </w:rPr>
        <w:t xml:space="preserve"> уровень </w:t>
      </w:r>
      <w:r>
        <w:rPr>
          <w:rFonts w:ascii="Times New Roman" w:hAnsi="Times New Roman" w:cs="Times New Roman"/>
          <w:b/>
          <w:bCs/>
          <w:sz w:val="28"/>
          <w:szCs w:val="28"/>
          <w:u w:val="single"/>
        </w:rPr>
        <w:t xml:space="preserve">1-2 </w:t>
      </w:r>
      <w:r w:rsidRPr="00FE0604">
        <w:rPr>
          <w:rFonts w:ascii="Times New Roman" w:hAnsi="Times New Roman" w:cs="Times New Roman"/>
          <w:b/>
          <w:bCs/>
          <w:sz w:val="28"/>
          <w:szCs w:val="28"/>
          <w:u w:val="single"/>
        </w:rPr>
        <w:t>года обучения</w:t>
      </w:r>
    </w:p>
    <w:p w:rsidR="004B6217" w:rsidRPr="00FE0604" w:rsidRDefault="004B6217" w:rsidP="004B6217">
      <w:pPr>
        <w:rPr>
          <w:rFonts w:ascii="Times New Roman" w:hAnsi="Times New Roman" w:cs="Times New Roman"/>
          <w:b/>
          <w:sz w:val="28"/>
          <w:szCs w:val="28"/>
          <w:u w:val="single"/>
        </w:rPr>
      </w:pPr>
      <w:proofErr w:type="spellStart"/>
      <w:r w:rsidRPr="00FE0604">
        <w:rPr>
          <w:rFonts w:ascii="Times New Roman" w:hAnsi="Times New Roman" w:cs="Times New Roman"/>
          <w:b/>
          <w:sz w:val="28"/>
          <w:szCs w:val="28"/>
          <w:u w:val="single"/>
        </w:rPr>
        <w:t>Теоритические</w:t>
      </w:r>
      <w:proofErr w:type="spellEnd"/>
      <w:r w:rsidRPr="00FE0604">
        <w:rPr>
          <w:rFonts w:ascii="Times New Roman" w:hAnsi="Times New Roman" w:cs="Times New Roman"/>
          <w:b/>
          <w:sz w:val="28"/>
          <w:szCs w:val="28"/>
          <w:u w:val="single"/>
        </w:rPr>
        <w:t xml:space="preserve"> основы </w:t>
      </w:r>
    </w:p>
    <w:p w:rsidR="004B6217" w:rsidRPr="00FE0604" w:rsidRDefault="004B6217" w:rsidP="004B6217">
      <w:pPr>
        <w:rPr>
          <w:rFonts w:ascii="Times New Roman" w:eastAsia="Times New Roman" w:hAnsi="Times New Roman" w:cs="Times New Roman"/>
          <w:sz w:val="28"/>
          <w:szCs w:val="28"/>
        </w:rPr>
      </w:pPr>
      <w:r>
        <w:rPr>
          <w:rFonts w:ascii="Times New Roman" w:eastAsia="Times New Roman" w:hAnsi="Times New Roman" w:cs="Times New Roman"/>
          <w:sz w:val="28"/>
          <w:szCs w:val="28"/>
        </w:rPr>
        <w:t>1.И</w:t>
      </w:r>
      <w:r w:rsidRPr="00FE0604">
        <w:rPr>
          <w:rFonts w:ascii="Times New Roman" w:eastAsia="Times New Roman" w:hAnsi="Times New Roman" w:cs="Times New Roman"/>
          <w:sz w:val="28"/>
          <w:szCs w:val="28"/>
        </w:rPr>
        <w:t>стори</w:t>
      </w:r>
      <w:r>
        <w:rPr>
          <w:rFonts w:ascii="Times New Roman" w:eastAsia="Times New Roman" w:hAnsi="Times New Roman" w:cs="Times New Roman"/>
          <w:sz w:val="28"/>
          <w:szCs w:val="28"/>
        </w:rPr>
        <w:t>я</w:t>
      </w:r>
      <w:r w:rsidRPr="00FE060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развития избранного вида спорта.</w:t>
      </w:r>
    </w:p>
    <w:p w:rsidR="004B6217" w:rsidRPr="00FE0604" w:rsidRDefault="004B6217" w:rsidP="004B621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2.З</w:t>
      </w:r>
      <w:r w:rsidRPr="00FE0604">
        <w:rPr>
          <w:rFonts w:ascii="Times New Roman" w:eastAsia="Times New Roman" w:hAnsi="Times New Roman" w:cs="Times New Roman"/>
          <w:sz w:val="28"/>
          <w:szCs w:val="28"/>
        </w:rPr>
        <w:t>начени</w:t>
      </w:r>
      <w:r>
        <w:rPr>
          <w:rFonts w:ascii="Times New Roman" w:eastAsia="Times New Roman" w:hAnsi="Times New Roman" w:cs="Times New Roman"/>
          <w:sz w:val="28"/>
          <w:szCs w:val="28"/>
        </w:rPr>
        <w:t>е</w:t>
      </w:r>
      <w:r w:rsidRPr="00FE0604">
        <w:rPr>
          <w:rFonts w:ascii="Times New Roman" w:eastAsia="Times New Roman" w:hAnsi="Times New Roman" w:cs="Times New Roman"/>
          <w:sz w:val="28"/>
          <w:szCs w:val="28"/>
        </w:rPr>
        <w:t xml:space="preserve"> занятий физической культурой и спортом для обеспечения высокого качества жизни;</w:t>
      </w:r>
    </w:p>
    <w:p w:rsidR="004B6217" w:rsidRPr="00FE0604" w:rsidRDefault="004B6217" w:rsidP="004B621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Э</w:t>
      </w:r>
      <w:r w:rsidRPr="00FE0604">
        <w:rPr>
          <w:rFonts w:ascii="Times New Roman" w:eastAsia="Times New Roman" w:hAnsi="Times New Roman" w:cs="Times New Roman"/>
          <w:sz w:val="28"/>
          <w:szCs w:val="28"/>
        </w:rPr>
        <w:t>тически</w:t>
      </w:r>
      <w:r>
        <w:rPr>
          <w:rFonts w:ascii="Times New Roman" w:eastAsia="Times New Roman" w:hAnsi="Times New Roman" w:cs="Times New Roman"/>
          <w:sz w:val="28"/>
          <w:szCs w:val="28"/>
        </w:rPr>
        <w:t>е</w:t>
      </w:r>
      <w:r w:rsidRPr="00FE0604">
        <w:rPr>
          <w:rFonts w:ascii="Times New Roman" w:eastAsia="Times New Roman" w:hAnsi="Times New Roman" w:cs="Times New Roman"/>
          <w:sz w:val="28"/>
          <w:szCs w:val="28"/>
        </w:rPr>
        <w:t xml:space="preserve"> вопрос</w:t>
      </w:r>
      <w:r>
        <w:rPr>
          <w:rFonts w:ascii="Times New Roman" w:eastAsia="Times New Roman" w:hAnsi="Times New Roman" w:cs="Times New Roman"/>
          <w:sz w:val="28"/>
          <w:szCs w:val="28"/>
        </w:rPr>
        <w:t>ы</w:t>
      </w:r>
      <w:r w:rsidRPr="00FE0604">
        <w:rPr>
          <w:rFonts w:ascii="Times New Roman" w:eastAsia="Times New Roman" w:hAnsi="Times New Roman" w:cs="Times New Roman"/>
          <w:sz w:val="28"/>
          <w:szCs w:val="28"/>
        </w:rPr>
        <w:t xml:space="preserve"> спорта;</w:t>
      </w:r>
    </w:p>
    <w:p w:rsidR="004B6217" w:rsidRPr="00FE0604" w:rsidRDefault="004B6217" w:rsidP="004B621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4.О</w:t>
      </w:r>
      <w:r w:rsidRPr="00FE0604">
        <w:rPr>
          <w:rFonts w:ascii="Times New Roman" w:eastAsia="Times New Roman" w:hAnsi="Times New Roman" w:cs="Times New Roman"/>
          <w:sz w:val="28"/>
          <w:szCs w:val="28"/>
        </w:rPr>
        <w:t>снов</w:t>
      </w:r>
      <w:r>
        <w:rPr>
          <w:rFonts w:ascii="Times New Roman" w:eastAsia="Times New Roman" w:hAnsi="Times New Roman" w:cs="Times New Roman"/>
          <w:sz w:val="28"/>
          <w:szCs w:val="28"/>
        </w:rPr>
        <w:t>ы</w:t>
      </w:r>
      <w:r w:rsidRPr="00FE0604">
        <w:rPr>
          <w:rFonts w:ascii="Times New Roman" w:eastAsia="Times New Roman" w:hAnsi="Times New Roman" w:cs="Times New Roman"/>
          <w:sz w:val="28"/>
          <w:szCs w:val="28"/>
        </w:rPr>
        <w:t xml:space="preserve"> общероссийских и международных </w:t>
      </w:r>
      <w:hyperlink r:id="rId7" w:history="1">
        <w:r w:rsidRPr="00FE0604">
          <w:rPr>
            <w:rFonts w:ascii="Times New Roman" w:eastAsia="Times New Roman" w:hAnsi="Times New Roman" w:cs="Times New Roman"/>
            <w:sz w:val="28"/>
            <w:szCs w:val="28"/>
          </w:rPr>
          <w:t>антидопинговых правил</w:t>
        </w:r>
      </w:hyperlink>
      <w:r>
        <w:rPr>
          <w:rFonts w:ascii="Times New Roman" w:eastAsia="Times New Roman" w:hAnsi="Times New Roman" w:cs="Times New Roman"/>
          <w:sz w:val="28"/>
          <w:szCs w:val="28"/>
        </w:rPr>
        <w:t>.</w:t>
      </w:r>
    </w:p>
    <w:p w:rsidR="004B6217" w:rsidRPr="00FE0604" w:rsidRDefault="004B6217" w:rsidP="004B621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5.Н</w:t>
      </w:r>
      <w:r w:rsidRPr="00FE0604">
        <w:rPr>
          <w:rFonts w:ascii="Times New Roman" w:eastAsia="Times New Roman" w:hAnsi="Times New Roman" w:cs="Times New Roman"/>
          <w:sz w:val="28"/>
          <w:szCs w:val="28"/>
        </w:rPr>
        <w:t>орм</w:t>
      </w:r>
      <w:r>
        <w:rPr>
          <w:rFonts w:ascii="Times New Roman" w:eastAsia="Times New Roman" w:hAnsi="Times New Roman" w:cs="Times New Roman"/>
          <w:sz w:val="28"/>
          <w:szCs w:val="28"/>
        </w:rPr>
        <w:t>ы и требования, выполнения</w:t>
      </w:r>
      <w:r w:rsidRPr="00FE0604">
        <w:rPr>
          <w:rFonts w:ascii="Times New Roman" w:eastAsia="Times New Roman" w:hAnsi="Times New Roman" w:cs="Times New Roman"/>
          <w:sz w:val="28"/>
          <w:szCs w:val="28"/>
        </w:rPr>
        <w:t xml:space="preserve"> которых необходимо для присвоения соответствующих спортивных званий и спортивных разрядов по избранному виду спорта, а также услови</w:t>
      </w:r>
      <w:r>
        <w:rPr>
          <w:rFonts w:ascii="Times New Roman" w:eastAsia="Times New Roman" w:hAnsi="Times New Roman" w:cs="Times New Roman"/>
          <w:sz w:val="28"/>
          <w:szCs w:val="28"/>
        </w:rPr>
        <w:t>я</w:t>
      </w:r>
      <w:r w:rsidRPr="00FE0604">
        <w:rPr>
          <w:rFonts w:ascii="Times New Roman" w:eastAsia="Times New Roman" w:hAnsi="Times New Roman" w:cs="Times New Roman"/>
          <w:sz w:val="28"/>
          <w:szCs w:val="28"/>
        </w:rPr>
        <w:t xml:space="preserve"> выполнения этих норм и требований;</w:t>
      </w:r>
    </w:p>
    <w:p w:rsidR="004B6217" w:rsidRPr="00FE0604" w:rsidRDefault="004B6217" w:rsidP="004B621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6.В</w:t>
      </w:r>
      <w:r w:rsidRPr="00FE0604">
        <w:rPr>
          <w:rFonts w:ascii="Times New Roman" w:eastAsia="Times New Roman" w:hAnsi="Times New Roman" w:cs="Times New Roman"/>
          <w:sz w:val="28"/>
          <w:szCs w:val="28"/>
        </w:rPr>
        <w:t>озрастны</w:t>
      </w:r>
      <w:r>
        <w:rPr>
          <w:rFonts w:ascii="Times New Roman" w:eastAsia="Times New Roman" w:hAnsi="Times New Roman" w:cs="Times New Roman"/>
          <w:sz w:val="28"/>
          <w:szCs w:val="28"/>
        </w:rPr>
        <w:t>е</w:t>
      </w:r>
      <w:r w:rsidRPr="00FE0604">
        <w:rPr>
          <w:rFonts w:ascii="Times New Roman" w:eastAsia="Times New Roman" w:hAnsi="Times New Roman" w:cs="Times New Roman"/>
          <w:sz w:val="28"/>
          <w:szCs w:val="28"/>
        </w:rPr>
        <w:t xml:space="preserve"> особенност</w:t>
      </w:r>
      <w:r>
        <w:rPr>
          <w:rFonts w:ascii="Times New Roman" w:eastAsia="Times New Roman" w:hAnsi="Times New Roman" w:cs="Times New Roman"/>
          <w:sz w:val="28"/>
          <w:szCs w:val="28"/>
        </w:rPr>
        <w:t>и</w:t>
      </w:r>
      <w:r w:rsidRPr="00FE0604">
        <w:rPr>
          <w:rFonts w:ascii="Times New Roman" w:eastAsia="Times New Roman" w:hAnsi="Times New Roman" w:cs="Times New Roman"/>
          <w:sz w:val="28"/>
          <w:szCs w:val="28"/>
        </w:rPr>
        <w:t xml:space="preserve"> детей и подростков, влияни</w:t>
      </w:r>
      <w:r>
        <w:rPr>
          <w:rFonts w:ascii="Times New Roman" w:eastAsia="Times New Roman" w:hAnsi="Times New Roman" w:cs="Times New Roman"/>
          <w:sz w:val="28"/>
          <w:szCs w:val="28"/>
        </w:rPr>
        <w:t>е</w:t>
      </w:r>
      <w:r w:rsidRPr="00FE0604">
        <w:rPr>
          <w:rFonts w:ascii="Times New Roman" w:eastAsia="Times New Roman" w:hAnsi="Times New Roman" w:cs="Times New Roman"/>
          <w:sz w:val="28"/>
          <w:szCs w:val="28"/>
        </w:rPr>
        <w:t xml:space="preserve"> на спортсмена занятий избранным видом спорта;</w:t>
      </w:r>
    </w:p>
    <w:p w:rsidR="004B6217" w:rsidRPr="00FE0604" w:rsidRDefault="004B6217" w:rsidP="004B621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7.О</w:t>
      </w:r>
      <w:r w:rsidRPr="00FE0604">
        <w:rPr>
          <w:rFonts w:ascii="Times New Roman" w:eastAsia="Times New Roman" w:hAnsi="Times New Roman" w:cs="Times New Roman"/>
          <w:sz w:val="28"/>
          <w:szCs w:val="28"/>
        </w:rPr>
        <w:t>снов</w:t>
      </w:r>
      <w:r>
        <w:rPr>
          <w:rFonts w:ascii="Times New Roman" w:eastAsia="Times New Roman" w:hAnsi="Times New Roman" w:cs="Times New Roman"/>
          <w:sz w:val="28"/>
          <w:szCs w:val="28"/>
        </w:rPr>
        <w:t>ы</w:t>
      </w:r>
      <w:r w:rsidRPr="00FE0604">
        <w:rPr>
          <w:rFonts w:ascii="Times New Roman" w:eastAsia="Times New Roman" w:hAnsi="Times New Roman" w:cs="Times New Roman"/>
          <w:sz w:val="28"/>
          <w:szCs w:val="28"/>
        </w:rPr>
        <w:t xml:space="preserve"> спортивного питания.</w:t>
      </w:r>
    </w:p>
    <w:p w:rsidR="004B6217" w:rsidRDefault="004B6217" w:rsidP="00E15440">
      <w:pPr>
        <w:spacing w:line="240" w:lineRule="auto"/>
        <w:rPr>
          <w:rFonts w:ascii="Times New Roman" w:hAnsi="Times New Roman" w:cs="Times New Roman"/>
          <w:b/>
          <w:bCs/>
          <w:sz w:val="28"/>
          <w:szCs w:val="28"/>
          <w:u w:val="single"/>
        </w:rPr>
      </w:pPr>
    </w:p>
    <w:p w:rsidR="004B6217" w:rsidRPr="004B6217" w:rsidRDefault="004B6217" w:rsidP="00E15440">
      <w:pPr>
        <w:spacing w:line="240" w:lineRule="auto"/>
        <w:rPr>
          <w:rFonts w:ascii="Times New Roman" w:hAnsi="Times New Roman" w:cs="Times New Roman"/>
          <w:bCs/>
          <w:sz w:val="28"/>
          <w:szCs w:val="28"/>
          <w:u w:val="single"/>
        </w:rPr>
      </w:pPr>
      <w:r>
        <w:rPr>
          <w:rFonts w:ascii="Times New Roman" w:hAnsi="Times New Roman" w:cs="Times New Roman"/>
          <w:b/>
          <w:bCs/>
          <w:sz w:val="28"/>
          <w:szCs w:val="28"/>
          <w:u w:val="single"/>
        </w:rPr>
        <w:t>Избранный вид спорта</w:t>
      </w:r>
    </w:p>
    <w:p w:rsidR="001C25EE" w:rsidRPr="004B6217" w:rsidRDefault="001C25EE" w:rsidP="001C25EE">
      <w:pPr>
        <w:spacing w:line="240" w:lineRule="auto"/>
        <w:ind w:left="1080"/>
        <w:jc w:val="center"/>
        <w:rPr>
          <w:rFonts w:ascii="Times New Roman" w:hAnsi="Times New Roman" w:cs="Times New Roman"/>
          <w:sz w:val="28"/>
          <w:szCs w:val="28"/>
          <w:u w:val="single"/>
        </w:rPr>
      </w:pPr>
      <w:r w:rsidRPr="004B6217">
        <w:rPr>
          <w:rFonts w:ascii="Times New Roman" w:hAnsi="Times New Roman" w:cs="Times New Roman"/>
          <w:bCs/>
          <w:sz w:val="28"/>
          <w:szCs w:val="28"/>
          <w:u w:val="single"/>
        </w:rPr>
        <w:t>Техническая подготовка.</w:t>
      </w:r>
    </w:p>
    <w:p w:rsidR="001C25EE" w:rsidRPr="00C8596A" w:rsidRDefault="001C25EE" w:rsidP="00C8596A">
      <w:pPr>
        <w:spacing w:line="240" w:lineRule="auto"/>
        <w:ind w:left="1080"/>
        <w:rPr>
          <w:rFonts w:ascii="Times New Roman" w:hAnsi="Times New Roman" w:cs="Times New Roman"/>
          <w:i/>
          <w:sz w:val="28"/>
          <w:szCs w:val="28"/>
        </w:rPr>
      </w:pPr>
      <w:r w:rsidRPr="00C8596A">
        <w:rPr>
          <w:rFonts w:ascii="Times New Roman" w:hAnsi="Times New Roman" w:cs="Times New Roman"/>
          <w:i/>
          <w:sz w:val="28"/>
          <w:szCs w:val="28"/>
        </w:rPr>
        <w:t>Техника нападения.</w:t>
      </w:r>
    </w:p>
    <w:p w:rsidR="001C25EE" w:rsidRDefault="001C25EE" w:rsidP="00C8596A">
      <w:pPr>
        <w:spacing w:line="240" w:lineRule="auto"/>
        <w:jc w:val="both"/>
        <w:rPr>
          <w:rFonts w:ascii="Times New Roman" w:hAnsi="Times New Roman" w:cs="Times New Roman"/>
          <w:sz w:val="28"/>
          <w:szCs w:val="28"/>
        </w:rPr>
      </w:pPr>
      <w:r w:rsidRPr="00CE43FE">
        <w:rPr>
          <w:rFonts w:ascii="Times New Roman" w:hAnsi="Times New Roman" w:cs="Times New Roman"/>
          <w:i/>
          <w:iCs/>
          <w:sz w:val="28"/>
          <w:szCs w:val="28"/>
        </w:rPr>
        <w:t>Перемещение:</w:t>
      </w:r>
      <w:r>
        <w:rPr>
          <w:rFonts w:ascii="Times New Roman" w:hAnsi="Times New Roman" w:cs="Times New Roman"/>
          <w:sz w:val="28"/>
          <w:szCs w:val="28"/>
        </w:rPr>
        <w:t xml:space="preserve"> совершенствование навыков перемещения различными способами на максимальной скорости, сочетание с остановками, прыжками, ответные действия на сигналы; сочетание перемещений с имитацией приемов нападения.</w:t>
      </w:r>
    </w:p>
    <w:p w:rsidR="001C25EE" w:rsidRDefault="001C25EE" w:rsidP="00C8596A">
      <w:pPr>
        <w:spacing w:line="240" w:lineRule="auto"/>
        <w:jc w:val="both"/>
        <w:rPr>
          <w:rFonts w:ascii="Times New Roman" w:hAnsi="Times New Roman" w:cs="Times New Roman"/>
          <w:sz w:val="28"/>
          <w:szCs w:val="28"/>
        </w:rPr>
      </w:pPr>
      <w:r w:rsidRPr="000E362E">
        <w:rPr>
          <w:rFonts w:ascii="Times New Roman" w:hAnsi="Times New Roman" w:cs="Times New Roman"/>
          <w:i/>
          <w:iCs/>
          <w:sz w:val="28"/>
          <w:szCs w:val="28"/>
        </w:rPr>
        <w:t>Передачи мяча:</w:t>
      </w:r>
      <w:r>
        <w:rPr>
          <w:rFonts w:ascii="Times New Roman" w:hAnsi="Times New Roman" w:cs="Times New Roman"/>
          <w:sz w:val="28"/>
          <w:szCs w:val="28"/>
        </w:rPr>
        <w:t xml:space="preserve"> сверху двумя руками различные по расстоянию и высоте в пределах границ площадки; из глубины площадки для нападающего удара, различные по высоте и расстоянию, стоя лицом или спиной в направлении передачи; с отвлекающими действиями (руками, туловищем, головой); в прыжке после имитации нападающего удара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откидка) назад в соседнюю зону; с последующим падением – на точность из глубины площадки к сетке.</w:t>
      </w:r>
    </w:p>
    <w:p w:rsidR="001C25EE" w:rsidRDefault="001C25EE" w:rsidP="00C8596A">
      <w:pPr>
        <w:spacing w:line="240" w:lineRule="auto"/>
        <w:jc w:val="both"/>
        <w:rPr>
          <w:rFonts w:ascii="Times New Roman" w:hAnsi="Times New Roman" w:cs="Times New Roman"/>
          <w:sz w:val="28"/>
          <w:szCs w:val="28"/>
        </w:rPr>
      </w:pPr>
      <w:r w:rsidRPr="00764136">
        <w:rPr>
          <w:rFonts w:ascii="Times New Roman" w:hAnsi="Times New Roman" w:cs="Times New Roman"/>
          <w:i/>
          <w:iCs/>
          <w:sz w:val="28"/>
          <w:szCs w:val="28"/>
        </w:rPr>
        <w:t xml:space="preserve">  Подачи:</w:t>
      </w:r>
      <w:r>
        <w:rPr>
          <w:rFonts w:ascii="Times New Roman" w:hAnsi="Times New Roman" w:cs="Times New Roman"/>
          <w:sz w:val="28"/>
          <w:szCs w:val="28"/>
        </w:rPr>
        <w:t xml:space="preserve"> верхняя прямая в дальние и ближние зоны; боковая подача, подряд 20 попыток; в две продольные зоны 6-3, 1-2, на силу и точность; планирующая подача; чередование подач на силу и нацеленных.</w:t>
      </w:r>
    </w:p>
    <w:p w:rsidR="001C25EE" w:rsidRDefault="001C25EE" w:rsidP="00C8596A">
      <w:pPr>
        <w:spacing w:line="240" w:lineRule="auto"/>
        <w:jc w:val="both"/>
        <w:rPr>
          <w:rFonts w:ascii="Times New Roman" w:hAnsi="Times New Roman" w:cs="Times New Roman"/>
          <w:sz w:val="28"/>
          <w:szCs w:val="28"/>
        </w:rPr>
      </w:pPr>
      <w:r w:rsidRPr="008F7E15">
        <w:rPr>
          <w:rFonts w:ascii="Times New Roman" w:hAnsi="Times New Roman" w:cs="Times New Roman"/>
          <w:i/>
          <w:iCs/>
          <w:sz w:val="28"/>
          <w:szCs w:val="28"/>
        </w:rPr>
        <w:t xml:space="preserve">  Нападающие удары:</w:t>
      </w:r>
      <w:r>
        <w:rPr>
          <w:rFonts w:ascii="Times New Roman" w:hAnsi="Times New Roman" w:cs="Times New Roman"/>
          <w:sz w:val="28"/>
          <w:szCs w:val="28"/>
        </w:rPr>
        <w:t xml:space="preserve"> прямой нападающий удар сильнейшей рукой из зон 4,3,2 с различных передач по высоте и расстоянию с удаленных от сетки передач, с передачи в прыжке назад, с передачи с последующим падением; имитация нападающего удара и передача через сетк</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скидка) двумя руками и одной; нападающий удар с переводом; удар слабейшей рукой; </w:t>
      </w:r>
      <w:proofErr w:type="gramStart"/>
      <w:r>
        <w:rPr>
          <w:rFonts w:ascii="Times New Roman" w:hAnsi="Times New Roman" w:cs="Times New Roman"/>
          <w:sz w:val="28"/>
          <w:szCs w:val="28"/>
        </w:rPr>
        <w:t>удар с передачи назад, с удаленных от сетки передач; боковой нападающий удар сильнейшей рукой с различных передач по расстоянию и высоте, удаленных от сетки передач; нападающий удар с переводом влево без поворота туловища из зон 3,4.2; нападающие удары из зон 6.1,5; нападающие удары из-за линии нападения с передачи параллельно линии нападения;</w:t>
      </w:r>
      <w:proofErr w:type="gramEnd"/>
      <w:r>
        <w:rPr>
          <w:rFonts w:ascii="Times New Roman" w:hAnsi="Times New Roman" w:cs="Times New Roman"/>
          <w:sz w:val="28"/>
          <w:szCs w:val="28"/>
        </w:rPr>
        <w:t xml:space="preserve"> из зоны нападения (от сетки).</w:t>
      </w:r>
    </w:p>
    <w:p w:rsidR="001C25EE" w:rsidRPr="00C8596A" w:rsidRDefault="001C25EE" w:rsidP="00C8596A">
      <w:pPr>
        <w:spacing w:line="240" w:lineRule="auto"/>
        <w:ind w:left="1080"/>
        <w:rPr>
          <w:rFonts w:ascii="Times New Roman" w:hAnsi="Times New Roman" w:cs="Times New Roman"/>
          <w:i/>
          <w:sz w:val="28"/>
          <w:szCs w:val="28"/>
        </w:rPr>
      </w:pPr>
      <w:r w:rsidRPr="00C8596A">
        <w:rPr>
          <w:rFonts w:ascii="Times New Roman" w:hAnsi="Times New Roman" w:cs="Times New Roman"/>
          <w:i/>
          <w:sz w:val="28"/>
          <w:szCs w:val="28"/>
        </w:rPr>
        <w:t>Техника защиты.</w:t>
      </w:r>
    </w:p>
    <w:p w:rsidR="001C25EE" w:rsidRDefault="001C25EE" w:rsidP="001C25EE">
      <w:pPr>
        <w:spacing w:line="240" w:lineRule="auto"/>
        <w:jc w:val="both"/>
        <w:rPr>
          <w:rFonts w:ascii="Times New Roman" w:hAnsi="Times New Roman" w:cs="Times New Roman"/>
          <w:sz w:val="28"/>
          <w:szCs w:val="28"/>
        </w:rPr>
      </w:pPr>
      <w:r w:rsidRPr="00123BF8">
        <w:rPr>
          <w:rFonts w:ascii="Times New Roman" w:hAnsi="Times New Roman" w:cs="Times New Roman"/>
          <w:i/>
          <w:iCs/>
          <w:sz w:val="28"/>
          <w:szCs w:val="28"/>
        </w:rPr>
        <w:t>Перемещения:</w:t>
      </w:r>
      <w:r>
        <w:rPr>
          <w:rFonts w:ascii="Times New Roman" w:hAnsi="Times New Roman" w:cs="Times New Roman"/>
          <w:sz w:val="28"/>
          <w:szCs w:val="28"/>
        </w:rPr>
        <w:t xml:space="preserve"> сочетания стоек, способов перемещений и падений с техническими приемами игры в защите; сочетание способов перемещений с прыжками, перемещений с блокированием (одиночным и групповым).</w:t>
      </w:r>
    </w:p>
    <w:p w:rsidR="001C25EE" w:rsidRDefault="001C25EE" w:rsidP="001C25EE">
      <w:pPr>
        <w:spacing w:line="240" w:lineRule="auto"/>
        <w:jc w:val="both"/>
        <w:rPr>
          <w:rFonts w:ascii="Times New Roman" w:hAnsi="Times New Roman" w:cs="Times New Roman"/>
          <w:sz w:val="28"/>
          <w:szCs w:val="28"/>
        </w:rPr>
      </w:pPr>
      <w:proofErr w:type="gramStart"/>
      <w:r w:rsidRPr="0097223F">
        <w:rPr>
          <w:rFonts w:ascii="Times New Roman" w:hAnsi="Times New Roman" w:cs="Times New Roman"/>
          <w:i/>
          <w:iCs/>
          <w:sz w:val="28"/>
          <w:szCs w:val="28"/>
        </w:rPr>
        <w:t>Прием мяча</w:t>
      </w:r>
      <w:r>
        <w:rPr>
          <w:rFonts w:ascii="Times New Roman" w:hAnsi="Times New Roman" w:cs="Times New Roman"/>
          <w:sz w:val="28"/>
          <w:szCs w:val="28"/>
        </w:rPr>
        <w:t xml:space="preserve"> сверху и снизу двумя руками: отбивание мяча сомкнутыми кистями над головой с последующим падением и перекатом на спину; прием мяча сверху и снизу двумя руками с падением в сторону на бедро и перекатом на спину; прием одной рукой с падением в сторону на бедро и перекатом на спину (правой, левой);</w:t>
      </w:r>
      <w:proofErr w:type="gramEnd"/>
      <w:r>
        <w:rPr>
          <w:rFonts w:ascii="Times New Roman" w:hAnsi="Times New Roman" w:cs="Times New Roman"/>
          <w:sz w:val="28"/>
          <w:szCs w:val="28"/>
        </w:rPr>
        <w:t xml:space="preserve"> прием снизу двумя руками и одной рукой с падением вперед на руки и перекатом на грудь; чередование способов приема мяча в зависимости от направления и скорости полета мяча, средства нападения.</w:t>
      </w:r>
    </w:p>
    <w:p w:rsidR="001C25EE" w:rsidRDefault="001C25EE" w:rsidP="004B6217">
      <w:pPr>
        <w:spacing w:line="240" w:lineRule="auto"/>
        <w:jc w:val="both"/>
        <w:rPr>
          <w:rFonts w:ascii="Times New Roman" w:hAnsi="Times New Roman" w:cs="Times New Roman"/>
          <w:sz w:val="28"/>
          <w:szCs w:val="28"/>
        </w:rPr>
      </w:pPr>
      <w:r w:rsidRPr="007269A9">
        <w:rPr>
          <w:rFonts w:ascii="Times New Roman" w:hAnsi="Times New Roman" w:cs="Times New Roman"/>
          <w:i/>
          <w:iCs/>
          <w:sz w:val="28"/>
          <w:szCs w:val="28"/>
        </w:rPr>
        <w:t>Блокирование:</w:t>
      </w:r>
      <w:r>
        <w:rPr>
          <w:rFonts w:ascii="Times New Roman" w:hAnsi="Times New Roman" w:cs="Times New Roman"/>
          <w:sz w:val="28"/>
          <w:szCs w:val="28"/>
        </w:rPr>
        <w:t xml:space="preserve"> одиночное прямого удара по ходу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в зонах 4,2,3), выполняемого с различных передач; нападающих ударов по ходу, выполняемых из двух зон (4,2) в известном направлении; нападающих ударов с переводом вправо и влево в зонах 3,4,2; в одной зоне (3,4,2), удар выполняется в двух направлениях с различных передач; групповое блокирование (вдвоём) ударов по ходу (из зон 4,2,3) с различных передач; групповое блокирование (вдвоём) ударов по ходу (из зон 4,2,3) с различных передач; ударов с переводом вправо и влево (из зон 4-3, 2-3, 4-2); ударов в двух направлениях (по ходу и с переводом); сочетание одиночного и группового блокирования: с высоких передач - групповое, с </w:t>
      </w:r>
      <w:proofErr w:type="spellStart"/>
      <w:proofErr w:type="gramStart"/>
      <w:r>
        <w:rPr>
          <w:rFonts w:ascii="Times New Roman" w:hAnsi="Times New Roman" w:cs="Times New Roman"/>
          <w:sz w:val="28"/>
          <w:szCs w:val="28"/>
        </w:rPr>
        <w:t>низких-одиночное</w:t>
      </w:r>
      <w:proofErr w:type="spellEnd"/>
      <w:proofErr w:type="gramEnd"/>
      <w:r>
        <w:rPr>
          <w:rFonts w:ascii="Times New Roman" w:hAnsi="Times New Roman" w:cs="Times New Roman"/>
          <w:sz w:val="28"/>
          <w:szCs w:val="28"/>
        </w:rPr>
        <w:t>.</w:t>
      </w:r>
    </w:p>
    <w:p w:rsidR="001C25EE" w:rsidRPr="004B6217" w:rsidRDefault="001C25EE" w:rsidP="001C25EE">
      <w:pPr>
        <w:spacing w:line="240" w:lineRule="auto"/>
        <w:ind w:left="1080"/>
        <w:jc w:val="center"/>
        <w:rPr>
          <w:rFonts w:ascii="Times New Roman" w:hAnsi="Times New Roman" w:cs="Times New Roman"/>
          <w:sz w:val="28"/>
          <w:szCs w:val="28"/>
          <w:u w:val="single"/>
        </w:rPr>
      </w:pPr>
      <w:r w:rsidRPr="004B6217">
        <w:rPr>
          <w:rFonts w:ascii="Times New Roman" w:hAnsi="Times New Roman" w:cs="Times New Roman"/>
          <w:bCs/>
          <w:sz w:val="28"/>
          <w:szCs w:val="28"/>
          <w:u w:val="single"/>
        </w:rPr>
        <w:t>Тактическая подготовка.</w:t>
      </w:r>
    </w:p>
    <w:p w:rsidR="001C25EE" w:rsidRPr="00C8596A" w:rsidRDefault="001C25EE" w:rsidP="00C8596A">
      <w:pPr>
        <w:spacing w:line="240" w:lineRule="auto"/>
        <w:ind w:left="1080"/>
        <w:rPr>
          <w:rFonts w:ascii="Times New Roman" w:hAnsi="Times New Roman" w:cs="Times New Roman"/>
          <w:i/>
          <w:sz w:val="28"/>
          <w:szCs w:val="28"/>
        </w:rPr>
      </w:pPr>
      <w:r w:rsidRPr="00C8596A">
        <w:rPr>
          <w:rFonts w:ascii="Times New Roman" w:hAnsi="Times New Roman" w:cs="Times New Roman"/>
          <w:i/>
          <w:sz w:val="28"/>
          <w:szCs w:val="28"/>
        </w:rPr>
        <w:t>Техника нападения.</w:t>
      </w:r>
    </w:p>
    <w:p w:rsidR="001C25EE" w:rsidRDefault="001C25EE" w:rsidP="00C8596A">
      <w:pPr>
        <w:spacing w:line="240" w:lineRule="auto"/>
        <w:jc w:val="both"/>
        <w:rPr>
          <w:rFonts w:ascii="Times New Roman" w:hAnsi="Times New Roman" w:cs="Times New Roman"/>
          <w:sz w:val="28"/>
          <w:szCs w:val="28"/>
        </w:rPr>
      </w:pPr>
      <w:proofErr w:type="gramStart"/>
      <w:r w:rsidRPr="008E1403">
        <w:rPr>
          <w:rFonts w:ascii="Times New Roman" w:hAnsi="Times New Roman" w:cs="Times New Roman"/>
          <w:i/>
          <w:iCs/>
          <w:sz w:val="28"/>
          <w:szCs w:val="28"/>
        </w:rPr>
        <w:t>Индивидуальные действия:</w:t>
      </w:r>
      <w:r>
        <w:rPr>
          <w:rFonts w:ascii="Times New Roman" w:hAnsi="Times New Roman" w:cs="Times New Roman"/>
          <w:sz w:val="28"/>
          <w:szCs w:val="28"/>
        </w:rPr>
        <w:t xml:space="preserve"> выбор места и чередование способов подач, подач на силу и нацеленных в дальнюю и ближнюю зоны;</w:t>
      </w:r>
      <w:proofErr w:type="gramEnd"/>
      <w:r>
        <w:rPr>
          <w:rFonts w:ascii="Times New Roman" w:hAnsi="Times New Roman" w:cs="Times New Roman"/>
          <w:sz w:val="28"/>
          <w:szCs w:val="28"/>
        </w:rPr>
        <w:t xml:space="preserve"> выбор места и подача на игрока, слабо владеющего навыками приёма мяча, вышедшего после замены, в зону 1 при выходе с задней линии из этой зоны</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митация второй передачи и обман (передача через сетку) на месте (с применением отвлекающих действий) и в прыжке; имитация второй передачи вперед и передача назад; имитация передачи назад и передача вперед; имитация нападающего удара и передача в прыжке (откидка) вперед через зону, назад в соседнюю зону (боком к сетке); нападающий удар через «слабого» блокирующего; имитация нападающего удара и «скидка» одной рукой в зону нападения.</w:t>
      </w:r>
    </w:p>
    <w:p w:rsidR="001C25EE" w:rsidRDefault="001C25EE" w:rsidP="00C8596A">
      <w:pPr>
        <w:spacing w:line="240" w:lineRule="auto"/>
        <w:jc w:val="both"/>
        <w:rPr>
          <w:rFonts w:ascii="Times New Roman" w:hAnsi="Times New Roman" w:cs="Times New Roman"/>
          <w:sz w:val="28"/>
          <w:szCs w:val="28"/>
        </w:rPr>
      </w:pPr>
      <w:r w:rsidRPr="003B5FA2">
        <w:rPr>
          <w:rFonts w:ascii="Times New Roman" w:hAnsi="Times New Roman" w:cs="Times New Roman"/>
          <w:i/>
          <w:iCs/>
          <w:sz w:val="28"/>
          <w:szCs w:val="28"/>
        </w:rPr>
        <w:t>Групповые действия:</w:t>
      </w:r>
      <w:r>
        <w:rPr>
          <w:rFonts w:ascii="Times New Roman" w:hAnsi="Times New Roman" w:cs="Times New Roman"/>
          <w:sz w:val="28"/>
          <w:szCs w:val="28"/>
        </w:rPr>
        <w:t xml:space="preserve"> взаимодействие игрока зоны 3 с игроком зоны 4, игрока зоны 3 с игроком зоны 2 – в прыжке; стоя на площадке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отвлекающими действиями; игрока зоны 2 с игроком зоны 3 в прыжке- откидка, игрока зоны 2 с игроком зоны 4 (с отвлекающими действиями); игрока зоны 2 с игроками зон 3 и 4 (при </w:t>
      </w:r>
      <w:proofErr w:type="spellStart"/>
      <w:r>
        <w:rPr>
          <w:rFonts w:ascii="Times New Roman" w:hAnsi="Times New Roman" w:cs="Times New Roman"/>
          <w:sz w:val="28"/>
          <w:szCs w:val="28"/>
        </w:rPr>
        <w:t>скрестном</w:t>
      </w:r>
      <w:proofErr w:type="spellEnd"/>
      <w:r>
        <w:rPr>
          <w:rFonts w:ascii="Times New Roman" w:hAnsi="Times New Roman" w:cs="Times New Roman"/>
          <w:sz w:val="28"/>
          <w:szCs w:val="28"/>
        </w:rPr>
        <w:t xml:space="preserve"> перемещении в зонах); игроков зон 2,3,4 в доигровке при первой передаче на удар; игроков зон 5 и 1 с игроком, выходящим к сетке из зоны 6 (при первой передаче); игрока, выходящего к сетке из зоны 1, с игроками зон 6 и5 при второй передаче на удар с задней линии; </w:t>
      </w:r>
      <w:proofErr w:type="gramStart"/>
      <w:r>
        <w:rPr>
          <w:rFonts w:ascii="Times New Roman" w:hAnsi="Times New Roman" w:cs="Times New Roman"/>
          <w:sz w:val="28"/>
          <w:szCs w:val="28"/>
        </w:rPr>
        <w:t xml:space="preserve">игроков зон 6, 5 и 1 с игроками зон 3,2,4 при первой передаче для удара и </w:t>
      </w:r>
      <w:proofErr w:type="spellStart"/>
      <w:r>
        <w:rPr>
          <w:rFonts w:ascii="Times New Roman" w:hAnsi="Times New Roman" w:cs="Times New Roman"/>
          <w:sz w:val="28"/>
          <w:szCs w:val="28"/>
        </w:rPr>
        <w:t>откидки</w:t>
      </w:r>
      <w:proofErr w:type="spellEnd"/>
      <w:r>
        <w:rPr>
          <w:rFonts w:ascii="Times New Roman" w:hAnsi="Times New Roman" w:cs="Times New Roman"/>
          <w:sz w:val="28"/>
          <w:szCs w:val="28"/>
        </w:rPr>
        <w:t>, для второй передачи; игрока зоны 2 с игроками зон 6 и 5 при второй передаче на удар с задней линии; игрока, выходящего к сетке из зоны 1(6) с игроками зон 4,3 и 2 при второй передаче.</w:t>
      </w:r>
      <w:proofErr w:type="gramEnd"/>
    </w:p>
    <w:p w:rsidR="001C25EE" w:rsidRDefault="001C25EE" w:rsidP="00C8596A">
      <w:pPr>
        <w:spacing w:line="240" w:lineRule="auto"/>
        <w:jc w:val="both"/>
        <w:rPr>
          <w:rFonts w:ascii="Times New Roman" w:hAnsi="Times New Roman" w:cs="Times New Roman"/>
          <w:sz w:val="28"/>
          <w:szCs w:val="28"/>
        </w:rPr>
      </w:pPr>
      <w:r w:rsidRPr="00327508">
        <w:rPr>
          <w:rFonts w:ascii="Times New Roman" w:hAnsi="Times New Roman" w:cs="Times New Roman"/>
          <w:i/>
          <w:iCs/>
          <w:sz w:val="28"/>
          <w:szCs w:val="28"/>
        </w:rPr>
        <w:t xml:space="preserve">  Командные действия:</w:t>
      </w:r>
      <w:r>
        <w:rPr>
          <w:rFonts w:ascii="Times New Roman" w:hAnsi="Times New Roman" w:cs="Times New Roman"/>
          <w:sz w:val="28"/>
          <w:szCs w:val="28"/>
        </w:rPr>
        <w:t xml:space="preserve"> система игры через игрока передней линии - приём подачи (планирующей) и первая передача в зону 2, вторая передача в зоны 3 и 4 (в прыжке и стоя на площадке с отвлекающими действиями); первая передача в зону 2, вторая назад за голову, где нападающий удар выполняет игрок зоны 3; в доигровке и несильной подаче первая передача в зону 4,3,2, где игрок выполняет нападающий удар; первая передача в зоны 2,3,4, где игрок имитирует нападающий удар и выполняет </w:t>
      </w:r>
      <w:proofErr w:type="spellStart"/>
      <w:r>
        <w:rPr>
          <w:rFonts w:ascii="Times New Roman" w:hAnsi="Times New Roman" w:cs="Times New Roman"/>
          <w:sz w:val="28"/>
          <w:szCs w:val="28"/>
        </w:rPr>
        <w:t>откидку</w:t>
      </w:r>
      <w:proofErr w:type="spellEnd"/>
      <w:r>
        <w:rPr>
          <w:rFonts w:ascii="Times New Roman" w:hAnsi="Times New Roman" w:cs="Times New Roman"/>
          <w:sz w:val="28"/>
          <w:szCs w:val="28"/>
        </w:rPr>
        <w:t xml:space="preserve">: из зоны 2 – в зоны 3,4; из зоны 3 – в зоны 4 и 2 спиной к нападающему; система игры через </w:t>
      </w:r>
      <w:proofErr w:type="gramStart"/>
      <w:r>
        <w:rPr>
          <w:rFonts w:ascii="Times New Roman" w:hAnsi="Times New Roman" w:cs="Times New Roman"/>
          <w:sz w:val="28"/>
          <w:szCs w:val="28"/>
        </w:rPr>
        <w:t>выходящего</w:t>
      </w:r>
      <w:proofErr w:type="gramEnd"/>
      <w:r>
        <w:rPr>
          <w:rFonts w:ascii="Times New Roman" w:hAnsi="Times New Roman" w:cs="Times New Roman"/>
          <w:sz w:val="28"/>
          <w:szCs w:val="28"/>
        </w:rPr>
        <w:t xml:space="preserve"> – прием подачи и первая передача игроку зон 1(6), вышедшему к сетке, вторая передача нападающему, к которому выходящий обращён лицом (три нападающих активны); в доигровке передача на выходящего и выполнение тактических комбинаций.</w:t>
      </w:r>
    </w:p>
    <w:p w:rsidR="001C25EE" w:rsidRPr="00C8596A" w:rsidRDefault="001C25EE" w:rsidP="001C25EE">
      <w:pPr>
        <w:spacing w:line="240" w:lineRule="auto"/>
        <w:ind w:left="1080"/>
        <w:jc w:val="center"/>
        <w:rPr>
          <w:rFonts w:ascii="Times New Roman" w:hAnsi="Times New Roman" w:cs="Times New Roman"/>
          <w:i/>
          <w:sz w:val="28"/>
          <w:szCs w:val="28"/>
        </w:rPr>
      </w:pPr>
      <w:r w:rsidRPr="00C8596A">
        <w:rPr>
          <w:rFonts w:ascii="Times New Roman" w:hAnsi="Times New Roman" w:cs="Times New Roman"/>
          <w:i/>
          <w:sz w:val="28"/>
          <w:szCs w:val="28"/>
        </w:rPr>
        <w:t>Тактика защиты.</w:t>
      </w:r>
    </w:p>
    <w:p w:rsidR="001C25EE" w:rsidRDefault="001C25EE" w:rsidP="001C25EE">
      <w:pPr>
        <w:spacing w:line="240" w:lineRule="auto"/>
        <w:jc w:val="both"/>
        <w:rPr>
          <w:rFonts w:ascii="Times New Roman" w:hAnsi="Times New Roman" w:cs="Times New Roman"/>
          <w:sz w:val="28"/>
          <w:szCs w:val="28"/>
        </w:rPr>
      </w:pPr>
      <w:r w:rsidRPr="003F5C1F">
        <w:rPr>
          <w:rFonts w:ascii="Times New Roman" w:hAnsi="Times New Roman" w:cs="Times New Roman"/>
          <w:i/>
          <w:iCs/>
          <w:sz w:val="28"/>
          <w:szCs w:val="28"/>
        </w:rPr>
        <w:t>Индивидуальные действия:</w:t>
      </w:r>
      <w:r>
        <w:rPr>
          <w:rFonts w:ascii="Times New Roman" w:hAnsi="Times New Roman" w:cs="Times New Roman"/>
          <w:sz w:val="28"/>
          <w:szCs w:val="28"/>
        </w:rPr>
        <w:t xml:space="preserve"> выбор места и способа приема мяча от нападающих ударов различными способами, на страховке (в рамках изученных групповых действий); выбор места, определение направления удара и своевременная постановка рук при одиночном блокировании.</w:t>
      </w:r>
    </w:p>
    <w:p w:rsidR="001C25EE" w:rsidRDefault="001C25EE" w:rsidP="004B6217">
      <w:pPr>
        <w:spacing w:line="240" w:lineRule="auto"/>
        <w:jc w:val="both"/>
        <w:rPr>
          <w:rFonts w:ascii="Times New Roman" w:hAnsi="Times New Roman" w:cs="Times New Roman"/>
          <w:sz w:val="28"/>
          <w:szCs w:val="28"/>
        </w:rPr>
      </w:pPr>
      <w:r w:rsidRPr="00B11876">
        <w:rPr>
          <w:rFonts w:ascii="Times New Roman" w:hAnsi="Times New Roman" w:cs="Times New Roman"/>
          <w:i/>
          <w:iCs/>
          <w:sz w:val="28"/>
          <w:szCs w:val="28"/>
        </w:rPr>
        <w:t>Групповые действия:</w:t>
      </w:r>
      <w:r>
        <w:rPr>
          <w:rFonts w:ascii="Times New Roman" w:hAnsi="Times New Roman" w:cs="Times New Roman"/>
          <w:sz w:val="28"/>
          <w:szCs w:val="28"/>
        </w:rPr>
        <w:t xml:space="preserve"> взаимодействие игроков зон 5 и 1 с игроком зоны 6 в рамках системы «углом назад» (на страховке и при приёме мяча от нападающих ударов); игрока зоны 6 с игроками зон 1 и5 в рамках системы «углом назад»; игроков зон 3 и 2, 3 и 4; </w:t>
      </w:r>
      <w:proofErr w:type="gramStart"/>
      <w:r>
        <w:rPr>
          <w:rFonts w:ascii="Times New Roman" w:hAnsi="Times New Roman" w:cs="Times New Roman"/>
          <w:sz w:val="28"/>
          <w:szCs w:val="28"/>
        </w:rPr>
        <w:t>2,3,4 при блокировании игрока зоны 4, не участвующего в блокировании с блокирующими игроками зон 3 и 2 (прием мяча от удара или страховки); игрока зоны 2, не участвующего в блокировании с блокирующими игроками зон 3 и 4 (прием удара и страховка); игрока зоны 3 с блокирующим игроком зоны 2 или 4;</w:t>
      </w:r>
      <w:proofErr w:type="gramEnd"/>
      <w:r>
        <w:rPr>
          <w:rFonts w:ascii="Times New Roman" w:hAnsi="Times New Roman" w:cs="Times New Roman"/>
          <w:sz w:val="28"/>
          <w:szCs w:val="28"/>
        </w:rPr>
        <w:t xml:space="preserve"> игрока зоны 6 с блокирующими игроками зон 4 и 3, 2 и 3;4,3,2 (при системе защиты « углом вперед»); крайних защитников на страховке с блокирующими игроками; игроков зон 1, 6, 5 с блокирующими при приёме мячей от нападающих ударов; сочетание групповых действий в рамках систем « углом вперед» и «углом назад».</w:t>
      </w:r>
    </w:p>
    <w:p w:rsidR="001C25EE" w:rsidRPr="004B6217" w:rsidRDefault="001C25EE" w:rsidP="001C25EE">
      <w:pPr>
        <w:spacing w:line="240" w:lineRule="auto"/>
        <w:ind w:left="1080"/>
        <w:jc w:val="center"/>
        <w:rPr>
          <w:rFonts w:ascii="Times New Roman" w:hAnsi="Times New Roman" w:cs="Times New Roman"/>
          <w:bCs/>
          <w:sz w:val="28"/>
          <w:szCs w:val="28"/>
          <w:u w:val="single"/>
        </w:rPr>
      </w:pPr>
      <w:r w:rsidRPr="004B6217">
        <w:rPr>
          <w:rFonts w:ascii="Times New Roman" w:hAnsi="Times New Roman" w:cs="Times New Roman"/>
          <w:bCs/>
          <w:sz w:val="28"/>
          <w:szCs w:val="28"/>
          <w:u w:val="single"/>
        </w:rPr>
        <w:t>Интегральная подготовка.</w:t>
      </w:r>
    </w:p>
    <w:p w:rsidR="001C25EE" w:rsidRDefault="001C25EE" w:rsidP="00C8596A">
      <w:pPr>
        <w:spacing w:line="240" w:lineRule="auto"/>
        <w:jc w:val="both"/>
        <w:rPr>
          <w:rFonts w:ascii="Times New Roman" w:hAnsi="Times New Roman" w:cs="Times New Roman"/>
          <w:sz w:val="28"/>
          <w:szCs w:val="28"/>
        </w:rPr>
      </w:pPr>
      <w:r>
        <w:rPr>
          <w:rFonts w:ascii="Times New Roman" w:hAnsi="Times New Roman" w:cs="Times New Roman"/>
          <w:sz w:val="28"/>
          <w:szCs w:val="28"/>
        </w:rPr>
        <w:t>1.Развитие специальных качеств в рамках в рамках структуры технических приемов и посредством многократного выполнения технических приемов в упражнениях повышенной интенсивности.</w:t>
      </w:r>
    </w:p>
    <w:p w:rsidR="001C25EE" w:rsidRDefault="001C25EE" w:rsidP="00C8596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2.Упражнения на переключения в выполнении технических приемов нападения и защиты повышенной интенсивности и дозировки с целью совершенствования навыков технических приемов и развития специальных качеств.</w:t>
      </w:r>
    </w:p>
    <w:p w:rsidR="001C25EE" w:rsidRDefault="001C25EE" w:rsidP="00C8596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3.Упражнения на переключения в выполнении тактических действий в нападении и защите повышенной интенсивности и дозировки с целью совершенствования навыков тактических действий, технических приемов и развития специальных качеств.</w:t>
      </w:r>
    </w:p>
    <w:p w:rsidR="001C25EE" w:rsidRDefault="001C25EE" w:rsidP="00C8596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4.Учебные игры: система заданий в игре, включающая основной программный материал по технической и тактической подготовке. Задания  дифференцируются так же с учетом игровых функций учащихся.</w:t>
      </w:r>
    </w:p>
    <w:p w:rsidR="001C25EE" w:rsidRDefault="001C25EE" w:rsidP="00C8596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5.Контрольные игры: применяются в учебных целях, как более высокая ступень учебных игр с заданиями, проводятся регулярно, кроме того, контрольные игры незаменимы при подготовке к соревнованиям.</w:t>
      </w:r>
    </w:p>
    <w:p w:rsidR="001C25EE" w:rsidRDefault="001C25EE" w:rsidP="00C8596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6.Календарные игры. Установка на игру, разбор игр. Отражение в заданиях, в учебных играх результатов анализа проведения игр.</w:t>
      </w:r>
    </w:p>
    <w:p w:rsidR="00C949DE" w:rsidRDefault="00C949DE" w:rsidP="00ED7C59">
      <w:pPr>
        <w:spacing w:after="0"/>
        <w:ind w:firstLine="708"/>
        <w:jc w:val="both"/>
        <w:rPr>
          <w:rFonts w:ascii="Times New Roman" w:eastAsia="Calibri" w:hAnsi="Times New Roman" w:cs="Times New Roman"/>
          <w:sz w:val="28"/>
          <w:szCs w:val="28"/>
          <w:u w:val="single"/>
        </w:rPr>
      </w:pPr>
    </w:p>
    <w:p w:rsidR="00ED7C59" w:rsidRPr="004A75A1" w:rsidRDefault="00ED7C59" w:rsidP="00ED7C59">
      <w:pPr>
        <w:spacing w:after="0"/>
        <w:ind w:firstLine="708"/>
        <w:jc w:val="both"/>
        <w:rPr>
          <w:rFonts w:ascii="Times New Roman" w:eastAsia="Calibri" w:hAnsi="Times New Roman" w:cs="Times New Roman"/>
          <w:sz w:val="28"/>
          <w:szCs w:val="28"/>
          <w:u w:val="single"/>
        </w:rPr>
      </w:pPr>
      <w:r w:rsidRPr="004A75A1">
        <w:rPr>
          <w:rFonts w:ascii="Times New Roman" w:eastAsia="Calibri" w:hAnsi="Times New Roman" w:cs="Times New Roman"/>
          <w:sz w:val="28"/>
          <w:szCs w:val="28"/>
          <w:u w:val="single"/>
        </w:rPr>
        <w:t>Объем и интенсивность тренировочной нагрузки на занятиях.</w:t>
      </w:r>
    </w:p>
    <w:p w:rsidR="00ED7C59" w:rsidRPr="004A75A1" w:rsidRDefault="00ED7C59" w:rsidP="00ED7C59">
      <w:pPr>
        <w:spacing w:after="0"/>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t xml:space="preserve">  Физическая нагрузка определяется дозировкой упражнений или тренировочных заданий, их повторяемостью, длительностью, а также условиями выполнения.</w:t>
      </w:r>
    </w:p>
    <w:p w:rsidR="00ED7C59" w:rsidRPr="004A75A1" w:rsidRDefault="00ED7C59" w:rsidP="00ED7C59">
      <w:pPr>
        <w:spacing w:after="0"/>
        <w:ind w:firstLine="708"/>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t>Физическая нагрузка во время тренировки регулируется:</w:t>
      </w:r>
    </w:p>
    <w:p w:rsidR="00ED7C59" w:rsidRPr="004A75A1" w:rsidRDefault="00ED7C59" w:rsidP="00ED7C59">
      <w:pPr>
        <w:numPr>
          <w:ilvl w:val="0"/>
          <w:numId w:val="14"/>
        </w:numPr>
        <w:spacing w:after="0"/>
        <w:ind w:left="426"/>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изменением количества упражнений и тренировочных заданий;</w:t>
      </w:r>
    </w:p>
    <w:p w:rsidR="00ED7C59" w:rsidRPr="004A75A1" w:rsidRDefault="00ED7C59" w:rsidP="00ED7C59">
      <w:pPr>
        <w:numPr>
          <w:ilvl w:val="0"/>
          <w:numId w:val="14"/>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количеством повторений;</w:t>
      </w:r>
    </w:p>
    <w:p w:rsidR="00ED7C59" w:rsidRPr="004A75A1" w:rsidRDefault="00ED7C59" w:rsidP="00ED7C59">
      <w:pPr>
        <w:numPr>
          <w:ilvl w:val="0"/>
          <w:numId w:val="14"/>
        </w:numPr>
        <w:spacing w:after="0"/>
        <w:ind w:left="426" w:hanging="66"/>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уменьшением или увеличением времени на выполнение задания;</w:t>
      </w:r>
    </w:p>
    <w:p w:rsidR="00ED7C59" w:rsidRPr="004A75A1" w:rsidRDefault="00ED7C59" w:rsidP="00ED7C59">
      <w:pPr>
        <w:numPr>
          <w:ilvl w:val="0"/>
          <w:numId w:val="14"/>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увеличением или уменьшением темпа исполнения и амплитуды движений;</w:t>
      </w:r>
    </w:p>
    <w:p w:rsidR="00ED7C59" w:rsidRPr="004A75A1" w:rsidRDefault="00ED7C59" w:rsidP="00ED7C59">
      <w:pPr>
        <w:numPr>
          <w:ilvl w:val="0"/>
          <w:numId w:val="14"/>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усложнением или упрощением выполнения упражнений;</w:t>
      </w:r>
    </w:p>
    <w:p w:rsidR="00ED7C59" w:rsidRPr="004A75A1" w:rsidRDefault="00ED7C59" w:rsidP="00ED7C59">
      <w:pPr>
        <w:numPr>
          <w:ilvl w:val="0"/>
          <w:numId w:val="14"/>
        </w:numPr>
        <w:spacing w:after="0"/>
        <w:jc w:val="both"/>
        <w:rPr>
          <w:rFonts w:ascii="Times New Roman" w:eastAsia="Times New Roman" w:hAnsi="Times New Roman" w:cs="Times New Roman"/>
          <w:sz w:val="28"/>
          <w:szCs w:val="28"/>
          <w:lang w:eastAsia="en-US"/>
        </w:rPr>
      </w:pPr>
      <w:r w:rsidRPr="004A75A1">
        <w:rPr>
          <w:rFonts w:ascii="Times New Roman" w:eastAsia="Times New Roman" w:hAnsi="Times New Roman" w:cs="Times New Roman"/>
          <w:sz w:val="28"/>
          <w:szCs w:val="28"/>
          <w:lang w:eastAsia="en-US"/>
        </w:rPr>
        <w:t>использованием тренажеров и тренировочных устройств.</w:t>
      </w:r>
    </w:p>
    <w:p w:rsidR="00E57BA5" w:rsidRDefault="00ED7C59" w:rsidP="00153DED">
      <w:pPr>
        <w:spacing w:after="0"/>
        <w:ind w:firstLine="708"/>
        <w:jc w:val="both"/>
        <w:rPr>
          <w:rFonts w:ascii="Times New Roman" w:eastAsia="Calibri" w:hAnsi="Times New Roman" w:cs="Times New Roman"/>
          <w:sz w:val="28"/>
          <w:szCs w:val="28"/>
        </w:rPr>
      </w:pPr>
      <w:r w:rsidRPr="004A75A1">
        <w:rPr>
          <w:rFonts w:ascii="Times New Roman" w:eastAsia="Calibri" w:hAnsi="Times New Roman" w:cs="Times New Roman"/>
          <w:sz w:val="28"/>
          <w:szCs w:val="28"/>
        </w:rPr>
        <w:t xml:space="preserve">Регулировать нагрузку во время тренировочного занятия - значит, обеспечить ее оптимальный объем и интенсивность. Большое значение в процессе занятий имеет рациональное обеспечение общей плотности тренировочного урока. К оправданным относятся следующие затраты времени: демонстрация, указания преподавателя, выполнение физических упражнений и необходимый отдых перестроения, установка снарядов и т. п. К неоправданным затратам урочного времени относятся его потери в связи с организационными или другими неполадками ("простой" между подходами из-за недостатка оборудования, нарушения дисциплины и т. п.). Оптимальной плотности занятий способствуют, сокращение времени на перестроение и перерывы между упражнениями, применение поточного выполнения упражнения, заблаговременная подготовка мест занятий и инвентаря, включение дополнительных упражнений. Объем и интенсивность занятий можно также повысить за счет увеличения скорости выполнения упражнения, дистанции, веса снарядов, продолжительности выполнения упражнений или тренировочных заданий; замены легких упражнений более </w:t>
      </w:r>
      <w:proofErr w:type="gramStart"/>
      <w:r w:rsidRPr="004A75A1">
        <w:rPr>
          <w:rFonts w:ascii="Times New Roman" w:eastAsia="Calibri" w:hAnsi="Times New Roman" w:cs="Times New Roman"/>
          <w:sz w:val="28"/>
          <w:szCs w:val="28"/>
        </w:rPr>
        <w:t>сложными</w:t>
      </w:r>
      <w:proofErr w:type="gramEnd"/>
      <w:r w:rsidRPr="004A75A1">
        <w:rPr>
          <w:rFonts w:ascii="Times New Roman" w:eastAsia="Calibri" w:hAnsi="Times New Roman" w:cs="Times New Roman"/>
          <w:sz w:val="28"/>
          <w:szCs w:val="28"/>
        </w:rPr>
        <w:t xml:space="preserve">, увеличения числа повторений. В каждом занятии есть своя мера предельно допустимых нагрузок, но любая нагрузка должна определяться и зависеть от возраста, пола, подготовленности занимающегося. Величину тренировочной нагрузки можно условно разделить на облегченную (малую), оптимальную (среднюю), жесткую (большую). Облегченные методы (компоненты нагрузок и отдыха) позволяют быстро восстановить 95% работоспособности организма. Оптимальные методы тренировки характеризуются относительно медленным восстановлением работоспособности организма спортсмена. Жесткие методы тренировки являются очень тяжелыми и требуют много времени на восстановление организма. Для того чтобы не допустить перегрузок занимающихся, надо чередовать трудные упражнения с менее </w:t>
      </w:r>
      <w:proofErr w:type="gramStart"/>
      <w:r w:rsidRPr="004A75A1">
        <w:rPr>
          <w:rFonts w:ascii="Times New Roman" w:eastAsia="Calibri" w:hAnsi="Times New Roman" w:cs="Times New Roman"/>
          <w:sz w:val="28"/>
          <w:szCs w:val="28"/>
        </w:rPr>
        <w:t>трудными</w:t>
      </w:r>
      <w:proofErr w:type="gramEnd"/>
      <w:r w:rsidRPr="004A75A1">
        <w:rPr>
          <w:rFonts w:ascii="Times New Roman" w:eastAsia="Calibri" w:hAnsi="Times New Roman" w:cs="Times New Roman"/>
          <w:sz w:val="28"/>
          <w:szCs w:val="28"/>
        </w:rPr>
        <w:t xml:space="preserve"> (применять принцип вариативности). </w:t>
      </w:r>
      <w:proofErr w:type="gramStart"/>
      <w:r w:rsidRPr="004A75A1">
        <w:rPr>
          <w:rFonts w:ascii="Times New Roman" w:eastAsia="Calibri" w:hAnsi="Times New Roman" w:cs="Times New Roman"/>
          <w:sz w:val="28"/>
          <w:szCs w:val="28"/>
        </w:rPr>
        <w:t>Разнообразие положительных эмоций надо широко использовать в тренировке юных спортсменов, чаще переключать их с одного метода на другой, с общеразвивающих упражнений на специальные, с бега на беговые упражнения.</w:t>
      </w:r>
      <w:proofErr w:type="gramEnd"/>
      <w:r w:rsidRPr="004A75A1">
        <w:rPr>
          <w:rFonts w:ascii="Times New Roman" w:eastAsia="Calibri" w:hAnsi="Times New Roman" w:cs="Times New Roman"/>
          <w:sz w:val="28"/>
          <w:szCs w:val="28"/>
        </w:rPr>
        <w:t xml:space="preserve"> Применение вариативности с целью эффективного использования тренировочного времени и психологического облегчения целесообразно проводить на различных уровнях (отрезках, сериях, занятиях.). Однако в большей степени методы вариативности необходимы в структуре тренировочного занятия.</w:t>
      </w:r>
    </w:p>
    <w:p w:rsidR="00153DED" w:rsidRPr="00153DED" w:rsidRDefault="00153DED" w:rsidP="00153DED">
      <w:pPr>
        <w:spacing w:after="0"/>
        <w:ind w:firstLine="708"/>
        <w:jc w:val="both"/>
        <w:rPr>
          <w:rFonts w:ascii="Times New Roman" w:eastAsia="Calibri" w:hAnsi="Times New Roman" w:cs="Times New Roman"/>
          <w:sz w:val="28"/>
          <w:szCs w:val="28"/>
        </w:rPr>
      </w:pPr>
    </w:p>
    <w:p w:rsidR="00400AF4" w:rsidRDefault="0036528E" w:rsidP="00400AF4">
      <w:pPr>
        <w:spacing w:after="0"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3.3</w:t>
      </w:r>
      <w:r w:rsidR="00ED7C59">
        <w:rPr>
          <w:rFonts w:ascii="Times New Roman" w:hAnsi="Times New Roman" w:cs="Times New Roman"/>
          <w:b/>
          <w:sz w:val="28"/>
          <w:szCs w:val="28"/>
        </w:rPr>
        <w:t xml:space="preserve">.Требования </w:t>
      </w:r>
      <w:r w:rsidR="00ED7C59" w:rsidRPr="008F3DE4">
        <w:rPr>
          <w:rFonts w:ascii="Times New Roman" w:hAnsi="Times New Roman" w:cs="Times New Roman"/>
          <w:b/>
          <w:sz w:val="28"/>
          <w:szCs w:val="28"/>
        </w:rPr>
        <w:t>техники безопасности.</w:t>
      </w:r>
      <w:r w:rsidR="00E57BA5">
        <w:rPr>
          <w:rFonts w:ascii="Times New Roman" w:hAnsi="Times New Roman" w:cs="Times New Roman"/>
          <w:b/>
          <w:sz w:val="28"/>
          <w:szCs w:val="28"/>
        </w:rPr>
        <w:t xml:space="preserve"> </w:t>
      </w:r>
    </w:p>
    <w:p w:rsidR="00400AF4" w:rsidRPr="00F7785F" w:rsidRDefault="00E57BA5" w:rsidP="00400AF4">
      <w:pPr>
        <w:spacing w:after="0" w:line="360" w:lineRule="auto"/>
        <w:contextualSpacing/>
        <w:jc w:val="both"/>
        <w:rPr>
          <w:rFonts w:ascii="Times New Roman" w:hAnsi="Times New Roman" w:cs="Times New Roman"/>
          <w:sz w:val="28"/>
          <w:szCs w:val="28"/>
        </w:rPr>
      </w:pPr>
      <w:r w:rsidRPr="00400AF4">
        <w:rPr>
          <w:rFonts w:ascii="Times New Roman" w:hAnsi="Times New Roman" w:cs="Times New Roman"/>
          <w:sz w:val="28"/>
          <w:szCs w:val="28"/>
        </w:rPr>
        <w:t xml:space="preserve"> </w:t>
      </w:r>
      <w:r w:rsidR="00400AF4">
        <w:rPr>
          <w:rFonts w:ascii="Times New Roman" w:hAnsi="Times New Roman" w:cs="Times New Roman"/>
          <w:sz w:val="28"/>
          <w:szCs w:val="28"/>
        </w:rPr>
        <w:t xml:space="preserve"> </w:t>
      </w:r>
      <w:r w:rsidR="00400AF4" w:rsidRPr="00400AF4">
        <w:rPr>
          <w:rFonts w:ascii="Times New Roman" w:hAnsi="Times New Roman" w:cs="Times New Roman"/>
          <w:sz w:val="28"/>
          <w:szCs w:val="28"/>
        </w:rPr>
        <w:t xml:space="preserve">Во избежание травматизма при проведении учебных занятий особое внимание уделяется подготовке мест проведения занятий, дисциплине в учебной группе, состоянию здоровья обучающихся, техническому состоянию инвентаря и оборудования. </w:t>
      </w:r>
      <w:r w:rsidR="00F7785F">
        <w:rPr>
          <w:rFonts w:ascii="Times New Roman" w:hAnsi="Times New Roman" w:cs="Times New Roman"/>
          <w:sz w:val="28"/>
          <w:szCs w:val="28"/>
        </w:rPr>
        <w:t xml:space="preserve"> </w:t>
      </w:r>
      <w:r w:rsidR="00F7785F" w:rsidRPr="00ED7C59">
        <w:rPr>
          <w:rFonts w:ascii="Times New Roman" w:eastAsia="Times New Roman" w:hAnsi="Times New Roman" w:cs="Times New Roman"/>
          <w:sz w:val="28"/>
          <w:szCs w:val="28"/>
        </w:rPr>
        <w:t xml:space="preserve">Для занятий </w:t>
      </w:r>
      <w:r w:rsidR="00F7785F">
        <w:rPr>
          <w:rFonts w:ascii="Times New Roman" w:eastAsia="Times New Roman" w:hAnsi="Times New Roman" w:cs="Times New Roman"/>
          <w:sz w:val="28"/>
          <w:szCs w:val="28"/>
        </w:rPr>
        <w:t>командно-</w:t>
      </w:r>
      <w:r w:rsidR="00F7785F" w:rsidRPr="00ED7C59">
        <w:rPr>
          <w:rFonts w:ascii="Times New Roman" w:eastAsia="Times New Roman" w:hAnsi="Times New Roman" w:cs="Times New Roman"/>
          <w:sz w:val="28"/>
          <w:szCs w:val="28"/>
        </w:rPr>
        <w:t>игровыми видами спорта спортплощадка и оборудование должны соответствовать мерам безопасности.</w:t>
      </w:r>
      <w:r w:rsidR="00F7785F">
        <w:rPr>
          <w:rFonts w:ascii="Times New Roman" w:hAnsi="Times New Roman" w:cs="Times New Roman"/>
          <w:b/>
          <w:sz w:val="28"/>
          <w:szCs w:val="28"/>
        </w:rPr>
        <w:t xml:space="preserve">     </w:t>
      </w:r>
      <w:r w:rsidR="00F7785F" w:rsidRPr="00C057C6">
        <w:rPr>
          <w:rFonts w:ascii="Times New Roman" w:hAnsi="Times New Roman" w:cs="Times New Roman"/>
          <w:sz w:val="28"/>
          <w:szCs w:val="28"/>
        </w:rPr>
        <w:t>Место проведения занятия должно быть оборудовано средствами пожаротушения (огнетушители и пр.) и иметь аптечку, укомплектованную необходимыми медикаментами и перевязочным материалом для оказания первой доврачебной помощи пострадавшим.</w:t>
      </w:r>
    </w:p>
    <w:p w:rsidR="00F7785F" w:rsidRDefault="00F7785F" w:rsidP="00F7785F">
      <w:pPr>
        <w:tabs>
          <w:tab w:val="left" w:pos="0"/>
        </w:tabs>
        <w:spacing w:line="360" w:lineRule="auto"/>
        <w:ind w:left="-57"/>
        <w:rPr>
          <w:rFonts w:ascii="Times New Roman" w:eastAsia="Times New Roman" w:hAnsi="Times New Roman" w:cs="Times New Roman"/>
          <w:sz w:val="28"/>
          <w:szCs w:val="28"/>
        </w:rPr>
      </w:pPr>
      <w:r>
        <w:rPr>
          <w:rFonts w:ascii="Times New Roman" w:hAnsi="Times New Roman" w:cs="Times New Roman"/>
          <w:b/>
          <w:sz w:val="28"/>
          <w:szCs w:val="28"/>
        </w:rPr>
        <w:t xml:space="preserve">                           </w:t>
      </w:r>
      <w:proofErr w:type="gramStart"/>
      <w:r w:rsidRPr="00ED7C59">
        <w:rPr>
          <w:rFonts w:ascii="Times New Roman" w:eastAsia="Times New Roman" w:hAnsi="Times New Roman" w:cs="Times New Roman"/>
          <w:sz w:val="28"/>
          <w:szCs w:val="28"/>
        </w:rPr>
        <w:t xml:space="preserve">К занятиям допускаются </w:t>
      </w:r>
      <w:r>
        <w:rPr>
          <w:rFonts w:ascii="Times New Roman" w:eastAsia="Times New Roman" w:hAnsi="Times New Roman" w:cs="Times New Roman"/>
          <w:sz w:val="28"/>
          <w:szCs w:val="28"/>
        </w:rPr>
        <w:t>обучающиеся</w:t>
      </w:r>
      <w:r w:rsidRPr="00ED7C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60FA0">
        <w:rPr>
          <w:rFonts w:ascii="Times New Roman" w:hAnsi="Times New Roman" w:cs="Times New Roman"/>
          <w:sz w:val="28"/>
          <w:szCs w:val="28"/>
        </w:rPr>
        <w:t xml:space="preserve"> </w:t>
      </w:r>
      <w:r>
        <w:rPr>
          <w:rFonts w:ascii="Times New Roman" w:hAnsi="Times New Roman" w:cs="Times New Roman"/>
          <w:sz w:val="28"/>
          <w:szCs w:val="28"/>
        </w:rPr>
        <w:t>- не и</w:t>
      </w:r>
      <w:r w:rsidRPr="00D60FA0">
        <w:rPr>
          <w:rFonts w:ascii="Times New Roman" w:hAnsi="Times New Roman" w:cs="Times New Roman"/>
          <w:sz w:val="28"/>
          <w:szCs w:val="28"/>
        </w:rPr>
        <w:t>меющие медицински</w:t>
      </w:r>
      <w:r>
        <w:rPr>
          <w:rFonts w:ascii="Times New Roman" w:hAnsi="Times New Roman" w:cs="Times New Roman"/>
          <w:sz w:val="28"/>
          <w:szCs w:val="28"/>
        </w:rPr>
        <w:t>х</w:t>
      </w:r>
      <w:r w:rsidRPr="00D60FA0">
        <w:rPr>
          <w:rFonts w:ascii="Times New Roman" w:hAnsi="Times New Roman" w:cs="Times New Roman"/>
          <w:sz w:val="28"/>
          <w:szCs w:val="28"/>
        </w:rPr>
        <w:t xml:space="preserve"> </w:t>
      </w:r>
      <w:r>
        <w:rPr>
          <w:rFonts w:ascii="Times New Roman" w:hAnsi="Times New Roman" w:cs="Times New Roman"/>
          <w:sz w:val="28"/>
          <w:szCs w:val="28"/>
        </w:rPr>
        <w:t xml:space="preserve">противопоказаний;                                                                     - </w:t>
      </w:r>
      <w:r>
        <w:rPr>
          <w:rFonts w:ascii="Times New Roman" w:eastAsia="Times New Roman" w:hAnsi="Times New Roman" w:cs="Times New Roman"/>
          <w:sz w:val="28"/>
          <w:szCs w:val="28"/>
        </w:rPr>
        <w:t>п</w:t>
      </w:r>
      <w:r w:rsidRPr="00ED7C59">
        <w:rPr>
          <w:rFonts w:ascii="Times New Roman" w:eastAsia="Times New Roman" w:hAnsi="Times New Roman" w:cs="Times New Roman"/>
          <w:sz w:val="28"/>
          <w:szCs w:val="28"/>
        </w:rPr>
        <w:t xml:space="preserve">рошедшие инструктаж по </w:t>
      </w:r>
      <w:r>
        <w:rPr>
          <w:rFonts w:ascii="Times New Roman" w:eastAsia="Times New Roman" w:hAnsi="Times New Roman" w:cs="Times New Roman"/>
          <w:sz w:val="28"/>
          <w:szCs w:val="28"/>
        </w:rPr>
        <w:t>технике</w:t>
      </w:r>
      <w:r w:rsidRPr="00ED7C59">
        <w:rPr>
          <w:rFonts w:ascii="Times New Roman" w:eastAsia="Times New Roman" w:hAnsi="Times New Roman" w:cs="Times New Roman"/>
          <w:sz w:val="28"/>
          <w:szCs w:val="28"/>
        </w:rPr>
        <w:t xml:space="preserve"> безопасности</w:t>
      </w:r>
      <w:r>
        <w:rPr>
          <w:rFonts w:ascii="Times New Roman" w:eastAsia="Times New Roman" w:hAnsi="Times New Roman" w:cs="Times New Roman"/>
          <w:sz w:val="28"/>
          <w:szCs w:val="28"/>
        </w:rPr>
        <w:t xml:space="preserve">, </w:t>
      </w:r>
      <w:r w:rsidRPr="00ED7C59">
        <w:rPr>
          <w:rFonts w:ascii="Times New Roman" w:eastAsia="Times New Roman" w:hAnsi="Times New Roman" w:cs="Times New Roman"/>
          <w:sz w:val="28"/>
          <w:szCs w:val="28"/>
        </w:rPr>
        <w:t>соответствующ</w:t>
      </w:r>
      <w:r>
        <w:rPr>
          <w:rFonts w:ascii="Times New Roman" w:eastAsia="Times New Roman" w:hAnsi="Times New Roman" w:cs="Times New Roman"/>
          <w:sz w:val="28"/>
          <w:szCs w:val="28"/>
        </w:rPr>
        <w:t>ий  изучаемой предметной области  (приложение № 3);                                                                                                                                                                                                       - и</w:t>
      </w:r>
      <w:r w:rsidRPr="00ED7C59">
        <w:rPr>
          <w:rFonts w:ascii="Times New Roman" w:eastAsia="Times New Roman" w:hAnsi="Times New Roman" w:cs="Times New Roman"/>
          <w:sz w:val="28"/>
          <w:szCs w:val="28"/>
        </w:rPr>
        <w:t>меющие спортивную обувь и форму, не стесняющую движений и соответствующую теме и условиям проведения занятий.</w:t>
      </w:r>
      <w:proofErr w:type="gramEnd"/>
    </w:p>
    <w:p w:rsidR="00F7785F" w:rsidRDefault="00F7785F" w:rsidP="00F7785F">
      <w:pPr>
        <w:tabs>
          <w:tab w:val="left" w:pos="0"/>
        </w:tabs>
        <w:spacing w:line="360" w:lineRule="auto"/>
        <w:ind w:lef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 время </w:t>
      </w:r>
      <w:proofErr w:type="gramStart"/>
      <w:r w:rsidR="00DD4520">
        <w:rPr>
          <w:rFonts w:ascii="Times New Roman" w:eastAsia="Times New Roman" w:hAnsi="Times New Roman" w:cs="Times New Roman"/>
          <w:sz w:val="28"/>
          <w:szCs w:val="28"/>
        </w:rPr>
        <w:t>обучения,</w:t>
      </w:r>
      <w:r>
        <w:rPr>
          <w:rFonts w:ascii="Times New Roman" w:eastAsia="Times New Roman" w:hAnsi="Times New Roman" w:cs="Times New Roman"/>
          <w:sz w:val="28"/>
          <w:szCs w:val="28"/>
        </w:rPr>
        <w:t xml:space="preserve"> по</w:t>
      </w:r>
      <w:proofErr w:type="gramEnd"/>
      <w:r>
        <w:rPr>
          <w:rFonts w:ascii="Times New Roman" w:eastAsia="Times New Roman" w:hAnsi="Times New Roman" w:cs="Times New Roman"/>
          <w:sz w:val="28"/>
          <w:szCs w:val="28"/>
        </w:rPr>
        <w:t xml:space="preserve"> данной программе обучающиеся   проходят  медицинский осмотр 2 раза в год.</w:t>
      </w:r>
      <w:r w:rsidR="00DD4520">
        <w:rPr>
          <w:rFonts w:ascii="Times New Roman" w:eastAsia="Times New Roman" w:hAnsi="Times New Roman" w:cs="Times New Roman"/>
          <w:sz w:val="28"/>
          <w:szCs w:val="28"/>
        </w:rPr>
        <w:t xml:space="preserve"> Дополнительный медицинский осмотр  проходят  перед каждым соревнованием.</w:t>
      </w:r>
    </w:p>
    <w:p w:rsidR="00153DED" w:rsidRDefault="0036528E" w:rsidP="00153DED">
      <w:pPr>
        <w:spacing w:before="100" w:beforeAutospacing="1" w:after="100" w:afterAutospacing="1" w:line="360" w:lineRule="auto"/>
        <w:rPr>
          <w:rFonts w:ascii="Times New Roman" w:hAnsi="Times New Roman" w:cs="Times New Roman"/>
          <w:sz w:val="28"/>
          <w:szCs w:val="28"/>
        </w:rPr>
      </w:pPr>
      <w:r>
        <w:rPr>
          <w:rFonts w:ascii="Times New Roman" w:eastAsia="Times New Roman" w:hAnsi="Times New Roman" w:cs="Times New Roman"/>
          <w:b/>
          <w:sz w:val="28"/>
          <w:szCs w:val="28"/>
        </w:rPr>
        <w:t>3.4</w:t>
      </w:r>
      <w:r w:rsidR="00F61BD1" w:rsidRPr="00F61BD1">
        <w:rPr>
          <w:rFonts w:ascii="Times New Roman" w:eastAsia="Times New Roman" w:hAnsi="Times New Roman" w:cs="Times New Roman"/>
          <w:b/>
          <w:sz w:val="28"/>
          <w:szCs w:val="28"/>
        </w:rPr>
        <w:t>. Объёмы максимальных тренировочных нагрузок</w:t>
      </w:r>
      <w:r w:rsidR="00F61BD1">
        <w:rPr>
          <w:rFonts w:ascii="Times New Roman" w:eastAsia="Times New Roman" w:hAnsi="Times New Roman" w:cs="Times New Roman"/>
          <w:b/>
          <w:sz w:val="28"/>
          <w:szCs w:val="28"/>
        </w:rPr>
        <w:t>.</w:t>
      </w:r>
      <w:r w:rsidR="00654588">
        <w:rPr>
          <w:rFonts w:ascii="Times New Roman" w:eastAsia="Times New Roman" w:hAnsi="Times New Roman" w:cs="Times New Roman"/>
          <w:b/>
          <w:sz w:val="28"/>
          <w:szCs w:val="28"/>
        </w:rPr>
        <w:t xml:space="preserve">                 </w:t>
      </w:r>
      <w:r w:rsidR="004E01DE">
        <w:rPr>
          <w:rFonts w:ascii="Times New Roman" w:hAnsi="Times New Roman" w:cs="Times New Roman"/>
          <w:sz w:val="28"/>
          <w:szCs w:val="28"/>
        </w:rPr>
        <w:t>Продолжительность одного занятия при реализации Программы установлена в академических часах с учетом возрастных особенностей и</w:t>
      </w:r>
      <w:r w:rsidR="00654588">
        <w:rPr>
          <w:rFonts w:ascii="Times New Roman" w:eastAsia="Times New Roman" w:hAnsi="Times New Roman" w:cs="Times New Roman"/>
          <w:b/>
          <w:sz w:val="28"/>
          <w:szCs w:val="28"/>
        </w:rPr>
        <w:t xml:space="preserve"> </w:t>
      </w:r>
      <w:r w:rsidR="004E01DE">
        <w:rPr>
          <w:rFonts w:ascii="Times New Roman" w:hAnsi="Times New Roman" w:cs="Times New Roman"/>
          <w:sz w:val="28"/>
          <w:szCs w:val="28"/>
        </w:rPr>
        <w:t>этапа (периода) подготовки обучающихся и не может превышать</w:t>
      </w:r>
    </w:p>
    <w:p w:rsidR="00153DED" w:rsidRPr="00654588" w:rsidRDefault="00153DED" w:rsidP="00153DED">
      <w:pPr>
        <w:spacing w:before="100" w:beforeAutospacing="1" w:after="100" w:afterAutospacing="1" w:line="360" w:lineRule="auto"/>
        <w:rPr>
          <w:rFonts w:ascii="Times New Roman" w:eastAsia="Times New Roman" w:hAnsi="Times New Roman" w:cs="Times New Roman"/>
          <w:b/>
          <w:sz w:val="28"/>
          <w:szCs w:val="28"/>
        </w:rPr>
      </w:pPr>
    </w:p>
    <w:tbl>
      <w:tblPr>
        <w:tblStyle w:val="a7"/>
        <w:tblW w:w="10031" w:type="dxa"/>
        <w:tblLayout w:type="fixed"/>
        <w:tblLook w:val="04A0"/>
      </w:tblPr>
      <w:tblGrid>
        <w:gridCol w:w="4077"/>
        <w:gridCol w:w="851"/>
        <w:gridCol w:w="709"/>
        <w:gridCol w:w="708"/>
        <w:gridCol w:w="709"/>
        <w:gridCol w:w="709"/>
        <w:gridCol w:w="709"/>
        <w:gridCol w:w="708"/>
        <w:gridCol w:w="851"/>
      </w:tblGrid>
      <w:tr w:rsidR="00654588" w:rsidTr="00F7232F">
        <w:tc>
          <w:tcPr>
            <w:tcW w:w="4077" w:type="dxa"/>
            <w:vMerge w:val="restart"/>
          </w:tcPr>
          <w:p w:rsidR="00654588" w:rsidRDefault="00654588" w:rsidP="00654588">
            <w:pPr>
              <w:contextualSpacing/>
              <w:rPr>
                <w:rFonts w:ascii="Times New Roman" w:hAnsi="Times New Roman" w:cs="Times New Roman"/>
                <w:sz w:val="28"/>
                <w:szCs w:val="28"/>
              </w:rPr>
            </w:pPr>
            <w:r>
              <w:rPr>
                <w:rFonts w:ascii="Times New Roman" w:hAnsi="Times New Roman" w:cs="Times New Roman"/>
                <w:sz w:val="28"/>
                <w:szCs w:val="28"/>
              </w:rPr>
              <w:t>Показатели учебной нагрузки</w:t>
            </w:r>
          </w:p>
        </w:tc>
        <w:tc>
          <w:tcPr>
            <w:tcW w:w="5954" w:type="dxa"/>
            <w:gridSpan w:val="8"/>
          </w:tcPr>
          <w:p w:rsidR="00654588" w:rsidRDefault="00654588" w:rsidP="00654588">
            <w:pPr>
              <w:contextualSpacing/>
              <w:jc w:val="center"/>
              <w:rPr>
                <w:rFonts w:ascii="Times New Roman" w:hAnsi="Times New Roman" w:cs="Times New Roman"/>
                <w:sz w:val="28"/>
                <w:szCs w:val="28"/>
              </w:rPr>
            </w:pPr>
            <w:r>
              <w:rPr>
                <w:rFonts w:ascii="Times New Roman" w:hAnsi="Times New Roman" w:cs="Times New Roman"/>
                <w:sz w:val="28"/>
                <w:szCs w:val="28"/>
              </w:rPr>
              <w:t>Уровень  сложности программы</w:t>
            </w:r>
          </w:p>
        </w:tc>
      </w:tr>
      <w:tr w:rsidR="00654588" w:rsidTr="00F7232F">
        <w:tc>
          <w:tcPr>
            <w:tcW w:w="4077" w:type="dxa"/>
            <w:vMerge/>
          </w:tcPr>
          <w:p w:rsidR="00654588" w:rsidRDefault="00654588" w:rsidP="00654588">
            <w:pPr>
              <w:contextualSpacing/>
              <w:rPr>
                <w:rFonts w:ascii="Times New Roman" w:hAnsi="Times New Roman" w:cs="Times New Roman"/>
                <w:sz w:val="28"/>
                <w:szCs w:val="28"/>
              </w:rPr>
            </w:pPr>
          </w:p>
        </w:tc>
        <w:tc>
          <w:tcPr>
            <w:tcW w:w="4395" w:type="dxa"/>
            <w:gridSpan w:val="6"/>
          </w:tcPr>
          <w:p w:rsidR="00654588" w:rsidRPr="00F7232F" w:rsidRDefault="00654588" w:rsidP="00654588">
            <w:pPr>
              <w:contextualSpacing/>
              <w:jc w:val="center"/>
              <w:rPr>
                <w:rFonts w:ascii="Times New Roman" w:hAnsi="Times New Roman" w:cs="Times New Roman"/>
                <w:sz w:val="20"/>
                <w:szCs w:val="20"/>
              </w:rPr>
            </w:pPr>
            <w:r w:rsidRPr="00F7232F">
              <w:rPr>
                <w:rFonts w:ascii="Times New Roman" w:hAnsi="Times New Roman" w:cs="Times New Roman"/>
                <w:sz w:val="20"/>
                <w:szCs w:val="20"/>
              </w:rPr>
              <w:t>Базовый уровень</w:t>
            </w:r>
          </w:p>
        </w:tc>
        <w:tc>
          <w:tcPr>
            <w:tcW w:w="1559" w:type="dxa"/>
            <w:gridSpan w:val="2"/>
          </w:tcPr>
          <w:p w:rsidR="00654588" w:rsidRPr="00F7232F" w:rsidRDefault="00654588" w:rsidP="00654588">
            <w:pPr>
              <w:contextualSpacing/>
              <w:rPr>
                <w:rFonts w:ascii="Times New Roman" w:hAnsi="Times New Roman" w:cs="Times New Roman"/>
                <w:sz w:val="20"/>
                <w:szCs w:val="20"/>
              </w:rPr>
            </w:pPr>
            <w:r w:rsidRPr="00F7232F">
              <w:rPr>
                <w:rFonts w:ascii="Times New Roman" w:hAnsi="Times New Roman" w:cs="Times New Roman"/>
                <w:sz w:val="20"/>
                <w:szCs w:val="20"/>
              </w:rPr>
              <w:t>Углубленный уровень</w:t>
            </w:r>
          </w:p>
        </w:tc>
      </w:tr>
      <w:tr w:rsidR="00654588" w:rsidTr="00F7232F">
        <w:tc>
          <w:tcPr>
            <w:tcW w:w="4077" w:type="dxa"/>
            <w:vMerge/>
          </w:tcPr>
          <w:p w:rsidR="00654588" w:rsidRDefault="00654588" w:rsidP="00654588">
            <w:pPr>
              <w:contextualSpacing/>
              <w:rPr>
                <w:rFonts w:ascii="Times New Roman" w:hAnsi="Times New Roman" w:cs="Times New Roman"/>
                <w:sz w:val="28"/>
                <w:szCs w:val="28"/>
              </w:rPr>
            </w:pPr>
          </w:p>
        </w:tc>
        <w:tc>
          <w:tcPr>
            <w:tcW w:w="851" w:type="dxa"/>
          </w:tcPr>
          <w:p w:rsidR="00654588" w:rsidRDefault="00654588" w:rsidP="00654588">
            <w:pPr>
              <w:contextualSpacing/>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54588" w:rsidRDefault="00654588" w:rsidP="00654588">
            <w:pPr>
              <w:contextualSpacing/>
              <w:rPr>
                <w:rFonts w:ascii="Times New Roman" w:hAnsi="Times New Roman" w:cs="Times New Roman"/>
                <w:sz w:val="28"/>
                <w:szCs w:val="28"/>
              </w:rPr>
            </w:pPr>
            <w:r>
              <w:rPr>
                <w:rFonts w:ascii="Times New Roman" w:hAnsi="Times New Roman" w:cs="Times New Roman"/>
                <w:sz w:val="28"/>
                <w:szCs w:val="28"/>
              </w:rPr>
              <w:t>2</w:t>
            </w:r>
          </w:p>
        </w:tc>
        <w:tc>
          <w:tcPr>
            <w:tcW w:w="708" w:type="dxa"/>
          </w:tcPr>
          <w:p w:rsidR="00654588" w:rsidRDefault="00654588" w:rsidP="00654588">
            <w:pPr>
              <w:contextualSpacing/>
              <w:rPr>
                <w:rFonts w:ascii="Times New Roman" w:hAnsi="Times New Roman" w:cs="Times New Roman"/>
                <w:sz w:val="28"/>
                <w:szCs w:val="28"/>
              </w:rPr>
            </w:pPr>
            <w:r>
              <w:rPr>
                <w:rFonts w:ascii="Times New Roman" w:hAnsi="Times New Roman" w:cs="Times New Roman"/>
                <w:sz w:val="28"/>
                <w:szCs w:val="28"/>
              </w:rPr>
              <w:t>3</w:t>
            </w:r>
          </w:p>
        </w:tc>
        <w:tc>
          <w:tcPr>
            <w:tcW w:w="709" w:type="dxa"/>
          </w:tcPr>
          <w:p w:rsidR="00654588" w:rsidRDefault="00654588" w:rsidP="00654588">
            <w:pPr>
              <w:contextualSpacing/>
              <w:rPr>
                <w:rFonts w:ascii="Times New Roman" w:hAnsi="Times New Roman" w:cs="Times New Roman"/>
                <w:sz w:val="28"/>
                <w:szCs w:val="28"/>
              </w:rPr>
            </w:pPr>
            <w:r>
              <w:rPr>
                <w:rFonts w:ascii="Times New Roman" w:hAnsi="Times New Roman" w:cs="Times New Roman"/>
                <w:sz w:val="28"/>
                <w:szCs w:val="28"/>
              </w:rPr>
              <w:t>4</w:t>
            </w:r>
          </w:p>
        </w:tc>
        <w:tc>
          <w:tcPr>
            <w:tcW w:w="709" w:type="dxa"/>
          </w:tcPr>
          <w:p w:rsidR="00654588" w:rsidRDefault="00654588" w:rsidP="00654588">
            <w:pPr>
              <w:contextualSpacing/>
              <w:rPr>
                <w:rFonts w:ascii="Times New Roman" w:hAnsi="Times New Roman" w:cs="Times New Roman"/>
                <w:sz w:val="28"/>
                <w:szCs w:val="28"/>
              </w:rPr>
            </w:pPr>
            <w:r>
              <w:rPr>
                <w:rFonts w:ascii="Times New Roman" w:hAnsi="Times New Roman" w:cs="Times New Roman"/>
                <w:sz w:val="28"/>
                <w:szCs w:val="28"/>
              </w:rPr>
              <w:t>5</w:t>
            </w:r>
          </w:p>
        </w:tc>
        <w:tc>
          <w:tcPr>
            <w:tcW w:w="709" w:type="dxa"/>
          </w:tcPr>
          <w:p w:rsidR="00654588" w:rsidRDefault="00654588" w:rsidP="00654588">
            <w:pPr>
              <w:contextualSpacing/>
              <w:rPr>
                <w:rFonts w:ascii="Times New Roman" w:hAnsi="Times New Roman" w:cs="Times New Roman"/>
                <w:sz w:val="28"/>
                <w:szCs w:val="28"/>
              </w:rPr>
            </w:pPr>
            <w:r>
              <w:rPr>
                <w:rFonts w:ascii="Times New Roman" w:hAnsi="Times New Roman" w:cs="Times New Roman"/>
                <w:sz w:val="28"/>
                <w:szCs w:val="28"/>
              </w:rPr>
              <w:t>6</w:t>
            </w:r>
          </w:p>
        </w:tc>
        <w:tc>
          <w:tcPr>
            <w:tcW w:w="708" w:type="dxa"/>
          </w:tcPr>
          <w:p w:rsidR="00654588" w:rsidRDefault="00654588" w:rsidP="00654588">
            <w:pPr>
              <w:contextualSpacing/>
              <w:rPr>
                <w:rFonts w:ascii="Times New Roman" w:hAnsi="Times New Roman" w:cs="Times New Roman"/>
                <w:sz w:val="28"/>
                <w:szCs w:val="28"/>
              </w:rPr>
            </w:pPr>
            <w:r>
              <w:rPr>
                <w:rFonts w:ascii="Times New Roman" w:hAnsi="Times New Roman" w:cs="Times New Roman"/>
                <w:sz w:val="28"/>
                <w:szCs w:val="28"/>
              </w:rPr>
              <w:t>1</w:t>
            </w:r>
          </w:p>
        </w:tc>
        <w:tc>
          <w:tcPr>
            <w:tcW w:w="851" w:type="dxa"/>
          </w:tcPr>
          <w:p w:rsidR="00654588" w:rsidRDefault="00654588" w:rsidP="00654588">
            <w:pPr>
              <w:contextualSpacing/>
              <w:rPr>
                <w:rFonts w:ascii="Times New Roman" w:hAnsi="Times New Roman" w:cs="Times New Roman"/>
                <w:sz w:val="28"/>
                <w:szCs w:val="28"/>
              </w:rPr>
            </w:pPr>
            <w:r>
              <w:rPr>
                <w:rFonts w:ascii="Times New Roman" w:hAnsi="Times New Roman" w:cs="Times New Roman"/>
                <w:sz w:val="28"/>
                <w:szCs w:val="28"/>
              </w:rPr>
              <w:t>2</w:t>
            </w:r>
          </w:p>
        </w:tc>
      </w:tr>
      <w:tr w:rsidR="00F7232F" w:rsidTr="00F7232F">
        <w:tc>
          <w:tcPr>
            <w:tcW w:w="4077" w:type="dxa"/>
          </w:tcPr>
          <w:p w:rsidR="00654588" w:rsidRDefault="00654588" w:rsidP="00654588">
            <w:pPr>
              <w:contextualSpacing/>
              <w:rPr>
                <w:rFonts w:ascii="Times New Roman" w:hAnsi="Times New Roman" w:cs="Times New Roman"/>
                <w:sz w:val="28"/>
                <w:szCs w:val="28"/>
              </w:rPr>
            </w:pPr>
            <w:r>
              <w:rPr>
                <w:rFonts w:ascii="Times New Roman" w:hAnsi="Times New Roman" w:cs="Times New Roman"/>
                <w:sz w:val="28"/>
                <w:szCs w:val="28"/>
              </w:rPr>
              <w:t>Количество часов в неделю</w:t>
            </w:r>
          </w:p>
        </w:tc>
        <w:tc>
          <w:tcPr>
            <w:tcW w:w="851" w:type="dxa"/>
          </w:tcPr>
          <w:p w:rsidR="00654588" w:rsidRDefault="00654588" w:rsidP="00654588">
            <w:pPr>
              <w:contextualSpacing/>
              <w:rPr>
                <w:rFonts w:ascii="Times New Roman" w:hAnsi="Times New Roman" w:cs="Times New Roman"/>
                <w:sz w:val="28"/>
                <w:szCs w:val="28"/>
              </w:rPr>
            </w:pPr>
            <w:r>
              <w:rPr>
                <w:rFonts w:ascii="Times New Roman" w:hAnsi="Times New Roman" w:cs="Times New Roman"/>
                <w:sz w:val="28"/>
                <w:szCs w:val="28"/>
              </w:rPr>
              <w:t>6</w:t>
            </w:r>
          </w:p>
        </w:tc>
        <w:tc>
          <w:tcPr>
            <w:tcW w:w="709" w:type="dxa"/>
          </w:tcPr>
          <w:p w:rsidR="00654588" w:rsidRDefault="00654588" w:rsidP="00654588">
            <w:pPr>
              <w:contextualSpacing/>
              <w:rPr>
                <w:rFonts w:ascii="Times New Roman" w:hAnsi="Times New Roman" w:cs="Times New Roman"/>
                <w:sz w:val="28"/>
                <w:szCs w:val="28"/>
              </w:rPr>
            </w:pPr>
            <w:r>
              <w:rPr>
                <w:rFonts w:ascii="Times New Roman" w:hAnsi="Times New Roman" w:cs="Times New Roman"/>
                <w:sz w:val="28"/>
                <w:szCs w:val="28"/>
              </w:rPr>
              <w:t>6</w:t>
            </w:r>
          </w:p>
        </w:tc>
        <w:tc>
          <w:tcPr>
            <w:tcW w:w="708" w:type="dxa"/>
          </w:tcPr>
          <w:p w:rsidR="00654588" w:rsidRDefault="00654588" w:rsidP="00654588">
            <w:pPr>
              <w:contextualSpacing/>
              <w:rPr>
                <w:rFonts w:ascii="Times New Roman" w:hAnsi="Times New Roman" w:cs="Times New Roman"/>
                <w:sz w:val="28"/>
                <w:szCs w:val="28"/>
              </w:rPr>
            </w:pPr>
            <w:r>
              <w:rPr>
                <w:rFonts w:ascii="Times New Roman" w:hAnsi="Times New Roman" w:cs="Times New Roman"/>
                <w:sz w:val="28"/>
                <w:szCs w:val="28"/>
              </w:rPr>
              <w:t>8</w:t>
            </w:r>
          </w:p>
        </w:tc>
        <w:tc>
          <w:tcPr>
            <w:tcW w:w="709" w:type="dxa"/>
          </w:tcPr>
          <w:p w:rsidR="00654588" w:rsidRDefault="00654588" w:rsidP="00654588">
            <w:pPr>
              <w:contextualSpacing/>
              <w:rPr>
                <w:rFonts w:ascii="Times New Roman" w:hAnsi="Times New Roman" w:cs="Times New Roman"/>
                <w:sz w:val="28"/>
                <w:szCs w:val="28"/>
              </w:rPr>
            </w:pPr>
            <w:r>
              <w:rPr>
                <w:rFonts w:ascii="Times New Roman" w:hAnsi="Times New Roman" w:cs="Times New Roman"/>
                <w:sz w:val="28"/>
                <w:szCs w:val="28"/>
              </w:rPr>
              <w:t>8</w:t>
            </w:r>
          </w:p>
        </w:tc>
        <w:tc>
          <w:tcPr>
            <w:tcW w:w="709" w:type="dxa"/>
          </w:tcPr>
          <w:p w:rsidR="00654588" w:rsidRDefault="00654588" w:rsidP="00654588">
            <w:pPr>
              <w:contextualSpacing/>
              <w:rPr>
                <w:rFonts w:ascii="Times New Roman" w:hAnsi="Times New Roman" w:cs="Times New Roman"/>
                <w:sz w:val="28"/>
                <w:szCs w:val="28"/>
              </w:rPr>
            </w:pPr>
            <w:r>
              <w:rPr>
                <w:rFonts w:ascii="Times New Roman" w:hAnsi="Times New Roman" w:cs="Times New Roman"/>
                <w:sz w:val="28"/>
                <w:szCs w:val="28"/>
              </w:rPr>
              <w:t>10</w:t>
            </w:r>
          </w:p>
        </w:tc>
        <w:tc>
          <w:tcPr>
            <w:tcW w:w="709" w:type="dxa"/>
          </w:tcPr>
          <w:p w:rsidR="00654588" w:rsidRDefault="00654588" w:rsidP="00654588">
            <w:pPr>
              <w:contextualSpacing/>
              <w:rPr>
                <w:rFonts w:ascii="Times New Roman" w:hAnsi="Times New Roman" w:cs="Times New Roman"/>
                <w:sz w:val="28"/>
                <w:szCs w:val="28"/>
              </w:rPr>
            </w:pPr>
            <w:r>
              <w:rPr>
                <w:rFonts w:ascii="Times New Roman" w:hAnsi="Times New Roman" w:cs="Times New Roman"/>
                <w:sz w:val="28"/>
                <w:szCs w:val="28"/>
              </w:rPr>
              <w:t>10</w:t>
            </w:r>
          </w:p>
        </w:tc>
        <w:tc>
          <w:tcPr>
            <w:tcW w:w="708" w:type="dxa"/>
          </w:tcPr>
          <w:p w:rsidR="00654588" w:rsidRDefault="00654588" w:rsidP="00654588">
            <w:pPr>
              <w:contextualSpacing/>
              <w:rPr>
                <w:rFonts w:ascii="Times New Roman" w:hAnsi="Times New Roman" w:cs="Times New Roman"/>
                <w:sz w:val="28"/>
                <w:szCs w:val="28"/>
              </w:rPr>
            </w:pPr>
            <w:r>
              <w:rPr>
                <w:rFonts w:ascii="Times New Roman" w:hAnsi="Times New Roman" w:cs="Times New Roman"/>
                <w:sz w:val="28"/>
                <w:szCs w:val="28"/>
              </w:rPr>
              <w:t>12</w:t>
            </w:r>
          </w:p>
        </w:tc>
        <w:tc>
          <w:tcPr>
            <w:tcW w:w="851" w:type="dxa"/>
          </w:tcPr>
          <w:p w:rsidR="00654588" w:rsidRDefault="00654588" w:rsidP="00654588">
            <w:pPr>
              <w:contextualSpacing/>
              <w:rPr>
                <w:rFonts w:ascii="Times New Roman" w:hAnsi="Times New Roman" w:cs="Times New Roman"/>
                <w:sz w:val="28"/>
                <w:szCs w:val="28"/>
              </w:rPr>
            </w:pPr>
            <w:r>
              <w:rPr>
                <w:rFonts w:ascii="Times New Roman" w:hAnsi="Times New Roman" w:cs="Times New Roman"/>
                <w:sz w:val="28"/>
                <w:szCs w:val="28"/>
              </w:rPr>
              <w:t>12</w:t>
            </w:r>
          </w:p>
        </w:tc>
      </w:tr>
      <w:tr w:rsidR="00F7232F" w:rsidTr="00F7232F">
        <w:tc>
          <w:tcPr>
            <w:tcW w:w="4077" w:type="dxa"/>
          </w:tcPr>
          <w:p w:rsidR="00654588" w:rsidRDefault="00F7232F" w:rsidP="00F7232F">
            <w:pPr>
              <w:contextualSpacing/>
              <w:rPr>
                <w:rFonts w:ascii="Times New Roman" w:hAnsi="Times New Roman" w:cs="Times New Roman"/>
                <w:sz w:val="28"/>
                <w:szCs w:val="28"/>
              </w:rPr>
            </w:pPr>
            <w:r>
              <w:rPr>
                <w:rFonts w:ascii="Times New Roman" w:hAnsi="Times New Roman" w:cs="Times New Roman"/>
                <w:sz w:val="28"/>
                <w:szCs w:val="28"/>
              </w:rPr>
              <w:t>Количество занятий в неделю</w:t>
            </w:r>
          </w:p>
        </w:tc>
        <w:tc>
          <w:tcPr>
            <w:tcW w:w="851" w:type="dxa"/>
          </w:tcPr>
          <w:p w:rsidR="00654588" w:rsidRDefault="00F7232F" w:rsidP="00654588">
            <w:pPr>
              <w:contextualSpacing/>
              <w:rPr>
                <w:rFonts w:ascii="Times New Roman" w:hAnsi="Times New Roman" w:cs="Times New Roman"/>
                <w:sz w:val="28"/>
                <w:szCs w:val="28"/>
              </w:rPr>
            </w:pPr>
            <w:r>
              <w:rPr>
                <w:rFonts w:ascii="Times New Roman" w:hAnsi="Times New Roman" w:cs="Times New Roman"/>
                <w:sz w:val="28"/>
                <w:szCs w:val="28"/>
              </w:rPr>
              <w:t>3</w:t>
            </w:r>
          </w:p>
        </w:tc>
        <w:tc>
          <w:tcPr>
            <w:tcW w:w="709" w:type="dxa"/>
          </w:tcPr>
          <w:p w:rsidR="00654588" w:rsidRDefault="00F7232F" w:rsidP="00654588">
            <w:pPr>
              <w:contextualSpacing/>
              <w:rPr>
                <w:rFonts w:ascii="Times New Roman" w:hAnsi="Times New Roman" w:cs="Times New Roman"/>
                <w:sz w:val="28"/>
                <w:szCs w:val="28"/>
              </w:rPr>
            </w:pPr>
            <w:r>
              <w:rPr>
                <w:rFonts w:ascii="Times New Roman" w:hAnsi="Times New Roman" w:cs="Times New Roman"/>
                <w:sz w:val="28"/>
                <w:szCs w:val="28"/>
              </w:rPr>
              <w:t>3</w:t>
            </w:r>
          </w:p>
        </w:tc>
        <w:tc>
          <w:tcPr>
            <w:tcW w:w="708" w:type="dxa"/>
          </w:tcPr>
          <w:p w:rsidR="00654588" w:rsidRDefault="00F7232F" w:rsidP="00654588">
            <w:pPr>
              <w:contextualSpacing/>
              <w:rPr>
                <w:rFonts w:ascii="Times New Roman" w:hAnsi="Times New Roman" w:cs="Times New Roman"/>
                <w:sz w:val="28"/>
                <w:szCs w:val="28"/>
              </w:rPr>
            </w:pPr>
            <w:r>
              <w:rPr>
                <w:rFonts w:ascii="Times New Roman" w:hAnsi="Times New Roman" w:cs="Times New Roman"/>
                <w:sz w:val="28"/>
                <w:szCs w:val="28"/>
              </w:rPr>
              <w:t>4</w:t>
            </w:r>
          </w:p>
        </w:tc>
        <w:tc>
          <w:tcPr>
            <w:tcW w:w="709" w:type="dxa"/>
          </w:tcPr>
          <w:p w:rsidR="00654588" w:rsidRDefault="00F7232F" w:rsidP="00654588">
            <w:pPr>
              <w:contextualSpacing/>
              <w:rPr>
                <w:rFonts w:ascii="Times New Roman" w:hAnsi="Times New Roman" w:cs="Times New Roman"/>
                <w:sz w:val="28"/>
                <w:szCs w:val="28"/>
              </w:rPr>
            </w:pPr>
            <w:r>
              <w:rPr>
                <w:rFonts w:ascii="Times New Roman" w:hAnsi="Times New Roman" w:cs="Times New Roman"/>
                <w:sz w:val="28"/>
                <w:szCs w:val="28"/>
              </w:rPr>
              <w:t>4</w:t>
            </w:r>
          </w:p>
        </w:tc>
        <w:tc>
          <w:tcPr>
            <w:tcW w:w="709" w:type="dxa"/>
          </w:tcPr>
          <w:p w:rsidR="00654588" w:rsidRDefault="00F7232F" w:rsidP="00654588">
            <w:pPr>
              <w:contextualSpacing/>
              <w:rPr>
                <w:rFonts w:ascii="Times New Roman" w:hAnsi="Times New Roman" w:cs="Times New Roman"/>
                <w:sz w:val="28"/>
                <w:szCs w:val="28"/>
              </w:rPr>
            </w:pPr>
            <w:r>
              <w:rPr>
                <w:rFonts w:ascii="Times New Roman" w:hAnsi="Times New Roman" w:cs="Times New Roman"/>
                <w:sz w:val="28"/>
                <w:szCs w:val="28"/>
              </w:rPr>
              <w:t>5</w:t>
            </w:r>
          </w:p>
        </w:tc>
        <w:tc>
          <w:tcPr>
            <w:tcW w:w="709" w:type="dxa"/>
          </w:tcPr>
          <w:p w:rsidR="00654588" w:rsidRDefault="00F7232F" w:rsidP="00654588">
            <w:pPr>
              <w:contextualSpacing/>
              <w:rPr>
                <w:rFonts w:ascii="Times New Roman" w:hAnsi="Times New Roman" w:cs="Times New Roman"/>
                <w:sz w:val="28"/>
                <w:szCs w:val="28"/>
              </w:rPr>
            </w:pPr>
            <w:r>
              <w:rPr>
                <w:rFonts w:ascii="Times New Roman" w:hAnsi="Times New Roman" w:cs="Times New Roman"/>
                <w:sz w:val="28"/>
                <w:szCs w:val="28"/>
              </w:rPr>
              <w:t>5</w:t>
            </w:r>
          </w:p>
        </w:tc>
        <w:tc>
          <w:tcPr>
            <w:tcW w:w="708" w:type="dxa"/>
          </w:tcPr>
          <w:p w:rsidR="00654588" w:rsidRDefault="00F7232F" w:rsidP="00654588">
            <w:pPr>
              <w:contextualSpacing/>
              <w:rPr>
                <w:rFonts w:ascii="Times New Roman" w:hAnsi="Times New Roman" w:cs="Times New Roman"/>
                <w:sz w:val="28"/>
                <w:szCs w:val="28"/>
              </w:rPr>
            </w:pPr>
            <w:r>
              <w:rPr>
                <w:rFonts w:ascii="Times New Roman" w:hAnsi="Times New Roman" w:cs="Times New Roman"/>
                <w:sz w:val="28"/>
                <w:szCs w:val="28"/>
              </w:rPr>
              <w:t>6</w:t>
            </w:r>
          </w:p>
        </w:tc>
        <w:tc>
          <w:tcPr>
            <w:tcW w:w="851" w:type="dxa"/>
          </w:tcPr>
          <w:p w:rsidR="00654588" w:rsidRDefault="00F7232F" w:rsidP="00654588">
            <w:pPr>
              <w:contextualSpacing/>
              <w:rPr>
                <w:rFonts w:ascii="Times New Roman" w:hAnsi="Times New Roman" w:cs="Times New Roman"/>
                <w:sz w:val="28"/>
                <w:szCs w:val="28"/>
              </w:rPr>
            </w:pPr>
            <w:r>
              <w:rPr>
                <w:rFonts w:ascii="Times New Roman" w:hAnsi="Times New Roman" w:cs="Times New Roman"/>
                <w:sz w:val="28"/>
                <w:szCs w:val="28"/>
              </w:rPr>
              <w:t>6</w:t>
            </w:r>
          </w:p>
        </w:tc>
      </w:tr>
      <w:tr w:rsidR="00F7232F" w:rsidTr="00F7232F">
        <w:tc>
          <w:tcPr>
            <w:tcW w:w="4077" w:type="dxa"/>
          </w:tcPr>
          <w:p w:rsidR="00654588" w:rsidRDefault="00F7232F" w:rsidP="00654588">
            <w:pPr>
              <w:contextualSpacing/>
              <w:rPr>
                <w:rFonts w:ascii="Times New Roman" w:hAnsi="Times New Roman" w:cs="Times New Roman"/>
                <w:sz w:val="28"/>
                <w:szCs w:val="28"/>
              </w:rPr>
            </w:pPr>
            <w:r>
              <w:rPr>
                <w:rFonts w:ascii="Times New Roman" w:hAnsi="Times New Roman" w:cs="Times New Roman"/>
                <w:sz w:val="28"/>
                <w:szCs w:val="28"/>
              </w:rPr>
              <w:t>Общее количество часов в год</w:t>
            </w:r>
          </w:p>
        </w:tc>
        <w:tc>
          <w:tcPr>
            <w:tcW w:w="851" w:type="dxa"/>
          </w:tcPr>
          <w:p w:rsidR="00654588" w:rsidRDefault="00F7232F" w:rsidP="00654588">
            <w:pPr>
              <w:contextualSpacing/>
              <w:rPr>
                <w:rFonts w:ascii="Times New Roman" w:hAnsi="Times New Roman" w:cs="Times New Roman"/>
                <w:sz w:val="28"/>
                <w:szCs w:val="28"/>
              </w:rPr>
            </w:pPr>
            <w:r>
              <w:rPr>
                <w:rFonts w:ascii="Times New Roman" w:hAnsi="Times New Roman" w:cs="Times New Roman"/>
                <w:sz w:val="28"/>
                <w:szCs w:val="28"/>
              </w:rPr>
              <w:t>264</w:t>
            </w:r>
          </w:p>
        </w:tc>
        <w:tc>
          <w:tcPr>
            <w:tcW w:w="709" w:type="dxa"/>
          </w:tcPr>
          <w:p w:rsidR="00654588" w:rsidRDefault="00F7232F" w:rsidP="00654588">
            <w:pPr>
              <w:contextualSpacing/>
              <w:rPr>
                <w:rFonts w:ascii="Times New Roman" w:hAnsi="Times New Roman" w:cs="Times New Roman"/>
                <w:sz w:val="28"/>
                <w:szCs w:val="28"/>
              </w:rPr>
            </w:pPr>
            <w:r>
              <w:rPr>
                <w:rFonts w:ascii="Times New Roman" w:hAnsi="Times New Roman" w:cs="Times New Roman"/>
                <w:sz w:val="28"/>
                <w:szCs w:val="28"/>
              </w:rPr>
              <w:t>264</w:t>
            </w:r>
          </w:p>
        </w:tc>
        <w:tc>
          <w:tcPr>
            <w:tcW w:w="708" w:type="dxa"/>
          </w:tcPr>
          <w:p w:rsidR="00654588" w:rsidRDefault="00F7232F" w:rsidP="00654588">
            <w:pPr>
              <w:contextualSpacing/>
              <w:rPr>
                <w:rFonts w:ascii="Times New Roman" w:hAnsi="Times New Roman" w:cs="Times New Roman"/>
                <w:sz w:val="28"/>
                <w:szCs w:val="28"/>
              </w:rPr>
            </w:pPr>
            <w:r>
              <w:rPr>
                <w:rFonts w:ascii="Times New Roman" w:hAnsi="Times New Roman" w:cs="Times New Roman"/>
                <w:sz w:val="28"/>
                <w:szCs w:val="28"/>
              </w:rPr>
              <w:t>352</w:t>
            </w:r>
          </w:p>
        </w:tc>
        <w:tc>
          <w:tcPr>
            <w:tcW w:w="709" w:type="dxa"/>
          </w:tcPr>
          <w:p w:rsidR="00654588" w:rsidRDefault="00F7232F" w:rsidP="00654588">
            <w:pPr>
              <w:contextualSpacing/>
              <w:rPr>
                <w:rFonts w:ascii="Times New Roman" w:hAnsi="Times New Roman" w:cs="Times New Roman"/>
                <w:sz w:val="28"/>
                <w:szCs w:val="28"/>
              </w:rPr>
            </w:pPr>
            <w:r>
              <w:rPr>
                <w:rFonts w:ascii="Times New Roman" w:hAnsi="Times New Roman" w:cs="Times New Roman"/>
                <w:sz w:val="28"/>
                <w:szCs w:val="28"/>
              </w:rPr>
              <w:t>352</w:t>
            </w:r>
          </w:p>
        </w:tc>
        <w:tc>
          <w:tcPr>
            <w:tcW w:w="709" w:type="dxa"/>
          </w:tcPr>
          <w:p w:rsidR="00654588" w:rsidRDefault="00F7232F" w:rsidP="00654588">
            <w:pPr>
              <w:contextualSpacing/>
              <w:rPr>
                <w:rFonts w:ascii="Times New Roman" w:hAnsi="Times New Roman" w:cs="Times New Roman"/>
                <w:sz w:val="28"/>
                <w:szCs w:val="28"/>
              </w:rPr>
            </w:pPr>
            <w:r>
              <w:rPr>
                <w:rFonts w:ascii="Times New Roman" w:hAnsi="Times New Roman" w:cs="Times New Roman"/>
                <w:sz w:val="28"/>
                <w:szCs w:val="28"/>
              </w:rPr>
              <w:t>440</w:t>
            </w:r>
          </w:p>
        </w:tc>
        <w:tc>
          <w:tcPr>
            <w:tcW w:w="709" w:type="dxa"/>
          </w:tcPr>
          <w:p w:rsidR="00654588" w:rsidRDefault="00F7232F" w:rsidP="00654588">
            <w:pPr>
              <w:contextualSpacing/>
              <w:rPr>
                <w:rFonts w:ascii="Times New Roman" w:hAnsi="Times New Roman" w:cs="Times New Roman"/>
                <w:sz w:val="28"/>
                <w:szCs w:val="28"/>
              </w:rPr>
            </w:pPr>
            <w:r>
              <w:rPr>
                <w:rFonts w:ascii="Times New Roman" w:hAnsi="Times New Roman" w:cs="Times New Roman"/>
                <w:sz w:val="28"/>
                <w:szCs w:val="28"/>
              </w:rPr>
              <w:t>440</w:t>
            </w:r>
          </w:p>
        </w:tc>
        <w:tc>
          <w:tcPr>
            <w:tcW w:w="708" w:type="dxa"/>
          </w:tcPr>
          <w:p w:rsidR="00654588" w:rsidRDefault="00F7232F" w:rsidP="00654588">
            <w:pPr>
              <w:contextualSpacing/>
              <w:rPr>
                <w:rFonts w:ascii="Times New Roman" w:hAnsi="Times New Roman" w:cs="Times New Roman"/>
                <w:sz w:val="28"/>
                <w:szCs w:val="28"/>
              </w:rPr>
            </w:pPr>
            <w:r>
              <w:rPr>
                <w:rFonts w:ascii="Times New Roman" w:hAnsi="Times New Roman" w:cs="Times New Roman"/>
                <w:sz w:val="28"/>
                <w:szCs w:val="28"/>
              </w:rPr>
              <w:t>528</w:t>
            </w:r>
          </w:p>
        </w:tc>
        <w:tc>
          <w:tcPr>
            <w:tcW w:w="851" w:type="dxa"/>
          </w:tcPr>
          <w:p w:rsidR="00654588" w:rsidRDefault="00F7232F" w:rsidP="00654588">
            <w:pPr>
              <w:contextualSpacing/>
              <w:rPr>
                <w:rFonts w:ascii="Times New Roman" w:hAnsi="Times New Roman" w:cs="Times New Roman"/>
                <w:sz w:val="28"/>
                <w:szCs w:val="28"/>
              </w:rPr>
            </w:pPr>
            <w:r>
              <w:rPr>
                <w:rFonts w:ascii="Times New Roman" w:hAnsi="Times New Roman" w:cs="Times New Roman"/>
                <w:sz w:val="28"/>
                <w:szCs w:val="28"/>
              </w:rPr>
              <w:t>528</w:t>
            </w:r>
          </w:p>
        </w:tc>
      </w:tr>
      <w:tr w:rsidR="00F7232F" w:rsidTr="00F7232F">
        <w:tc>
          <w:tcPr>
            <w:tcW w:w="4077" w:type="dxa"/>
          </w:tcPr>
          <w:p w:rsidR="00654588" w:rsidRDefault="00F7232F" w:rsidP="00F7232F">
            <w:pPr>
              <w:contextualSpacing/>
              <w:rPr>
                <w:rFonts w:ascii="Times New Roman" w:hAnsi="Times New Roman" w:cs="Times New Roman"/>
                <w:sz w:val="28"/>
                <w:szCs w:val="28"/>
              </w:rPr>
            </w:pPr>
            <w:r>
              <w:rPr>
                <w:rFonts w:ascii="Times New Roman" w:hAnsi="Times New Roman" w:cs="Times New Roman"/>
                <w:sz w:val="28"/>
                <w:szCs w:val="28"/>
              </w:rPr>
              <w:t>Общее количество занятий в год</w:t>
            </w:r>
          </w:p>
        </w:tc>
        <w:tc>
          <w:tcPr>
            <w:tcW w:w="851" w:type="dxa"/>
          </w:tcPr>
          <w:p w:rsidR="00654588" w:rsidRDefault="00F7232F" w:rsidP="00654588">
            <w:pPr>
              <w:contextualSpacing/>
              <w:rPr>
                <w:rFonts w:ascii="Times New Roman" w:hAnsi="Times New Roman" w:cs="Times New Roman"/>
                <w:sz w:val="28"/>
                <w:szCs w:val="28"/>
              </w:rPr>
            </w:pPr>
            <w:r>
              <w:rPr>
                <w:rFonts w:ascii="Times New Roman" w:hAnsi="Times New Roman" w:cs="Times New Roman"/>
                <w:sz w:val="28"/>
                <w:szCs w:val="28"/>
              </w:rPr>
              <w:t>132</w:t>
            </w:r>
          </w:p>
        </w:tc>
        <w:tc>
          <w:tcPr>
            <w:tcW w:w="709" w:type="dxa"/>
          </w:tcPr>
          <w:p w:rsidR="00654588" w:rsidRDefault="00F7232F" w:rsidP="00654588">
            <w:pPr>
              <w:contextualSpacing/>
              <w:rPr>
                <w:rFonts w:ascii="Times New Roman" w:hAnsi="Times New Roman" w:cs="Times New Roman"/>
                <w:sz w:val="28"/>
                <w:szCs w:val="28"/>
              </w:rPr>
            </w:pPr>
            <w:r>
              <w:rPr>
                <w:rFonts w:ascii="Times New Roman" w:hAnsi="Times New Roman" w:cs="Times New Roman"/>
                <w:sz w:val="28"/>
                <w:szCs w:val="28"/>
              </w:rPr>
              <w:t>132</w:t>
            </w:r>
          </w:p>
        </w:tc>
        <w:tc>
          <w:tcPr>
            <w:tcW w:w="708" w:type="dxa"/>
          </w:tcPr>
          <w:p w:rsidR="00654588" w:rsidRDefault="00F7232F" w:rsidP="00654588">
            <w:pPr>
              <w:contextualSpacing/>
              <w:rPr>
                <w:rFonts w:ascii="Times New Roman" w:hAnsi="Times New Roman" w:cs="Times New Roman"/>
                <w:sz w:val="28"/>
                <w:szCs w:val="28"/>
              </w:rPr>
            </w:pPr>
            <w:r>
              <w:rPr>
                <w:rFonts w:ascii="Times New Roman" w:hAnsi="Times New Roman" w:cs="Times New Roman"/>
                <w:sz w:val="28"/>
                <w:szCs w:val="28"/>
              </w:rPr>
              <w:t>176</w:t>
            </w:r>
          </w:p>
        </w:tc>
        <w:tc>
          <w:tcPr>
            <w:tcW w:w="709" w:type="dxa"/>
          </w:tcPr>
          <w:p w:rsidR="00654588" w:rsidRDefault="00F7232F" w:rsidP="00654588">
            <w:pPr>
              <w:contextualSpacing/>
              <w:rPr>
                <w:rFonts w:ascii="Times New Roman" w:hAnsi="Times New Roman" w:cs="Times New Roman"/>
                <w:sz w:val="28"/>
                <w:szCs w:val="28"/>
              </w:rPr>
            </w:pPr>
            <w:r>
              <w:rPr>
                <w:rFonts w:ascii="Times New Roman" w:hAnsi="Times New Roman" w:cs="Times New Roman"/>
                <w:sz w:val="28"/>
                <w:szCs w:val="28"/>
              </w:rPr>
              <w:t>176</w:t>
            </w:r>
          </w:p>
        </w:tc>
        <w:tc>
          <w:tcPr>
            <w:tcW w:w="709" w:type="dxa"/>
          </w:tcPr>
          <w:p w:rsidR="00654588" w:rsidRDefault="00F7232F" w:rsidP="00654588">
            <w:pPr>
              <w:contextualSpacing/>
              <w:rPr>
                <w:rFonts w:ascii="Times New Roman" w:hAnsi="Times New Roman" w:cs="Times New Roman"/>
                <w:sz w:val="28"/>
                <w:szCs w:val="28"/>
              </w:rPr>
            </w:pPr>
            <w:r>
              <w:rPr>
                <w:rFonts w:ascii="Times New Roman" w:hAnsi="Times New Roman" w:cs="Times New Roman"/>
                <w:sz w:val="28"/>
                <w:szCs w:val="28"/>
              </w:rPr>
              <w:t>220</w:t>
            </w:r>
          </w:p>
        </w:tc>
        <w:tc>
          <w:tcPr>
            <w:tcW w:w="709" w:type="dxa"/>
          </w:tcPr>
          <w:p w:rsidR="00654588" w:rsidRDefault="00F7232F" w:rsidP="00654588">
            <w:pPr>
              <w:contextualSpacing/>
              <w:rPr>
                <w:rFonts w:ascii="Times New Roman" w:hAnsi="Times New Roman" w:cs="Times New Roman"/>
                <w:sz w:val="28"/>
                <w:szCs w:val="28"/>
              </w:rPr>
            </w:pPr>
            <w:r>
              <w:rPr>
                <w:rFonts w:ascii="Times New Roman" w:hAnsi="Times New Roman" w:cs="Times New Roman"/>
                <w:sz w:val="28"/>
                <w:szCs w:val="28"/>
              </w:rPr>
              <w:t>220</w:t>
            </w:r>
          </w:p>
        </w:tc>
        <w:tc>
          <w:tcPr>
            <w:tcW w:w="708" w:type="dxa"/>
          </w:tcPr>
          <w:p w:rsidR="00654588" w:rsidRDefault="00F7232F" w:rsidP="00654588">
            <w:pPr>
              <w:contextualSpacing/>
              <w:rPr>
                <w:rFonts w:ascii="Times New Roman" w:hAnsi="Times New Roman" w:cs="Times New Roman"/>
                <w:sz w:val="28"/>
                <w:szCs w:val="28"/>
              </w:rPr>
            </w:pPr>
            <w:r>
              <w:rPr>
                <w:rFonts w:ascii="Times New Roman" w:hAnsi="Times New Roman" w:cs="Times New Roman"/>
                <w:sz w:val="28"/>
                <w:szCs w:val="28"/>
              </w:rPr>
              <w:t>264</w:t>
            </w:r>
          </w:p>
        </w:tc>
        <w:tc>
          <w:tcPr>
            <w:tcW w:w="851" w:type="dxa"/>
          </w:tcPr>
          <w:p w:rsidR="00654588" w:rsidRDefault="00F7232F" w:rsidP="00654588">
            <w:pPr>
              <w:contextualSpacing/>
              <w:rPr>
                <w:rFonts w:ascii="Times New Roman" w:hAnsi="Times New Roman" w:cs="Times New Roman"/>
                <w:sz w:val="28"/>
                <w:szCs w:val="28"/>
              </w:rPr>
            </w:pPr>
            <w:r>
              <w:rPr>
                <w:rFonts w:ascii="Times New Roman" w:hAnsi="Times New Roman" w:cs="Times New Roman"/>
                <w:sz w:val="28"/>
                <w:szCs w:val="28"/>
              </w:rPr>
              <w:t>264</w:t>
            </w:r>
          </w:p>
        </w:tc>
      </w:tr>
    </w:tbl>
    <w:p w:rsidR="004E01DE" w:rsidRDefault="004E01DE" w:rsidP="00654588">
      <w:pPr>
        <w:spacing w:after="0" w:line="240" w:lineRule="auto"/>
        <w:contextualSpacing/>
        <w:rPr>
          <w:rFonts w:ascii="Times New Roman" w:hAnsi="Times New Roman" w:cs="Times New Roman"/>
          <w:sz w:val="28"/>
          <w:szCs w:val="28"/>
        </w:rPr>
      </w:pPr>
    </w:p>
    <w:p w:rsidR="004E01DE" w:rsidRPr="006E0C3B" w:rsidRDefault="004E01DE" w:rsidP="004E01DE">
      <w:pPr>
        <w:spacing w:after="0" w:line="240" w:lineRule="auto"/>
        <w:ind w:firstLine="708"/>
        <w:contextualSpacing/>
        <w:jc w:val="both"/>
        <w:rPr>
          <w:rFonts w:ascii="Times New Roman" w:hAnsi="Times New Roman" w:cs="Times New Roman"/>
          <w:sz w:val="28"/>
          <w:szCs w:val="28"/>
        </w:rPr>
      </w:pPr>
    </w:p>
    <w:p w:rsidR="00153DED" w:rsidRPr="00153DED" w:rsidRDefault="00153DED" w:rsidP="00153DE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3.5.</w:t>
      </w:r>
      <w:r w:rsidRPr="00153DED">
        <w:rPr>
          <w:rFonts w:ascii="Times New Roman" w:hAnsi="Times New Roman" w:cs="Times New Roman"/>
          <w:b/>
          <w:sz w:val="28"/>
          <w:szCs w:val="28"/>
        </w:rPr>
        <w:t>Методы выявления  и отбор одаренных детей</w:t>
      </w:r>
    </w:p>
    <w:p w:rsidR="00153DED" w:rsidRPr="00924DD1" w:rsidRDefault="00153DED" w:rsidP="00153DED">
      <w:pPr>
        <w:spacing w:after="0" w:line="240" w:lineRule="auto"/>
        <w:ind w:left="567"/>
        <w:jc w:val="both"/>
        <w:rPr>
          <w:rFonts w:ascii="Times New Roman" w:hAnsi="Times New Roman" w:cs="Times New Roman"/>
          <w:b/>
          <w:sz w:val="28"/>
          <w:szCs w:val="28"/>
        </w:rPr>
      </w:pPr>
    </w:p>
    <w:p w:rsidR="00153DED" w:rsidRDefault="00153DED" w:rsidP="002A4B2B">
      <w:pPr>
        <w:pStyle w:val="a4"/>
        <w:shd w:val="clear" w:color="auto" w:fill="FFFFFF"/>
        <w:spacing w:before="0" w:beforeAutospacing="0" w:after="0" w:afterAutospacing="0" w:line="360" w:lineRule="auto"/>
        <w:jc w:val="both"/>
        <w:rPr>
          <w:color w:val="180003"/>
          <w:sz w:val="28"/>
          <w:szCs w:val="28"/>
          <w:shd w:val="clear" w:color="auto" w:fill="FFFFFF"/>
        </w:rPr>
      </w:pPr>
      <w:r>
        <w:rPr>
          <w:color w:val="180003"/>
          <w:sz w:val="28"/>
          <w:szCs w:val="28"/>
          <w:shd w:val="clear" w:color="auto" w:fill="FFFFFF"/>
        </w:rPr>
        <w:t xml:space="preserve">   </w:t>
      </w:r>
      <w:r w:rsidRPr="00924DD1">
        <w:rPr>
          <w:color w:val="180003"/>
          <w:sz w:val="28"/>
          <w:szCs w:val="28"/>
          <w:shd w:val="clear" w:color="auto" w:fill="FFFFFF"/>
        </w:rPr>
        <w:t xml:space="preserve">Вопрос отбора спортивно - одаренных детей с позиции теоретических и практических особенностей учебно-тренировочного процесса изучения </w:t>
      </w:r>
      <w:r w:rsidR="002A4B2B">
        <w:rPr>
          <w:color w:val="180003"/>
          <w:sz w:val="28"/>
          <w:szCs w:val="28"/>
          <w:shd w:val="clear" w:color="auto" w:fill="FFFFFF"/>
        </w:rPr>
        <w:t xml:space="preserve">  видом спорта волейбол </w:t>
      </w:r>
      <w:r w:rsidRPr="00924DD1">
        <w:rPr>
          <w:color w:val="180003"/>
          <w:sz w:val="28"/>
          <w:szCs w:val="28"/>
          <w:shd w:val="clear" w:color="auto" w:fill="FFFFFF"/>
        </w:rPr>
        <w:t xml:space="preserve"> очень важный, так как обуславливает будущие успехи ребенка в данном виде спорта</w:t>
      </w:r>
      <w:r w:rsidRPr="00452D7C">
        <w:rPr>
          <w:color w:val="180003"/>
          <w:sz w:val="28"/>
          <w:szCs w:val="28"/>
          <w:shd w:val="clear" w:color="auto" w:fill="FFFFFF"/>
        </w:rPr>
        <w:t xml:space="preserve">.    </w:t>
      </w:r>
    </w:p>
    <w:p w:rsidR="00153DED" w:rsidRPr="002A4B2B" w:rsidRDefault="00153DED" w:rsidP="002A4B2B">
      <w:pPr>
        <w:pStyle w:val="a4"/>
        <w:shd w:val="clear" w:color="auto" w:fill="FFFFFF"/>
        <w:spacing w:before="0" w:beforeAutospacing="0" w:after="0" w:afterAutospacing="0" w:line="360" w:lineRule="auto"/>
        <w:jc w:val="both"/>
        <w:rPr>
          <w:color w:val="180003"/>
          <w:sz w:val="28"/>
          <w:szCs w:val="28"/>
          <w:shd w:val="clear" w:color="auto" w:fill="FFFFFF"/>
        </w:rPr>
      </w:pPr>
      <w:r>
        <w:rPr>
          <w:color w:val="180003"/>
          <w:sz w:val="28"/>
          <w:szCs w:val="28"/>
          <w:shd w:val="clear" w:color="auto" w:fill="FFFFFF"/>
        </w:rPr>
        <w:t xml:space="preserve">    </w:t>
      </w:r>
      <w:r>
        <w:rPr>
          <w:color w:val="000000"/>
          <w:sz w:val="28"/>
          <w:szCs w:val="28"/>
          <w:shd w:val="clear" w:color="auto" w:fill="FFFFFF"/>
        </w:rPr>
        <w:t xml:space="preserve">Отбор - </w:t>
      </w:r>
      <w:r w:rsidRPr="00452D7C">
        <w:rPr>
          <w:color w:val="000000"/>
          <w:sz w:val="28"/>
          <w:szCs w:val="28"/>
          <w:shd w:val="clear" w:color="auto" w:fill="FFFFFF"/>
        </w:rPr>
        <w:t xml:space="preserve"> это система организационно-методических мероприятий комплексного характера, включающая педагогические, социологические, психологические и медико-биологические методы исследования, на основе которых выявляются задатки и способности детей, подростков и юношей для занятий спортом.</w:t>
      </w:r>
      <w:r w:rsidRPr="00452D7C">
        <w:rPr>
          <w:color w:val="180003"/>
          <w:sz w:val="28"/>
          <w:szCs w:val="28"/>
          <w:shd w:val="clear" w:color="auto" w:fill="FFFFFF"/>
        </w:rPr>
        <w:t xml:space="preserve">        </w:t>
      </w:r>
    </w:p>
    <w:p w:rsidR="00153DED" w:rsidRPr="00683BF1" w:rsidRDefault="00153DED" w:rsidP="002A4B2B">
      <w:pPr>
        <w:pStyle w:val="a4"/>
        <w:shd w:val="clear" w:color="auto" w:fill="FFFFFF"/>
        <w:spacing w:before="0" w:beforeAutospacing="0" w:after="285" w:afterAutospacing="0" w:line="360" w:lineRule="auto"/>
        <w:jc w:val="both"/>
        <w:rPr>
          <w:color w:val="000000"/>
          <w:sz w:val="28"/>
          <w:szCs w:val="28"/>
        </w:rPr>
      </w:pPr>
      <w:r>
        <w:rPr>
          <w:color w:val="000000"/>
          <w:sz w:val="28"/>
          <w:szCs w:val="28"/>
        </w:rPr>
        <w:t xml:space="preserve">    </w:t>
      </w:r>
      <w:r w:rsidRPr="00683BF1">
        <w:rPr>
          <w:color w:val="000000"/>
          <w:sz w:val="28"/>
          <w:szCs w:val="28"/>
        </w:rPr>
        <w:t>Педагогические критерии отбора характеризуют уровень развития физических качеств, технико-тактическую подготовленность, темпы роста спортивно-технического мастерства, роста спортивных достижений, моторную обучаемость, координационные возможности, способность юных спортсменов к эффективному решению двигательны</w:t>
      </w:r>
      <w:r w:rsidR="002A4B2B">
        <w:rPr>
          <w:color w:val="000000"/>
          <w:sz w:val="28"/>
          <w:szCs w:val="28"/>
        </w:rPr>
        <w:t>х задач в условиях напряженной б</w:t>
      </w:r>
      <w:r w:rsidRPr="00683BF1">
        <w:rPr>
          <w:color w:val="000000"/>
          <w:sz w:val="28"/>
          <w:szCs w:val="28"/>
        </w:rPr>
        <w:t>орьбы.</w:t>
      </w:r>
    </w:p>
    <w:p w:rsidR="00153DED" w:rsidRPr="00683BF1" w:rsidRDefault="002A4B2B" w:rsidP="002A4B2B">
      <w:pPr>
        <w:pStyle w:val="a4"/>
        <w:shd w:val="clear" w:color="auto" w:fill="FFFFFF"/>
        <w:spacing w:before="0" w:beforeAutospacing="0" w:after="285" w:afterAutospacing="0" w:line="360" w:lineRule="auto"/>
        <w:jc w:val="both"/>
        <w:rPr>
          <w:color w:val="000000"/>
          <w:sz w:val="28"/>
          <w:szCs w:val="28"/>
        </w:rPr>
      </w:pPr>
      <w:r>
        <w:rPr>
          <w:color w:val="000000"/>
          <w:sz w:val="28"/>
          <w:szCs w:val="28"/>
        </w:rPr>
        <w:t xml:space="preserve">   </w:t>
      </w:r>
      <w:r w:rsidR="00153DED">
        <w:rPr>
          <w:color w:val="000000"/>
          <w:sz w:val="28"/>
          <w:szCs w:val="28"/>
        </w:rPr>
        <w:t xml:space="preserve"> </w:t>
      </w:r>
      <w:r w:rsidR="00153DED" w:rsidRPr="00683BF1">
        <w:rPr>
          <w:color w:val="000000"/>
          <w:sz w:val="28"/>
          <w:szCs w:val="28"/>
        </w:rPr>
        <w:t>Психологические критерии отбора включают показатели, свидетельствующие о возможностях совершенствования различных психических качеств, степени развития волевых качеств, особенностей темперамента, характера.</w:t>
      </w:r>
    </w:p>
    <w:p w:rsidR="00153DED" w:rsidRPr="00683BF1" w:rsidRDefault="00153DED" w:rsidP="002A4B2B">
      <w:pPr>
        <w:pStyle w:val="a4"/>
        <w:shd w:val="clear" w:color="auto" w:fill="FFFFFF"/>
        <w:spacing w:before="0" w:beforeAutospacing="0" w:after="285" w:afterAutospacing="0" w:line="360" w:lineRule="auto"/>
        <w:jc w:val="both"/>
        <w:rPr>
          <w:color w:val="000000"/>
          <w:sz w:val="28"/>
          <w:szCs w:val="28"/>
        </w:rPr>
      </w:pPr>
      <w:r>
        <w:rPr>
          <w:color w:val="000000"/>
          <w:sz w:val="28"/>
          <w:szCs w:val="28"/>
        </w:rPr>
        <w:t xml:space="preserve"> </w:t>
      </w:r>
      <w:r w:rsidR="002A4B2B">
        <w:rPr>
          <w:color w:val="000000"/>
          <w:sz w:val="28"/>
          <w:szCs w:val="28"/>
        </w:rPr>
        <w:t xml:space="preserve"> </w:t>
      </w:r>
      <w:r>
        <w:rPr>
          <w:color w:val="000000"/>
          <w:sz w:val="28"/>
          <w:szCs w:val="28"/>
        </w:rPr>
        <w:t xml:space="preserve"> </w:t>
      </w:r>
      <w:r w:rsidRPr="00683BF1">
        <w:rPr>
          <w:color w:val="000000"/>
          <w:sz w:val="28"/>
          <w:szCs w:val="28"/>
        </w:rPr>
        <w:t>Медико-биологические критерии отбора характеризуют состояние здоровья спортсмена, его биологический возраст, морфофункциональные признаки, состояние функциональных и сенсорных систем организма, индивидуальные особенности высшей нервной деятельности.</w:t>
      </w:r>
    </w:p>
    <w:p w:rsidR="00153DED" w:rsidRPr="00683BF1" w:rsidRDefault="00153DED" w:rsidP="002A4B2B">
      <w:pPr>
        <w:pStyle w:val="a4"/>
        <w:shd w:val="clear" w:color="auto" w:fill="FFFFFF"/>
        <w:spacing w:before="0" w:beforeAutospacing="0" w:after="285" w:afterAutospacing="0" w:line="360" w:lineRule="auto"/>
        <w:jc w:val="both"/>
        <w:rPr>
          <w:color w:val="000000"/>
          <w:sz w:val="28"/>
          <w:szCs w:val="28"/>
        </w:rPr>
      </w:pPr>
      <w:r>
        <w:rPr>
          <w:color w:val="000000"/>
          <w:sz w:val="28"/>
          <w:szCs w:val="28"/>
        </w:rPr>
        <w:t xml:space="preserve">  </w:t>
      </w:r>
      <w:r w:rsidRPr="00683BF1">
        <w:rPr>
          <w:color w:val="000000"/>
          <w:sz w:val="28"/>
          <w:szCs w:val="28"/>
        </w:rPr>
        <w:t>Социальные критерии отбора включают характеристику мотивов, интересов и запросов детей и подростков для занятий спортом, влияние спорта на семью и коллектив.</w:t>
      </w:r>
    </w:p>
    <w:p w:rsidR="002A4B2B" w:rsidRDefault="002A4B2B" w:rsidP="002A4B2B">
      <w:pPr>
        <w:pStyle w:val="a3"/>
        <w:spacing w:after="0"/>
        <w:jc w:val="both"/>
        <w:rPr>
          <w:rFonts w:ascii="Times New Roman" w:hAnsi="Times New Roman" w:cs="Times New Roman"/>
          <w:b/>
          <w:sz w:val="32"/>
          <w:szCs w:val="32"/>
        </w:rPr>
      </w:pPr>
      <w:r>
        <w:rPr>
          <w:rFonts w:ascii="Times New Roman" w:hAnsi="Times New Roman" w:cs="Times New Roman"/>
          <w:b/>
          <w:sz w:val="32"/>
          <w:szCs w:val="32"/>
        </w:rPr>
        <w:t>4.</w:t>
      </w:r>
      <w:r w:rsidRPr="004F7E0A">
        <w:rPr>
          <w:rFonts w:ascii="Times New Roman" w:hAnsi="Times New Roman" w:cs="Times New Roman"/>
          <w:b/>
          <w:sz w:val="32"/>
          <w:szCs w:val="32"/>
        </w:rPr>
        <w:t xml:space="preserve">План воспитательной и </w:t>
      </w:r>
      <w:r>
        <w:rPr>
          <w:rFonts w:ascii="Times New Roman" w:hAnsi="Times New Roman" w:cs="Times New Roman"/>
          <w:b/>
          <w:sz w:val="32"/>
          <w:szCs w:val="32"/>
        </w:rPr>
        <w:t xml:space="preserve"> профориентационной работы.    </w:t>
      </w:r>
    </w:p>
    <w:p w:rsidR="002A4B2B" w:rsidRDefault="002A4B2B" w:rsidP="002A4B2B">
      <w:pPr>
        <w:spacing w:after="0"/>
        <w:jc w:val="both"/>
        <w:rPr>
          <w:rFonts w:ascii="Times New Roman" w:hAnsi="Times New Roman" w:cs="Times New Roman"/>
          <w:sz w:val="28"/>
          <w:szCs w:val="28"/>
        </w:rPr>
      </w:pPr>
    </w:p>
    <w:p w:rsidR="002A4B2B" w:rsidRPr="00FA20F1" w:rsidRDefault="002A4B2B" w:rsidP="002A4B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Воспитательная и профориентационная работа является неотъемлемой частью обучения по данной программе и достижения ее цели </w:t>
      </w:r>
      <w:r w:rsidRPr="00186034">
        <w:rPr>
          <w:rFonts w:ascii="Times New Roman" w:eastAsia="Times New Roman" w:hAnsi="Times New Roman" w:cs="Times New Roman"/>
          <w:sz w:val="28"/>
          <w:szCs w:val="28"/>
        </w:rPr>
        <w:t>невозможно без использования основных принципов воспитания: научности; связи воспитания с жизнью; воспитания личности в коллективе; единства требования и уважения к личности; последовательности, систематичности и единства воспитательных воздействий; индивидуального и дифференцированного подхода; опоры на положительное в человеке.</w:t>
      </w:r>
      <w:proofErr w:type="gramEnd"/>
      <w:r>
        <w:rPr>
          <w:rFonts w:ascii="Times New Roman" w:eastAsia="Times New Roman" w:hAnsi="Times New Roman" w:cs="Times New Roman"/>
          <w:sz w:val="28"/>
          <w:szCs w:val="28"/>
        </w:rPr>
        <w:t xml:space="preserve"> План </w:t>
      </w:r>
      <w:r>
        <w:rPr>
          <w:rFonts w:ascii="Times New Roman" w:hAnsi="Times New Roman" w:cs="Times New Roman"/>
          <w:sz w:val="28"/>
          <w:szCs w:val="28"/>
        </w:rPr>
        <w:t>воспитательной и профориентационной работы в группах связан с данной работой спортивной школы и содержит следующие мероприятия.</w:t>
      </w:r>
    </w:p>
    <w:tbl>
      <w:tblPr>
        <w:tblW w:w="968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3"/>
        <w:gridCol w:w="9111"/>
      </w:tblGrid>
      <w:tr w:rsidR="002A4B2B" w:rsidRPr="004D4262" w:rsidTr="00E0190B">
        <w:trPr>
          <w:trHeight w:val="314"/>
          <w:jc w:val="center"/>
        </w:trPr>
        <w:tc>
          <w:tcPr>
            <w:tcW w:w="573"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center"/>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w:t>
            </w:r>
          </w:p>
        </w:tc>
        <w:tc>
          <w:tcPr>
            <w:tcW w:w="9111"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center"/>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Мероприятия</w:t>
            </w:r>
          </w:p>
        </w:tc>
      </w:tr>
      <w:tr w:rsidR="002A4B2B" w:rsidRPr="004D4262" w:rsidTr="00E0190B">
        <w:trPr>
          <w:trHeight w:val="634"/>
          <w:jc w:val="center"/>
        </w:trPr>
        <w:tc>
          <w:tcPr>
            <w:tcW w:w="573"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center"/>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1</w:t>
            </w:r>
          </w:p>
        </w:tc>
        <w:tc>
          <w:tcPr>
            <w:tcW w:w="9111"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both"/>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Посещение родительских собраний в образовательных учреждениях с целью привлечения  детей к занятиям физической культурой и спортом по видам, которые культивируются  в ДЮСШ №3</w:t>
            </w:r>
          </w:p>
        </w:tc>
      </w:tr>
      <w:tr w:rsidR="002A4B2B" w:rsidRPr="004D4262" w:rsidTr="00E0190B">
        <w:trPr>
          <w:trHeight w:val="873"/>
          <w:jc w:val="center"/>
        </w:trPr>
        <w:tc>
          <w:tcPr>
            <w:tcW w:w="573"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center"/>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2</w:t>
            </w:r>
          </w:p>
        </w:tc>
        <w:tc>
          <w:tcPr>
            <w:tcW w:w="9111"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both"/>
              <w:outlineLvl w:val="5"/>
              <w:rPr>
                <w:rFonts w:ascii="Times New Roman" w:eastAsia="Times New Roman" w:hAnsi="Times New Roman" w:cs="Times New Roman"/>
                <w:bCs/>
                <w:sz w:val="24"/>
                <w:szCs w:val="24"/>
              </w:rPr>
            </w:pPr>
            <w:r w:rsidRPr="004D4262">
              <w:rPr>
                <w:rFonts w:ascii="Times New Roman" w:eastAsia="Times New Roman" w:hAnsi="Times New Roman" w:cs="Times New Roman"/>
                <w:bCs/>
                <w:sz w:val="24"/>
                <w:szCs w:val="24"/>
              </w:rPr>
              <w:t>Родительские собрания в отделениях ДЮСШ №3 с целью ознакомления родителей с планами работы ДЮСШ на учебный год. Выборы в родительский  комитет ДЮСШ.</w:t>
            </w:r>
          </w:p>
        </w:tc>
      </w:tr>
      <w:tr w:rsidR="002A4B2B" w:rsidRPr="004D4262" w:rsidTr="00E0190B">
        <w:trPr>
          <w:trHeight w:val="90"/>
          <w:jc w:val="center"/>
        </w:trPr>
        <w:tc>
          <w:tcPr>
            <w:tcW w:w="573"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center"/>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3</w:t>
            </w:r>
          </w:p>
        </w:tc>
        <w:tc>
          <w:tcPr>
            <w:tcW w:w="9111"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both"/>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 xml:space="preserve">Собрания в группах, выбор старост групп, ознакомление с учебными планами на отделениях </w:t>
            </w:r>
          </w:p>
        </w:tc>
      </w:tr>
      <w:tr w:rsidR="002A4B2B" w:rsidRPr="004D4262" w:rsidTr="00E0190B">
        <w:trPr>
          <w:trHeight w:val="873"/>
          <w:jc w:val="center"/>
        </w:trPr>
        <w:tc>
          <w:tcPr>
            <w:tcW w:w="573"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center"/>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4</w:t>
            </w:r>
          </w:p>
        </w:tc>
        <w:tc>
          <w:tcPr>
            <w:tcW w:w="9111"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both"/>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«Дни открытых дверей», организация и проведение мероприятий по привлечению детей района в спортивную школу</w:t>
            </w:r>
            <w:r>
              <w:rPr>
                <w:rFonts w:ascii="Times New Roman" w:eastAsia="Times New Roman" w:hAnsi="Times New Roman" w:cs="Times New Roman"/>
                <w:sz w:val="24"/>
                <w:szCs w:val="24"/>
              </w:rPr>
              <w:t>.</w:t>
            </w:r>
          </w:p>
        </w:tc>
      </w:tr>
      <w:tr w:rsidR="002A4B2B" w:rsidRPr="004D4262" w:rsidTr="00E0190B">
        <w:trPr>
          <w:trHeight w:val="873"/>
          <w:jc w:val="center"/>
        </w:trPr>
        <w:tc>
          <w:tcPr>
            <w:tcW w:w="573"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center"/>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5</w:t>
            </w:r>
          </w:p>
        </w:tc>
        <w:tc>
          <w:tcPr>
            <w:tcW w:w="9111"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both"/>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«Неделя безопасности» - встреча учащихся отделений с сотрудниками ГИБДД, беседа на тему: «Профилактика травматизма и несчастных случаев с детьми на дорогах».</w:t>
            </w:r>
          </w:p>
        </w:tc>
      </w:tr>
      <w:tr w:rsidR="002A4B2B" w:rsidRPr="004D4262" w:rsidTr="00E0190B">
        <w:trPr>
          <w:trHeight w:val="90"/>
          <w:jc w:val="center"/>
        </w:trPr>
        <w:tc>
          <w:tcPr>
            <w:tcW w:w="573"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center"/>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6</w:t>
            </w:r>
          </w:p>
        </w:tc>
        <w:tc>
          <w:tcPr>
            <w:tcW w:w="9111"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both"/>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Совместная работа с образовательными учреждениями по выявлению неблагополучных семей, «трудных» подростков</w:t>
            </w:r>
          </w:p>
        </w:tc>
      </w:tr>
      <w:tr w:rsidR="002A4B2B" w:rsidRPr="004D4262" w:rsidTr="00E0190B">
        <w:trPr>
          <w:trHeight w:val="463"/>
          <w:jc w:val="center"/>
        </w:trPr>
        <w:tc>
          <w:tcPr>
            <w:tcW w:w="573"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center"/>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7.</w:t>
            </w:r>
          </w:p>
        </w:tc>
        <w:tc>
          <w:tcPr>
            <w:tcW w:w="9111"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both"/>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Организация и проведение районной Спартакиады школьников</w:t>
            </w:r>
          </w:p>
        </w:tc>
      </w:tr>
      <w:tr w:rsidR="002A4B2B" w:rsidRPr="004D4262" w:rsidTr="00E0190B">
        <w:trPr>
          <w:trHeight w:val="70"/>
          <w:jc w:val="center"/>
        </w:trPr>
        <w:tc>
          <w:tcPr>
            <w:tcW w:w="573"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center"/>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8.</w:t>
            </w:r>
          </w:p>
        </w:tc>
        <w:tc>
          <w:tcPr>
            <w:tcW w:w="9111"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both"/>
              <w:rPr>
                <w:rFonts w:ascii="Times New Roman" w:eastAsia="Times New Roman" w:hAnsi="Times New Roman" w:cs="Times New Roman"/>
                <w:sz w:val="24"/>
                <w:szCs w:val="24"/>
              </w:rPr>
            </w:pPr>
            <w:proofErr w:type="gramStart"/>
            <w:r w:rsidRPr="004D4262">
              <w:rPr>
                <w:rFonts w:ascii="Times New Roman" w:eastAsia="Times New Roman" w:hAnsi="Times New Roman" w:cs="Times New Roman"/>
                <w:sz w:val="24"/>
                <w:szCs w:val="24"/>
              </w:rPr>
              <w:t>Участие обучающихся в спортивных соревнованиях районного, областного значения</w:t>
            </w:r>
            <w:proofErr w:type="gramEnd"/>
          </w:p>
        </w:tc>
      </w:tr>
      <w:tr w:rsidR="002A4B2B" w:rsidRPr="004D4262" w:rsidTr="00E0190B">
        <w:trPr>
          <w:trHeight w:val="515"/>
          <w:jc w:val="center"/>
        </w:trPr>
        <w:tc>
          <w:tcPr>
            <w:tcW w:w="573"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center"/>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10</w:t>
            </w:r>
          </w:p>
        </w:tc>
        <w:tc>
          <w:tcPr>
            <w:tcW w:w="9111"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both"/>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 xml:space="preserve">Спортивно-развлекательная программа «Мама, папа, я – спортивная семья» - соревнования среди семейных команд отделений ДЮСШ </w:t>
            </w:r>
          </w:p>
        </w:tc>
      </w:tr>
      <w:tr w:rsidR="002A4B2B" w:rsidRPr="004D4262" w:rsidTr="00E0190B">
        <w:trPr>
          <w:trHeight w:val="515"/>
          <w:jc w:val="center"/>
        </w:trPr>
        <w:tc>
          <w:tcPr>
            <w:tcW w:w="573"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center"/>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11</w:t>
            </w:r>
          </w:p>
        </w:tc>
        <w:tc>
          <w:tcPr>
            <w:tcW w:w="9111"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both"/>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Традиционное торжественное мероприятие «Посвящение в учащиеся ДЮСШ» с приглашением выпускников спортивной школы, МС, ветеранов спорта</w:t>
            </w:r>
          </w:p>
        </w:tc>
      </w:tr>
      <w:tr w:rsidR="002A4B2B" w:rsidRPr="004D4262" w:rsidTr="00E0190B">
        <w:trPr>
          <w:trHeight w:val="515"/>
          <w:jc w:val="center"/>
        </w:trPr>
        <w:tc>
          <w:tcPr>
            <w:tcW w:w="573"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center"/>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12.</w:t>
            </w:r>
          </w:p>
        </w:tc>
        <w:tc>
          <w:tcPr>
            <w:tcW w:w="9111"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both"/>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Участие во всероссийской акции «Спорт против наркотиков»</w:t>
            </w:r>
          </w:p>
        </w:tc>
      </w:tr>
      <w:tr w:rsidR="002A4B2B" w:rsidRPr="004D4262" w:rsidTr="00E0190B">
        <w:trPr>
          <w:trHeight w:val="515"/>
          <w:jc w:val="center"/>
        </w:trPr>
        <w:tc>
          <w:tcPr>
            <w:tcW w:w="573"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center"/>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13</w:t>
            </w:r>
          </w:p>
        </w:tc>
        <w:tc>
          <w:tcPr>
            <w:tcW w:w="9111"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both"/>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Консультации с тренерами-преподавателями на тему: «Трудные» дети, профилактика отклоняющегося поведения»</w:t>
            </w:r>
          </w:p>
        </w:tc>
      </w:tr>
      <w:tr w:rsidR="002A4B2B" w:rsidRPr="004D4262" w:rsidTr="00E0190B">
        <w:trPr>
          <w:trHeight w:val="515"/>
          <w:jc w:val="center"/>
        </w:trPr>
        <w:tc>
          <w:tcPr>
            <w:tcW w:w="573"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center"/>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14</w:t>
            </w:r>
          </w:p>
        </w:tc>
        <w:tc>
          <w:tcPr>
            <w:tcW w:w="9111"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both"/>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Декада “</w:t>
            </w:r>
            <w:r w:rsidRPr="004D4262">
              <w:rPr>
                <w:rFonts w:ascii="Times New Roman" w:eastAsia="Times New Roman" w:hAnsi="Times New Roman" w:cs="Times New Roman"/>
                <w:sz w:val="24"/>
                <w:szCs w:val="24"/>
                <w:lang w:val="en-US"/>
              </w:rPr>
              <w:t>SOS</w:t>
            </w:r>
            <w:r w:rsidRPr="004D4262">
              <w:rPr>
                <w:rFonts w:ascii="Times New Roman" w:eastAsia="Times New Roman" w:hAnsi="Times New Roman" w:cs="Times New Roman"/>
                <w:sz w:val="24"/>
                <w:szCs w:val="24"/>
              </w:rPr>
              <w:t>”- мероприятия, утверждающие норму здорового образа жизни.</w:t>
            </w:r>
          </w:p>
          <w:p w:rsidR="002A4B2B" w:rsidRPr="004D4262" w:rsidRDefault="002A4B2B" w:rsidP="00E0190B">
            <w:pPr>
              <w:spacing w:after="0" w:line="240" w:lineRule="auto"/>
              <w:jc w:val="both"/>
              <w:rPr>
                <w:rFonts w:ascii="Times New Roman" w:eastAsia="Times New Roman" w:hAnsi="Times New Roman" w:cs="Times New Roman"/>
                <w:sz w:val="24"/>
                <w:szCs w:val="24"/>
              </w:rPr>
            </w:pPr>
          </w:p>
        </w:tc>
      </w:tr>
      <w:tr w:rsidR="002A4B2B" w:rsidRPr="004D4262" w:rsidTr="00E0190B">
        <w:trPr>
          <w:trHeight w:val="515"/>
          <w:jc w:val="center"/>
        </w:trPr>
        <w:tc>
          <w:tcPr>
            <w:tcW w:w="573"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center"/>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15</w:t>
            </w:r>
          </w:p>
        </w:tc>
        <w:tc>
          <w:tcPr>
            <w:tcW w:w="9111"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both"/>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 xml:space="preserve">Встреча специалистов здравоохранения с подростками с целью профилактики курения, наркомании и алкоголизма среди несовершеннолетних. </w:t>
            </w:r>
          </w:p>
        </w:tc>
      </w:tr>
      <w:tr w:rsidR="002A4B2B" w:rsidRPr="004D4262" w:rsidTr="00E0190B">
        <w:trPr>
          <w:trHeight w:val="90"/>
          <w:jc w:val="center"/>
        </w:trPr>
        <w:tc>
          <w:tcPr>
            <w:tcW w:w="573"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center"/>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16</w:t>
            </w:r>
          </w:p>
        </w:tc>
        <w:tc>
          <w:tcPr>
            <w:tcW w:w="9111"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both"/>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 xml:space="preserve">Организация и проведение торжественного награждения победителей конкурса «Лучший тренер ДЮСШ» по итогам учебного года» </w:t>
            </w:r>
          </w:p>
        </w:tc>
      </w:tr>
      <w:tr w:rsidR="002A4B2B" w:rsidRPr="004D4262" w:rsidTr="00E0190B">
        <w:trPr>
          <w:trHeight w:val="542"/>
          <w:jc w:val="center"/>
        </w:trPr>
        <w:tc>
          <w:tcPr>
            <w:tcW w:w="573"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center"/>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17</w:t>
            </w:r>
          </w:p>
        </w:tc>
        <w:tc>
          <w:tcPr>
            <w:tcW w:w="9111"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both"/>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 xml:space="preserve">Месячник </w:t>
            </w:r>
            <w:proofErr w:type="spellStart"/>
            <w:proofErr w:type="gramStart"/>
            <w:r w:rsidRPr="004D4262">
              <w:rPr>
                <w:rFonts w:ascii="Times New Roman" w:eastAsia="Times New Roman" w:hAnsi="Times New Roman" w:cs="Times New Roman"/>
                <w:sz w:val="24"/>
                <w:szCs w:val="24"/>
              </w:rPr>
              <w:t>военно</w:t>
            </w:r>
            <w:proofErr w:type="spellEnd"/>
            <w:r w:rsidRPr="004D4262">
              <w:rPr>
                <w:rFonts w:ascii="Times New Roman" w:eastAsia="Times New Roman" w:hAnsi="Times New Roman" w:cs="Times New Roman"/>
                <w:sz w:val="24"/>
                <w:szCs w:val="24"/>
              </w:rPr>
              <w:t>- патриотического</w:t>
            </w:r>
            <w:proofErr w:type="gramEnd"/>
            <w:r w:rsidRPr="004D4262">
              <w:rPr>
                <w:rFonts w:ascii="Times New Roman" w:eastAsia="Times New Roman" w:hAnsi="Times New Roman" w:cs="Times New Roman"/>
                <w:sz w:val="24"/>
                <w:szCs w:val="24"/>
              </w:rPr>
              <w:t xml:space="preserve">  воспитания подрастающего поколения</w:t>
            </w:r>
          </w:p>
        </w:tc>
      </w:tr>
      <w:tr w:rsidR="002A4B2B" w:rsidRPr="004D4262" w:rsidTr="00E0190B">
        <w:trPr>
          <w:trHeight w:val="542"/>
          <w:jc w:val="center"/>
        </w:trPr>
        <w:tc>
          <w:tcPr>
            <w:tcW w:w="573"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center"/>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18</w:t>
            </w:r>
          </w:p>
        </w:tc>
        <w:tc>
          <w:tcPr>
            <w:tcW w:w="9111"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both"/>
              <w:outlineLvl w:val="5"/>
              <w:rPr>
                <w:rFonts w:ascii="Times New Roman" w:eastAsia="Times New Roman" w:hAnsi="Times New Roman" w:cs="Times New Roman"/>
                <w:bCs/>
                <w:sz w:val="24"/>
                <w:szCs w:val="24"/>
              </w:rPr>
            </w:pPr>
            <w:r w:rsidRPr="004D4262">
              <w:rPr>
                <w:rFonts w:ascii="Times New Roman" w:eastAsia="Times New Roman" w:hAnsi="Times New Roman" w:cs="Times New Roman"/>
                <w:bCs/>
                <w:sz w:val="24"/>
                <w:szCs w:val="24"/>
              </w:rPr>
              <w:t>Родительские собрания в отделениях по итогам работы за 1-ое полугодие</w:t>
            </w:r>
          </w:p>
        </w:tc>
      </w:tr>
      <w:tr w:rsidR="002A4B2B" w:rsidRPr="004D4262" w:rsidTr="00E0190B">
        <w:trPr>
          <w:trHeight w:val="542"/>
          <w:jc w:val="center"/>
        </w:trPr>
        <w:tc>
          <w:tcPr>
            <w:tcW w:w="573"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center"/>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19</w:t>
            </w:r>
          </w:p>
        </w:tc>
        <w:tc>
          <w:tcPr>
            <w:tcW w:w="9111"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both"/>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 xml:space="preserve">Размещение в школах города, СМИ, </w:t>
            </w:r>
            <w:proofErr w:type="spellStart"/>
            <w:r w:rsidRPr="004D4262">
              <w:rPr>
                <w:rFonts w:ascii="Times New Roman" w:eastAsia="Times New Roman" w:hAnsi="Times New Roman" w:cs="Times New Roman"/>
                <w:sz w:val="24"/>
                <w:szCs w:val="24"/>
              </w:rPr>
              <w:t>Интерне</w:t>
            </w:r>
            <w:proofErr w:type="gramStart"/>
            <w:r w:rsidRPr="004D4262">
              <w:rPr>
                <w:rFonts w:ascii="Times New Roman" w:eastAsia="Times New Roman" w:hAnsi="Times New Roman" w:cs="Times New Roman"/>
                <w:sz w:val="24"/>
                <w:szCs w:val="24"/>
              </w:rPr>
              <w:t>р</w:t>
            </w:r>
            <w:proofErr w:type="spellEnd"/>
            <w:r w:rsidRPr="004D4262">
              <w:rPr>
                <w:rFonts w:ascii="Times New Roman" w:eastAsia="Times New Roman" w:hAnsi="Times New Roman" w:cs="Times New Roman"/>
                <w:sz w:val="24"/>
                <w:szCs w:val="24"/>
              </w:rPr>
              <w:t>-</w:t>
            </w:r>
            <w:proofErr w:type="gramEnd"/>
            <w:r w:rsidRPr="004D4262">
              <w:rPr>
                <w:rFonts w:ascii="Times New Roman" w:eastAsia="Times New Roman" w:hAnsi="Times New Roman" w:cs="Times New Roman"/>
                <w:sz w:val="24"/>
                <w:szCs w:val="24"/>
              </w:rPr>
              <w:t xml:space="preserve"> ресурсах о деятельности спортивной школы, достижениях обучающихся.</w:t>
            </w:r>
          </w:p>
        </w:tc>
      </w:tr>
      <w:tr w:rsidR="002A4B2B" w:rsidRPr="004D4262" w:rsidTr="00E0190B">
        <w:trPr>
          <w:trHeight w:val="542"/>
          <w:jc w:val="center"/>
        </w:trPr>
        <w:tc>
          <w:tcPr>
            <w:tcW w:w="573"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center"/>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21</w:t>
            </w:r>
          </w:p>
        </w:tc>
        <w:tc>
          <w:tcPr>
            <w:tcW w:w="9111"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both"/>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 xml:space="preserve">Спортивно-массовое мероприятие посвященное Дню защитника Отечества </w:t>
            </w:r>
          </w:p>
        </w:tc>
      </w:tr>
      <w:tr w:rsidR="002A4B2B" w:rsidRPr="004D4262" w:rsidTr="00E0190B">
        <w:trPr>
          <w:trHeight w:val="542"/>
          <w:jc w:val="center"/>
        </w:trPr>
        <w:tc>
          <w:tcPr>
            <w:tcW w:w="573"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center"/>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22</w:t>
            </w:r>
          </w:p>
        </w:tc>
        <w:tc>
          <w:tcPr>
            <w:tcW w:w="9111"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both"/>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 xml:space="preserve"> Спортивно-массовое мероприятие посвященное Дню 8 Марта </w:t>
            </w:r>
          </w:p>
        </w:tc>
      </w:tr>
      <w:tr w:rsidR="002A4B2B" w:rsidRPr="004D4262" w:rsidTr="00E0190B">
        <w:trPr>
          <w:trHeight w:val="151"/>
          <w:jc w:val="center"/>
        </w:trPr>
        <w:tc>
          <w:tcPr>
            <w:tcW w:w="573"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center"/>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23</w:t>
            </w:r>
          </w:p>
        </w:tc>
        <w:tc>
          <w:tcPr>
            <w:tcW w:w="9111"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both"/>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Спортивный праздник, посвященный памяти А.И.Тимофеева</w:t>
            </w:r>
          </w:p>
        </w:tc>
      </w:tr>
      <w:tr w:rsidR="002A4B2B" w:rsidRPr="004D4262" w:rsidTr="00E0190B">
        <w:trPr>
          <w:trHeight w:val="151"/>
          <w:jc w:val="center"/>
        </w:trPr>
        <w:tc>
          <w:tcPr>
            <w:tcW w:w="573"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center"/>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24</w:t>
            </w:r>
          </w:p>
        </w:tc>
        <w:tc>
          <w:tcPr>
            <w:tcW w:w="9111"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both"/>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Легкоатлетический пробег (велопробег) посвященный Дню Победы</w:t>
            </w:r>
          </w:p>
        </w:tc>
      </w:tr>
      <w:tr w:rsidR="002A4B2B" w:rsidRPr="004D4262" w:rsidTr="00E0190B">
        <w:trPr>
          <w:trHeight w:val="151"/>
          <w:jc w:val="center"/>
        </w:trPr>
        <w:tc>
          <w:tcPr>
            <w:tcW w:w="573"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center"/>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25</w:t>
            </w:r>
          </w:p>
        </w:tc>
        <w:tc>
          <w:tcPr>
            <w:tcW w:w="9111"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both"/>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 xml:space="preserve">Спортивный </w:t>
            </w:r>
            <w:proofErr w:type="gramStart"/>
            <w:r w:rsidRPr="004D4262">
              <w:rPr>
                <w:rFonts w:ascii="Times New Roman" w:eastAsia="Times New Roman" w:hAnsi="Times New Roman" w:cs="Times New Roman"/>
                <w:sz w:val="24"/>
                <w:szCs w:val="24"/>
              </w:rPr>
              <w:t>праздник</w:t>
            </w:r>
            <w:proofErr w:type="gramEnd"/>
            <w:r w:rsidRPr="004D4262">
              <w:rPr>
                <w:rFonts w:ascii="Times New Roman" w:eastAsia="Times New Roman" w:hAnsi="Times New Roman" w:cs="Times New Roman"/>
                <w:sz w:val="24"/>
                <w:szCs w:val="24"/>
              </w:rPr>
              <w:t xml:space="preserve"> посвященный Дню Защиты детей</w:t>
            </w:r>
          </w:p>
        </w:tc>
      </w:tr>
      <w:tr w:rsidR="002A4B2B" w:rsidRPr="004D4262" w:rsidTr="00E0190B">
        <w:trPr>
          <w:trHeight w:val="151"/>
          <w:jc w:val="center"/>
        </w:trPr>
        <w:tc>
          <w:tcPr>
            <w:tcW w:w="573"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center"/>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26</w:t>
            </w:r>
          </w:p>
        </w:tc>
        <w:tc>
          <w:tcPr>
            <w:tcW w:w="9111" w:type="dxa"/>
            <w:tcBorders>
              <w:top w:val="single" w:sz="4" w:space="0" w:color="auto"/>
              <w:left w:val="single" w:sz="4" w:space="0" w:color="auto"/>
              <w:bottom w:val="single" w:sz="4" w:space="0" w:color="auto"/>
              <w:right w:val="single" w:sz="4" w:space="0" w:color="auto"/>
            </w:tcBorders>
          </w:tcPr>
          <w:p w:rsidR="002A4B2B" w:rsidRPr="004D4262" w:rsidRDefault="002A4B2B" w:rsidP="00E0190B">
            <w:pPr>
              <w:spacing w:after="0" w:line="240" w:lineRule="auto"/>
              <w:jc w:val="both"/>
              <w:rPr>
                <w:rFonts w:ascii="Times New Roman" w:eastAsia="Times New Roman" w:hAnsi="Times New Roman" w:cs="Times New Roman"/>
                <w:sz w:val="24"/>
                <w:szCs w:val="24"/>
              </w:rPr>
            </w:pPr>
            <w:r w:rsidRPr="004D4262">
              <w:rPr>
                <w:rFonts w:ascii="Times New Roman" w:eastAsia="Times New Roman" w:hAnsi="Times New Roman" w:cs="Times New Roman"/>
                <w:sz w:val="24"/>
                <w:szCs w:val="24"/>
              </w:rPr>
              <w:t xml:space="preserve">Спортивный </w:t>
            </w:r>
            <w:proofErr w:type="gramStart"/>
            <w:r w:rsidRPr="004D4262">
              <w:rPr>
                <w:rFonts w:ascii="Times New Roman" w:eastAsia="Times New Roman" w:hAnsi="Times New Roman" w:cs="Times New Roman"/>
                <w:sz w:val="24"/>
                <w:szCs w:val="24"/>
              </w:rPr>
              <w:t>праздник</w:t>
            </w:r>
            <w:proofErr w:type="gramEnd"/>
            <w:r w:rsidRPr="004D4262">
              <w:rPr>
                <w:rFonts w:ascii="Times New Roman" w:eastAsia="Times New Roman" w:hAnsi="Times New Roman" w:cs="Times New Roman"/>
                <w:sz w:val="24"/>
                <w:szCs w:val="24"/>
              </w:rPr>
              <w:t xml:space="preserve"> посвященный Дню физкультурника</w:t>
            </w:r>
          </w:p>
        </w:tc>
      </w:tr>
    </w:tbl>
    <w:p w:rsidR="00654588" w:rsidRDefault="00654588" w:rsidP="00ED7C59">
      <w:pPr>
        <w:spacing w:before="100" w:beforeAutospacing="1" w:after="100" w:afterAutospacing="1" w:line="240" w:lineRule="auto"/>
        <w:jc w:val="both"/>
        <w:rPr>
          <w:rFonts w:ascii="Times New Roman" w:eastAsia="Times New Roman" w:hAnsi="Times New Roman" w:cs="Times New Roman"/>
          <w:b/>
          <w:sz w:val="24"/>
          <w:szCs w:val="24"/>
        </w:rPr>
      </w:pPr>
    </w:p>
    <w:p w:rsidR="00ED7C59" w:rsidRDefault="00ED7C59" w:rsidP="00ED7C59">
      <w:pPr>
        <w:spacing w:before="100" w:beforeAutospacing="1" w:after="100" w:afterAutospacing="1" w:line="240" w:lineRule="auto"/>
        <w:jc w:val="both"/>
        <w:rPr>
          <w:rFonts w:ascii="Times New Roman" w:eastAsia="Times New Roman" w:hAnsi="Times New Roman" w:cs="Times New Roman"/>
          <w:b/>
          <w:sz w:val="28"/>
          <w:szCs w:val="28"/>
        </w:rPr>
      </w:pPr>
      <w:r w:rsidRPr="00ED7C59">
        <w:rPr>
          <w:rFonts w:ascii="Times New Roman" w:eastAsia="Times New Roman" w:hAnsi="Times New Roman" w:cs="Times New Roman"/>
          <w:b/>
          <w:sz w:val="24"/>
          <w:szCs w:val="24"/>
        </w:rPr>
        <w:t> </w:t>
      </w:r>
      <w:proofErr w:type="gramStart"/>
      <w:r w:rsidR="00E20102" w:rsidRPr="00E20102">
        <w:rPr>
          <w:rFonts w:ascii="Times New Roman" w:eastAsia="Times New Roman" w:hAnsi="Times New Roman" w:cs="Times New Roman"/>
          <w:b/>
          <w:sz w:val="28"/>
          <w:szCs w:val="28"/>
          <w:lang w:val="en-US"/>
        </w:rPr>
        <w:t>V</w:t>
      </w:r>
      <w:r w:rsidR="00E20102">
        <w:rPr>
          <w:rFonts w:ascii="Times New Roman" w:eastAsia="Times New Roman" w:hAnsi="Times New Roman" w:cs="Times New Roman"/>
          <w:b/>
          <w:sz w:val="28"/>
          <w:szCs w:val="28"/>
        </w:rPr>
        <w:t>. СИСТЕМА КОНТРОЛЯ И ЗАЧЕТНЫЕ ТРЕБОВАНИЯ.</w:t>
      </w:r>
      <w:proofErr w:type="gramEnd"/>
    </w:p>
    <w:p w:rsidR="00E20102" w:rsidRDefault="002A4B2B" w:rsidP="00ED7C59">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F34827">
        <w:rPr>
          <w:rFonts w:ascii="Times New Roman" w:eastAsia="Times New Roman" w:hAnsi="Times New Roman" w:cs="Times New Roman"/>
          <w:b/>
          <w:sz w:val="28"/>
          <w:szCs w:val="28"/>
        </w:rPr>
        <w:t>.1.Комплексы контрольных упражнений</w:t>
      </w:r>
      <w:r w:rsidR="0063712F">
        <w:rPr>
          <w:rFonts w:ascii="Times New Roman" w:eastAsia="Times New Roman" w:hAnsi="Times New Roman" w:cs="Times New Roman"/>
          <w:b/>
          <w:sz w:val="28"/>
          <w:szCs w:val="28"/>
        </w:rPr>
        <w:t xml:space="preserve"> для оценки результатов освоения Программы.</w:t>
      </w:r>
    </w:p>
    <w:p w:rsidR="00B104BB" w:rsidRDefault="00B104BB" w:rsidP="004D0C8C">
      <w:pPr>
        <w:spacing w:before="100" w:beforeAutospacing="1" w:after="100" w:afterAutospacing="1" w:line="240" w:lineRule="atLeast"/>
        <w:jc w:val="both"/>
        <w:rPr>
          <w:rFonts w:ascii="Times New Roman" w:eastAsia="Times New Roman" w:hAnsi="Times New Roman" w:cs="Times New Roman"/>
          <w:sz w:val="28"/>
          <w:szCs w:val="28"/>
        </w:rPr>
      </w:pPr>
      <w:r w:rsidRPr="00B104BB">
        <w:rPr>
          <w:rFonts w:ascii="Times New Roman" w:eastAsia="Times New Roman" w:hAnsi="Times New Roman" w:cs="Times New Roman"/>
          <w:sz w:val="28"/>
          <w:szCs w:val="28"/>
        </w:rPr>
        <w:t xml:space="preserve">Для оценки результатов освоения  Программы </w:t>
      </w:r>
      <w:r>
        <w:rPr>
          <w:rFonts w:ascii="Times New Roman" w:eastAsia="Times New Roman" w:hAnsi="Times New Roman" w:cs="Times New Roman"/>
          <w:sz w:val="28"/>
          <w:szCs w:val="28"/>
        </w:rPr>
        <w:t xml:space="preserve"> используют следующие комплексы  контрольных упражнений:</w:t>
      </w:r>
    </w:p>
    <w:p w:rsidR="00C144AB" w:rsidRPr="00457FDE" w:rsidRDefault="00E6429C" w:rsidP="00E6429C">
      <w:pPr>
        <w:spacing w:before="100" w:beforeAutospacing="1" w:after="100" w:afterAutospacing="1" w:line="240" w:lineRule="auto"/>
        <w:jc w:val="center"/>
        <w:rPr>
          <w:rFonts w:ascii="Times New Roman" w:eastAsia="Times New Roman" w:hAnsi="Times New Roman" w:cs="Times New Roman"/>
          <w:b/>
          <w:sz w:val="28"/>
          <w:szCs w:val="28"/>
          <w:u w:val="single"/>
        </w:rPr>
      </w:pPr>
      <w:r w:rsidRPr="00457FDE">
        <w:rPr>
          <w:rFonts w:ascii="Times New Roman" w:eastAsia="Times New Roman" w:hAnsi="Times New Roman" w:cs="Times New Roman"/>
          <w:b/>
          <w:sz w:val="28"/>
          <w:szCs w:val="28"/>
          <w:u w:val="single"/>
        </w:rPr>
        <w:t xml:space="preserve">Контрольные упражнения </w:t>
      </w:r>
      <w:r w:rsidR="00F7617D">
        <w:rPr>
          <w:rFonts w:ascii="Times New Roman" w:eastAsia="Times New Roman" w:hAnsi="Times New Roman" w:cs="Times New Roman"/>
          <w:b/>
          <w:sz w:val="28"/>
          <w:szCs w:val="28"/>
          <w:u w:val="single"/>
        </w:rPr>
        <w:t xml:space="preserve"> базового уровня</w:t>
      </w:r>
    </w:p>
    <w:tbl>
      <w:tblPr>
        <w:tblpPr w:leftFromText="180" w:rightFromText="180" w:vertAnchor="text" w:horzAnchor="margin" w:tblpXSpec="center" w:tblpY="14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0"/>
        <w:gridCol w:w="5228"/>
        <w:gridCol w:w="714"/>
        <w:gridCol w:w="759"/>
        <w:gridCol w:w="801"/>
        <w:gridCol w:w="706"/>
        <w:gridCol w:w="9"/>
        <w:gridCol w:w="762"/>
        <w:gridCol w:w="10"/>
        <w:gridCol w:w="937"/>
      </w:tblGrid>
      <w:tr w:rsidR="00C144AB" w:rsidRPr="00741E6A" w:rsidTr="00C144AB">
        <w:tc>
          <w:tcPr>
            <w:tcW w:w="530" w:type="dxa"/>
            <w:vMerge w:val="restart"/>
          </w:tcPr>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w:t>
            </w:r>
          </w:p>
        </w:tc>
        <w:tc>
          <w:tcPr>
            <w:tcW w:w="5228" w:type="dxa"/>
            <w:vMerge w:val="restart"/>
          </w:tcPr>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Содержание требований</w:t>
            </w:r>
          </w:p>
        </w:tc>
        <w:tc>
          <w:tcPr>
            <w:tcW w:w="2274" w:type="dxa"/>
            <w:gridSpan w:val="3"/>
          </w:tcPr>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девочки</w:t>
            </w:r>
          </w:p>
        </w:tc>
        <w:tc>
          <w:tcPr>
            <w:tcW w:w="2424" w:type="dxa"/>
            <w:gridSpan w:val="5"/>
          </w:tcPr>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мальчики</w:t>
            </w:r>
          </w:p>
        </w:tc>
      </w:tr>
      <w:tr w:rsidR="00C144AB" w:rsidRPr="00741E6A" w:rsidTr="00C144AB">
        <w:tc>
          <w:tcPr>
            <w:tcW w:w="530" w:type="dxa"/>
            <w:vMerge/>
          </w:tcPr>
          <w:p w:rsidR="00C144AB" w:rsidRPr="00741E6A" w:rsidRDefault="00C144AB" w:rsidP="00C144AB">
            <w:pPr>
              <w:spacing w:after="0" w:line="240" w:lineRule="auto"/>
              <w:jc w:val="both"/>
              <w:rPr>
                <w:rFonts w:ascii="Times New Roman" w:hAnsi="Times New Roman" w:cs="Times New Roman"/>
                <w:sz w:val="28"/>
                <w:szCs w:val="28"/>
              </w:rPr>
            </w:pPr>
          </w:p>
        </w:tc>
        <w:tc>
          <w:tcPr>
            <w:tcW w:w="5228" w:type="dxa"/>
            <w:vMerge/>
          </w:tcPr>
          <w:p w:rsidR="00C144AB" w:rsidRPr="00741E6A" w:rsidRDefault="00C144AB" w:rsidP="00C144AB">
            <w:pPr>
              <w:spacing w:after="0" w:line="240" w:lineRule="auto"/>
              <w:jc w:val="both"/>
              <w:rPr>
                <w:rFonts w:ascii="Times New Roman" w:hAnsi="Times New Roman" w:cs="Times New Roman"/>
                <w:sz w:val="28"/>
                <w:szCs w:val="28"/>
              </w:rPr>
            </w:pPr>
          </w:p>
        </w:tc>
        <w:tc>
          <w:tcPr>
            <w:tcW w:w="714" w:type="dxa"/>
          </w:tcPr>
          <w:p w:rsidR="00C144AB" w:rsidRPr="00741E6A" w:rsidRDefault="00C144AB" w:rsidP="00C144AB">
            <w:pPr>
              <w:spacing w:after="0" w:line="240" w:lineRule="auto"/>
              <w:jc w:val="both"/>
              <w:rPr>
                <w:rFonts w:ascii="Times New Roman" w:hAnsi="Times New Roman" w:cs="Times New Roman"/>
                <w:sz w:val="28"/>
                <w:szCs w:val="28"/>
                <w:lang w:val="en-US"/>
              </w:rPr>
            </w:pPr>
            <w:r w:rsidRPr="00741E6A">
              <w:rPr>
                <w:rFonts w:ascii="Times New Roman" w:hAnsi="Times New Roman" w:cs="Times New Roman"/>
                <w:sz w:val="28"/>
                <w:szCs w:val="28"/>
                <w:lang w:val="en-US"/>
              </w:rPr>
              <w:t xml:space="preserve">  I</w:t>
            </w:r>
          </w:p>
        </w:tc>
        <w:tc>
          <w:tcPr>
            <w:tcW w:w="759" w:type="dxa"/>
          </w:tcPr>
          <w:p w:rsidR="00C144AB" w:rsidRPr="00741E6A" w:rsidRDefault="00C144AB" w:rsidP="00C144AB">
            <w:pPr>
              <w:spacing w:after="0" w:line="240" w:lineRule="auto"/>
              <w:jc w:val="both"/>
              <w:rPr>
                <w:rFonts w:ascii="Times New Roman" w:hAnsi="Times New Roman" w:cs="Times New Roman"/>
                <w:sz w:val="28"/>
                <w:szCs w:val="28"/>
                <w:lang w:val="en-US"/>
              </w:rPr>
            </w:pPr>
            <w:r w:rsidRPr="00741E6A">
              <w:rPr>
                <w:rFonts w:ascii="Times New Roman" w:hAnsi="Times New Roman" w:cs="Times New Roman"/>
                <w:sz w:val="28"/>
                <w:szCs w:val="28"/>
                <w:lang w:val="en-US"/>
              </w:rPr>
              <w:t xml:space="preserve"> II</w:t>
            </w:r>
          </w:p>
        </w:tc>
        <w:tc>
          <w:tcPr>
            <w:tcW w:w="801" w:type="dxa"/>
          </w:tcPr>
          <w:p w:rsidR="00C144AB" w:rsidRPr="00741E6A" w:rsidRDefault="00C144AB" w:rsidP="00C144AB">
            <w:pPr>
              <w:spacing w:after="0" w:line="240" w:lineRule="auto"/>
              <w:jc w:val="both"/>
              <w:rPr>
                <w:rFonts w:ascii="Times New Roman" w:hAnsi="Times New Roman" w:cs="Times New Roman"/>
                <w:sz w:val="28"/>
                <w:szCs w:val="28"/>
                <w:lang w:val="en-US"/>
              </w:rPr>
            </w:pPr>
            <w:r w:rsidRPr="00741E6A">
              <w:rPr>
                <w:rFonts w:ascii="Times New Roman" w:hAnsi="Times New Roman" w:cs="Times New Roman"/>
                <w:sz w:val="28"/>
                <w:szCs w:val="28"/>
                <w:lang w:val="en-US"/>
              </w:rPr>
              <w:t xml:space="preserve"> III</w:t>
            </w:r>
          </w:p>
        </w:tc>
        <w:tc>
          <w:tcPr>
            <w:tcW w:w="715" w:type="dxa"/>
            <w:gridSpan w:val="2"/>
          </w:tcPr>
          <w:p w:rsidR="00C144AB" w:rsidRPr="00741E6A" w:rsidRDefault="00C144AB" w:rsidP="00C144AB">
            <w:pPr>
              <w:spacing w:after="0" w:line="240" w:lineRule="auto"/>
              <w:jc w:val="both"/>
              <w:rPr>
                <w:rFonts w:ascii="Times New Roman" w:hAnsi="Times New Roman" w:cs="Times New Roman"/>
                <w:sz w:val="28"/>
                <w:szCs w:val="28"/>
                <w:lang w:val="en-US"/>
              </w:rPr>
            </w:pPr>
            <w:r w:rsidRPr="00741E6A">
              <w:rPr>
                <w:rFonts w:ascii="Times New Roman" w:hAnsi="Times New Roman" w:cs="Times New Roman"/>
                <w:sz w:val="28"/>
                <w:szCs w:val="28"/>
                <w:lang w:val="en-US"/>
              </w:rPr>
              <w:t xml:space="preserve">   I</w:t>
            </w:r>
          </w:p>
        </w:tc>
        <w:tc>
          <w:tcPr>
            <w:tcW w:w="772" w:type="dxa"/>
            <w:gridSpan w:val="2"/>
          </w:tcPr>
          <w:p w:rsidR="00C144AB" w:rsidRPr="00741E6A" w:rsidRDefault="00C144AB" w:rsidP="00C144AB">
            <w:pPr>
              <w:spacing w:after="0" w:line="240" w:lineRule="auto"/>
              <w:jc w:val="both"/>
              <w:rPr>
                <w:rFonts w:ascii="Times New Roman" w:hAnsi="Times New Roman" w:cs="Times New Roman"/>
                <w:sz w:val="28"/>
                <w:szCs w:val="28"/>
                <w:lang w:val="en-US"/>
              </w:rPr>
            </w:pPr>
            <w:r w:rsidRPr="00741E6A">
              <w:rPr>
                <w:rFonts w:ascii="Times New Roman" w:hAnsi="Times New Roman" w:cs="Times New Roman"/>
                <w:sz w:val="28"/>
                <w:szCs w:val="28"/>
                <w:lang w:val="en-US"/>
              </w:rPr>
              <w:t>II</w:t>
            </w:r>
          </w:p>
        </w:tc>
        <w:tc>
          <w:tcPr>
            <w:tcW w:w="937" w:type="dxa"/>
          </w:tcPr>
          <w:p w:rsidR="00C144AB" w:rsidRPr="00741E6A" w:rsidRDefault="00C144AB" w:rsidP="00C144AB">
            <w:pPr>
              <w:spacing w:after="0" w:line="240" w:lineRule="auto"/>
              <w:jc w:val="both"/>
              <w:rPr>
                <w:rFonts w:ascii="Times New Roman" w:hAnsi="Times New Roman" w:cs="Times New Roman"/>
                <w:sz w:val="28"/>
                <w:szCs w:val="28"/>
                <w:lang w:val="en-US"/>
              </w:rPr>
            </w:pPr>
            <w:r w:rsidRPr="00741E6A">
              <w:rPr>
                <w:rFonts w:ascii="Times New Roman" w:hAnsi="Times New Roman" w:cs="Times New Roman"/>
                <w:sz w:val="28"/>
                <w:szCs w:val="28"/>
                <w:lang w:val="en-US"/>
              </w:rPr>
              <w:t>III</w:t>
            </w:r>
          </w:p>
        </w:tc>
      </w:tr>
      <w:tr w:rsidR="00C144AB" w:rsidRPr="00741E6A" w:rsidTr="00C144AB">
        <w:trPr>
          <w:trHeight w:val="1633"/>
        </w:trPr>
        <w:tc>
          <w:tcPr>
            <w:tcW w:w="530" w:type="dxa"/>
          </w:tcPr>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lang w:val="en-US"/>
              </w:rPr>
              <w:t>1</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3</w:t>
            </w:r>
          </w:p>
          <w:p w:rsidR="00C144AB" w:rsidRPr="00741E6A" w:rsidRDefault="00C144AB" w:rsidP="00C144AB">
            <w:pPr>
              <w:spacing w:after="0" w:line="240" w:lineRule="auto"/>
              <w:jc w:val="both"/>
              <w:rPr>
                <w:rFonts w:ascii="Times New Roman" w:hAnsi="Times New Roman" w:cs="Times New Roman"/>
                <w:sz w:val="28"/>
                <w:szCs w:val="28"/>
              </w:rPr>
            </w:pP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4</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5</w:t>
            </w:r>
          </w:p>
          <w:p w:rsidR="00C144AB" w:rsidRPr="00741E6A" w:rsidRDefault="00C144AB" w:rsidP="00C144AB">
            <w:pPr>
              <w:spacing w:after="0" w:line="240" w:lineRule="auto"/>
              <w:jc w:val="both"/>
              <w:rPr>
                <w:rFonts w:ascii="Times New Roman" w:hAnsi="Times New Roman" w:cs="Times New Roman"/>
                <w:sz w:val="28"/>
                <w:szCs w:val="28"/>
              </w:rPr>
            </w:pP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6</w:t>
            </w:r>
          </w:p>
        </w:tc>
        <w:tc>
          <w:tcPr>
            <w:tcW w:w="5228" w:type="dxa"/>
          </w:tcPr>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Бег 30м с высокого старта, сек</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Бег 30м (6х5), сек</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Бег 92м с изменением направления сек</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Прыжок в длину с места, </w:t>
            </w:r>
            <w:proofErr w:type="gramStart"/>
            <w:r w:rsidRPr="00741E6A">
              <w:rPr>
                <w:rFonts w:ascii="Times New Roman" w:hAnsi="Times New Roman" w:cs="Times New Roman"/>
                <w:sz w:val="28"/>
                <w:szCs w:val="28"/>
              </w:rPr>
              <w:t>см</w:t>
            </w:r>
            <w:proofErr w:type="gramEnd"/>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Прыжок вверх толчком двух ног с места, </w:t>
            </w:r>
            <w:proofErr w:type="gramStart"/>
            <w:r w:rsidRPr="00741E6A">
              <w:rPr>
                <w:rFonts w:ascii="Times New Roman" w:hAnsi="Times New Roman" w:cs="Times New Roman"/>
                <w:sz w:val="28"/>
                <w:szCs w:val="28"/>
              </w:rPr>
              <w:t>см</w:t>
            </w:r>
            <w:proofErr w:type="gramEnd"/>
          </w:p>
          <w:p w:rsidR="00E6429C"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Метание набивного мяча весом 1 кг из-за головы двумя руками:</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сидя</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стоя</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в прыжке с места </w:t>
            </w:r>
          </w:p>
          <w:p w:rsidR="00C144AB" w:rsidRPr="00741E6A" w:rsidRDefault="00C144AB" w:rsidP="00C144AB">
            <w:pPr>
              <w:spacing w:after="0" w:line="240" w:lineRule="auto"/>
              <w:jc w:val="both"/>
              <w:rPr>
                <w:rFonts w:ascii="Times New Roman" w:hAnsi="Times New Roman" w:cs="Times New Roman"/>
                <w:sz w:val="28"/>
                <w:szCs w:val="28"/>
              </w:rPr>
            </w:pPr>
          </w:p>
        </w:tc>
        <w:tc>
          <w:tcPr>
            <w:tcW w:w="714" w:type="dxa"/>
          </w:tcPr>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6,2</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12,5</w:t>
            </w:r>
          </w:p>
          <w:p w:rsidR="00C144AB" w:rsidRPr="00741E6A" w:rsidRDefault="00C144AB" w:rsidP="00C144AB">
            <w:pPr>
              <w:spacing w:after="0" w:line="240" w:lineRule="auto"/>
              <w:jc w:val="both"/>
              <w:rPr>
                <w:rFonts w:ascii="Times New Roman" w:hAnsi="Times New Roman" w:cs="Times New Roman"/>
                <w:sz w:val="28"/>
                <w:szCs w:val="28"/>
              </w:rPr>
            </w:pP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30,0</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155</w:t>
            </w:r>
          </w:p>
          <w:p w:rsidR="00C144AB" w:rsidRPr="00741E6A" w:rsidRDefault="00C144AB" w:rsidP="00C144AB">
            <w:pPr>
              <w:spacing w:after="0" w:line="240" w:lineRule="auto"/>
              <w:jc w:val="both"/>
              <w:rPr>
                <w:rFonts w:ascii="Times New Roman" w:hAnsi="Times New Roman" w:cs="Times New Roman"/>
                <w:sz w:val="28"/>
                <w:szCs w:val="28"/>
              </w:rPr>
            </w:pP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20</w:t>
            </w:r>
          </w:p>
          <w:p w:rsidR="00C144AB" w:rsidRPr="00741E6A" w:rsidRDefault="00C144AB" w:rsidP="00C144AB">
            <w:pPr>
              <w:spacing w:after="0" w:line="240" w:lineRule="auto"/>
              <w:jc w:val="both"/>
              <w:rPr>
                <w:rFonts w:ascii="Times New Roman" w:hAnsi="Times New Roman" w:cs="Times New Roman"/>
                <w:sz w:val="28"/>
                <w:szCs w:val="28"/>
              </w:rPr>
            </w:pP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3,0</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7,0</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4,0</w:t>
            </w:r>
          </w:p>
          <w:p w:rsidR="00C144AB" w:rsidRPr="00741E6A" w:rsidRDefault="00C144AB" w:rsidP="00C144AB">
            <w:pPr>
              <w:spacing w:after="0" w:line="240" w:lineRule="auto"/>
              <w:jc w:val="both"/>
              <w:rPr>
                <w:rFonts w:ascii="Times New Roman" w:hAnsi="Times New Roman" w:cs="Times New Roman"/>
                <w:sz w:val="28"/>
                <w:szCs w:val="28"/>
              </w:rPr>
            </w:pPr>
          </w:p>
          <w:p w:rsidR="00C144AB" w:rsidRPr="00741E6A" w:rsidRDefault="00C144AB" w:rsidP="00C144AB">
            <w:pPr>
              <w:spacing w:after="0" w:line="240" w:lineRule="auto"/>
              <w:jc w:val="both"/>
              <w:rPr>
                <w:rFonts w:ascii="Times New Roman" w:hAnsi="Times New Roman" w:cs="Times New Roman"/>
                <w:sz w:val="28"/>
                <w:szCs w:val="28"/>
              </w:rPr>
            </w:pPr>
          </w:p>
          <w:p w:rsidR="00C144AB" w:rsidRPr="00741E6A" w:rsidRDefault="00C144AB" w:rsidP="00C144AB">
            <w:pPr>
              <w:spacing w:after="0" w:line="240" w:lineRule="auto"/>
              <w:jc w:val="both"/>
              <w:rPr>
                <w:rFonts w:ascii="Times New Roman" w:hAnsi="Times New Roman" w:cs="Times New Roman"/>
                <w:sz w:val="28"/>
                <w:szCs w:val="28"/>
              </w:rPr>
            </w:pPr>
          </w:p>
        </w:tc>
        <w:tc>
          <w:tcPr>
            <w:tcW w:w="759" w:type="dxa"/>
          </w:tcPr>
          <w:p w:rsidR="00C144AB" w:rsidRPr="00741E6A" w:rsidRDefault="00C144AB" w:rsidP="00C144AB">
            <w:pPr>
              <w:spacing w:after="0" w:line="240" w:lineRule="auto"/>
              <w:ind w:left="53"/>
              <w:jc w:val="both"/>
              <w:rPr>
                <w:rFonts w:ascii="Times New Roman" w:hAnsi="Times New Roman" w:cs="Times New Roman"/>
                <w:sz w:val="28"/>
                <w:szCs w:val="28"/>
              </w:rPr>
            </w:pPr>
            <w:r w:rsidRPr="00741E6A">
              <w:rPr>
                <w:rFonts w:ascii="Times New Roman" w:hAnsi="Times New Roman" w:cs="Times New Roman"/>
                <w:sz w:val="28"/>
                <w:szCs w:val="28"/>
              </w:rPr>
              <w:t>6,0</w:t>
            </w:r>
          </w:p>
          <w:p w:rsidR="00C144AB" w:rsidRPr="00741E6A" w:rsidRDefault="00C144AB" w:rsidP="00C144AB">
            <w:pPr>
              <w:spacing w:after="0" w:line="240" w:lineRule="auto"/>
              <w:ind w:left="53"/>
              <w:jc w:val="both"/>
              <w:rPr>
                <w:rFonts w:ascii="Times New Roman" w:hAnsi="Times New Roman" w:cs="Times New Roman"/>
                <w:sz w:val="28"/>
                <w:szCs w:val="28"/>
              </w:rPr>
            </w:pPr>
            <w:r w:rsidRPr="00741E6A">
              <w:rPr>
                <w:rFonts w:ascii="Times New Roman" w:hAnsi="Times New Roman" w:cs="Times New Roman"/>
                <w:sz w:val="28"/>
                <w:szCs w:val="28"/>
              </w:rPr>
              <w:t>12,4</w:t>
            </w:r>
          </w:p>
          <w:p w:rsidR="00C144AB" w:rsidRPr="00741E6A" w:rsidRDefault="00C144AB" w:rsidP="00C144AB">
            <w:pPr>
              <w:spacing w:after="0" w:line="240" w:lineRule="auto"/>
              <w:ind w:left="53"/>
              <w:jc w:val="both"/>
              <w:rPr>
                <w:rFonts w:ascii="Times New Roman" w:hAnsi="Times New Roman" w:cs="Times New Roman"/>
                <w:sz w:val="28"/>
                <w:szCs w:val="28"/>
              </w:rPr>
            </w:pPr>
          </w:p>
          <w:p w:rsidR="00C144AB" w:rsidRPr="00741E6A" w:rsidRDefault="00C144AB" w:rsidP="00C144AB">
            <w:pPr>
              <w:spacing w:after="0" w:line="240" w:lineRule="auto"/>
              <w:ind w:left="53"/>
              <w:jc w:val="both"/>
              <w:rPr>
                <w:rFonts w:ascii="Times New Roman" w:hAnsi="Times New Roman" w:cs="Times New Roman"/>
                <w:sz w:val="28"/>
                <w:szCs w:val="28"/>
              </w:rPr>
            </w:pPr>
            <w:r w:rsidRPr="00741E6A">
              <w:rPr>
                <w:rFonts w:ascii="Times New Roman" w:hAnsi="Times New Roman" w:cs="Times New Roman"/>
                <w:sz w:val="28"/>
                <w:szCs w:val="28"/>
              </w:rPr>
              <w:t>29,8</w:t>
            </w:r>
          </w:p>
          <w:p w:rsidR="00C144AB" w:rsidRPr="00741E6A" w:rsidRDefault="00C144AB" w:rsidP="00C144AB">
            <w:pPr>
              <w:spacing w:after="0" w:line="240" w:lineRule="auto"/>
              <w:ind w:left="53"/>
              <w:jc w:val="both"/>
              <w:rPr>
                <w:rFonts w:ascii="Times New Roman" w:hAnsi="Times New Roman" w:cs="Times New Roman"/>
                <w:sz w:val="28"/>
                <w:szCs w:val="28"/>
              </w:rPr>
            </w:pPr>
            <w:r w:rsidRPr="00741E6A">
              <w:rPr>
                <w:rFonts w:ascii="Times New Roman" w:hAnsi="Times New Roman" w:cs="Times New Roman"/>
                <w:sz w:val="28"/>
                <w:szCs w:val="28"/>
              </w:rPr>
              <w:t>158</w:t>
            </w:r>
          </w:p>
          <w:p w:rsidR="00C144AB" w:rsidRPr="00741E6A" w:rsidRDefault="00C144AB" w:rsidP="00C144AB">
            <w:pPr>
              <w:spacing w:after="0" w:line="240" w:lineRule="auto"/>
              <w:ind w:left="53"/>
              <w:jc w:val="both"/>
              <w:rPr>
                <w:rFonts w:ascii="Times New Roman" w:hAnsi="Times New Roman" w:cs="Times New Roman"/>
                <w:sz w:val="28"/>
                <w:szCs w:val="28"/>
              </w:rPr>
            </w:pPr>
          </w:p>
          <w:p w:rsidR="00C144AB" w:rsidRPr="00741E6A" w:rsidRDefault="00C144AB" w:rsidP="00C144AB">
            <w:pPr>
              <w:spacing w:after="0" w:line="240" w:lineRule="auto"/>
              <w:ind w:left="53"/>
              <w:jc w:val="both"/>
              <w:rPr>
                <w:rFonts w:ascii="Times New Roman" w:hAnsi="Times New Roman" w:cs="Times New Roman"/>
                <w:sz w:val="28"/>
                <w:szCs w:val="28"/>
              </w:rPr>
            </w:pPr>
            <w:r w:rsidRPr="00741E6A">
              <w:rPr>
                <w:rFonts w:ascii="Times New Roman" w:hAnsi="Times New Roman" w:cs="Times New Roman"/>
                <w:sz w:val="28"/>
                <w:szCs w:val="28"/>
              </w:rPr>
              <w:t>25</w:t>
            </w:r>
          </w:p>
          <w:p w:rsidR="00C144AB" w:rsidRPr="00741E6A" w:rsidRDefault="00C144AB" w:rsidP="00C144AB">
            <w:pPr>
              <w:spacing w:after="0" w:line="240" w:lineRule="auto"/>
              <w:ind w:left="53"/>
              <w:jc w:val="both"/>
              <w:rPr>
                <w:rFonts w:ascii="Times New Roman" w:hAnsi="Times New Roman" w:cs="Times New Roman"/>
                <w:sz w:val="28"/>
                <w:szCs w:val="28"/>
              </w:rPr>
            </w:pPr>
          </w:p>
          <w:p w:rsidR="00C144AB" w:rsidRPr="00741E6A" w:rsidRDefault="00C144AB" w:rsidP="00C144AB">
            <w:pPr>
              <w:spacing w:after="0" w:line="240" w:lineRule="auto"/>
              <w:ind w:left="53"/>
              <w:jc w:val="both"/>
              <w:rPr>
                <w:rFonts w:ascii="Times New Roman" w:hAnsi="Times New Roman" w:cs="Times New Roman"/>
                <w:sz w:val="28"/>
                <w:szCs w:val="28"/>
              </w:rPr>
            </w:pPr>
            <w:r w:rsidRPr="00741E6A">
              <w:rPr>
                <w:rFonts w:ascii="Times New Roman" w:hAnsi="Times New Roman" w:cs="Times New Roman"/>
                <w:sz w:val="28"/>
                <w:szCs w:val="28"/>
              </w:rPr>
              <w:t>3,5</w:t>
            </w:r>
          </w:p>
          <w:p w:rsidR="00C144AB" w:rsidRPr="00741E6A" w:rsidRDefault="00C144AB" w:rsidP="00C144AB">
            <w:pPr>
              <w:spacing w:after="0" w:line="240" w:lineRule="auto"/>
              <w:ind w:left="53"/>
              <w:jc w:val="both"/>
              <w:rPr>
                <w:rFonts w:ascii="Times New Roman" w:hAnsi="Times New Roman" w:cs="Times New Roman"/>
                <w:sz w:val="28"/>
                <w:szCs w:val="28"/>
              </w:rPr>
            </w:pPr>
            <w:r w:rsidRPr="00741E6A">
              <w:rPr>
                <w:rFonts w:ascii="Times New Roman" w:hAnsi="Times New Roman" w:cs="Times New Roman"/>
                <w:sz w:val="28"/>
                <w:szCs w:val="28"/>
              </w:rPr>
              <w:t>7,5</w:t>
            </w:r>
          </w:p>
          <w:p w:rsidR="00C144AB" w:rsidRPr="00741E6A" w:rsidRDefault="00C144AB" w:rsidP="00C144AB">
            <w:pPr>
              <w:spacing w:after="0" w:line="240" w:lineRule="auto"/>
              <w:ind w:left="53"/>
              <w:jc w:val="both"/>
              <w:rPr>
                <w:rFonts w:ascii="Times New Roman" w:hAnsi="Times New Roman" w:cs="Times New Roman"/>
                <w:sz w:val="28"/>
                <w:szCs w:val="28"/>
              </w:rPr>
            </w:pPr>
            <w:r w:rsidRPr="00741E6A">
              <w:rPr>
                <w:rFonts w:ascii="Times New Roman" w:hAnsi="Times New Roman" w:cs="Times New Roman"/>
                <w:sz w:val="28"/>
                <w:szCs w:val="28"/>
              </w:rPr>
              <w:t>4,5</w:t>
            </w:r>
          </w:p>
        </w:tc>
        <w:tc>
          <w:tcPr>
            <w:tcW w:w="801" w:type="dxa"/>
          </w:tcPr>
          <w:p w:rsidR="00C144AB" w:rsidRPr="00741E6A" w:rsidRDefault="00C144AB" w:rsidP="00C144AB">
            <w:pPr>
              <w:spacing w:after="0" w:line="240" w:lineRule="auto"/>
              <w:ind w:left="95"/>
              <w:jc w:val="both"/>
              <w:rPr>
                <w:rFonts w:ascii="Times New Roman" w:hAnsi="Times New Roman" w:cs="Times New Roman"/>
                <w:sz w:val="28"/>
                <w:szCs w:val="28"/>
              </w:rPr>
            </w:pPr>
            <w:r w:rsidRPr="00741E6A">
              <w:rPr>
                <w:rFonts w:ascii="Times New Roman" w:hAnsi="Times New Roman" w:cs="Times New Roman"/>
                <w:sz w:val="28"/>
                <w:szCs w:val="28"/>
              </w:rPr>
              <w:t>5,9</w:t>
            </w:r>
          </w:p>
          <w:p w:rsidR="00C144AB" w:rsidRPr="00741E6A" w:rsidRDefault="00C144AB" w:rsidP="00C144AB">
            <w:pPr>
              <w:spacing w:after="0" w:line="240" w:lineRule="auto"/>
              <w:ind w:left="95"/>
              <w:jc w:val="both"/>
              <w:rPr>
                <w:rFonts w:ascii="Times New Roman" w:hAnsi="Times New Roman" w:cs="Times New Roman"/>
                <w:sz w:val="28"/>
                <w:szCs w:val="28"/>
              </w:rPr>
            </w:pPr>
            <w:r w:rsidRPr="00741E6A">
              <w:rPr>
                <w:rFonts w:ascii="Times New Roman" w:hAnsi="Times New Roman" w:cs="Times New Roman"/>
                <w:sz w:val="28"/>
                <w:szCs w:val="28"/>
              </w:rPr>
              <w:t>12,3</w:t>
            </w:r>
          </w:p>
          <w:p w:rsidR="00C144AB" w:rsidRPr="00741E6A" w:rsidRDefault="00C144AB" w:rsidP="00C144AB">
            <w:pPr>
              <w:spacing w:after="0" w:line="240" w:lineRule="auto"/>
              <w:ind w:left="95"/>
              <w:jc w:val="both"/>
              <w:rPr>
                <w:rFonts w:ascii="Times New Roman" w:hAnsi="Times New Roman" w:cs="Times New Roman"/>
                <w:sz w:val="28"/>
                <w:szCs w:val="28"/>
              </w:rPr>
            </w:pPr>
          </w:p>
          <w:p w:rsidR="00C144AB" w:rsidRPr="00741E6A" w:rsidRDefault="00C144AB" w:rsidP="00C144AB">
            <w:pPr>
              <w:spacing w:after="0" w:line="240" w:lineRule="auto"/>
              <w:ind w:left="95"/>
              <w:jc w:val="both"/>
              <w:rPr>
                <w:rFonts w:ascii="Times New Roman" w:hAnsi="Times New Roman" w:cs="Times New Roman"/>
                <w:sz w:val="28"/>
                <w:szCs w:val="28"/>
              </w:rPr>
            </w:pPr>
            <w:r w:rsidRPr="00741E6A">
              <w:rPr>
                <w:rFonts w:ascii="Times New Roman" w:hAnsi="Times New Roman" w:cs="Times New Roman"/>
                <w:sz w:val="28"/>
                <w:szCs w:val="28"/>
              </w:rPr>
              <w:t>29,5</w:t>
            </w:r>
          </w:p>
          <w:p w:rsidR="00C144AB" w:rsidRPr="00741E6A" w:rsidRDefault="00C144AB" w:rsidP="00C144AB">
            <w:pPr>
              <w:spacing w:after="0" w:line="240" w:lineRule="auto"/>
              <w:ind w:left="95"/>
              <w:jc w:val="both"/>
              <w:rPr>
                <w:rFonts w:ascii="Times New Roman" w:hAnsi="Times New Roman" w:cs="Times New Roman"/>
                <w:sz w:val="28"/>
                <w:szCs w:val="28"/>
              </w:rPr>
            </w:pPr>
            <w:r w:rsidRPr="00741E6A">
              <w:rPr>
                <w:rFonts w:ascii="Times New Roman" w:hAnsi="Times New Roman" w:cs="Times New Roman"/>
                <w:sz w:val="28"/>
                <w:szCs w:val="28"/>
              </w:rPr>
              <w:t>165</w:t>
            </w:r>
          </w:p>
          <w:p w:rsidR="00C144AB" w:rsidRPr="00741E6A" w:rsidRDefault="00C144AB" w:rsidP="00C144AB">
            <w:pPr>
              <w:spacing w:after="0" w:line="240" w:lineRule="auto"/>
              <w:ind w:left="95"/>
              <w:jc w:val="both"/>
              <w:rPr>
                <w:rFonts w:ascii="Times New Roman" w:hAnsi="Times New Roman" w:cs="Times New Roman"/>
                <w:sz w:val="28"/>
                <w:szCs w:val="28"/>
              </w:rPr>
            </w:pPr>
          </w:p>
          <w:p w:rsidR="00C144AB" w:rsidRPr="00741E6A" w:rsidRDefault="00C144AB" w:rsidP="00C144AB">
            <w:pPr>
              <w:spacing w:after="0" w:line="240" w:lineRule="auto"/>
              <w:ind w:left="95"/>
              <w:jc w:val="both"/>
              <w:rPr>
                <w:rFonts w:ascii="Times New Roman" w:hAnsi="Times New Roman" w:cs="Times New Roman"/>
                <w:sz w:val="28"/>
                <w:szCs w:val="28"/>
              </w:rPr>
            </w:pPr>
            <w:r w:rsidRPr="00741E6A">
              <w:rPr>
                <w:rFonts w:ascii="Times New Roman" w:hAnsi="Times New Roman" w:cs="Times New Roman"/>
                <w:sz w:val="28"/>
                <w:szCs w:val="28"/>
              </w:rPr>
              <w:t>30</w:t>
            </w:r>
          </w:p>
          <w:p w:rsidR="00C144AB" w:rsidRPr="00741E6A" w:rsidRDefault="00C144AB" w:rsidP="00C144AB">
            <w:pPr>
              <w:spacing w:after="0" w:line="240" w:lineRule="auto"/>
              <w:ind w:left="95"/>
              <w:jc w:val="both"/>
              <w:rPr>
                <w:rFonts w:ascii="Times New Roman" w:hAnsi="Times New Roman" w:cs="Times New Roman"/>
                <w:sz w:val="28"/>
                <w:szCs w:val="28"/>
              </w:rPr>
            </w:pPr>
          </w:p>
          <w:p w:rsidR="00C144AB" w:rsidRPr="00741E6A" w:rsidRDefault="00C144AB" w:rsidP="00C144AB">
            <w:pPr>
              <w:spacing w:after="0" w:line="240" w:lineRule="auto"/>
              <w:ind w:left="95"/>
              <w:jc w:val="both"/>
              <w:rPr>
                <w:rFonts w:ascii="Times New Roman" w:hAnsi="Times New Roman" w:cs="Times New Roman"/>
                <w:sz w:val="28"/>
                <w:szCs w:val="28"/>
              </w:rPr>
            </w:pPr>
            <w:r w:rsidRPr="00741E6A">
              <w:rPr>
                <w:rFonts w:ascii="Times New Roman" w:hAnsi="Times New Roman" w:cs="Times New Roman"/>
                <w:sz w:val="28"/>
                <w:szCs w:val="28"/>
              </w:rPr>
              <w:t>3,8</w:t>
            </w:r>
          </w:p>
          <w:p w:rsidR="00C144AB" w:rsidRPr="00741E6A" w:rsidRDefault="00C144AB" w:rsidP="00C144AB">
            <w:pPr>
              <w:spacing w:after="0" w:line="240" w:lineRule="auto"/>
              <w:ind w:left="95"/>
              <w:jc w:val="both"/>
              <w:rPr>
                <w:rFonts w:ascii="Times New Roman" w:hAnsi="Times New Roman" w:cs="Times New Roman"/>
                <w:sz w:val="28"/>
                <w:szCs w:val="28"/>
              </w:rPr>
            </w:pPr>
            <w:r w:rsidRPr="00741E6A">
              <w:rPr>
                <w:rFonts w:ascii="Times New Roman" w:hAnsi="Times New Roman" w:cs="Times New Roman"/>
                <w:sz w:val="28"/>
                <w:szCs w:val="28"/>
              </w:rPr>
              <w:t>8,0</w:t>
            </w:r>
          </w:p>
          <w:p w:rsidR="00C144AB" w:rsidRPr="00741E6A" w:rsidRDefault="00C144AB" w:rsidP="00C144AB">
            <w:pPr>
              <w:spacing w:after="0" w:line="240" w:lineRule="auto"/>
              <w:ind w:left="95"/>
              <w:jc w:val="both"/>
              <w:rPr>
                <w:rFonts w:ascii="Times New Roman" w:hAnsi="Times New Roman" w:cs="Times New Roman"/>
                <w:sz w:val="28"/>
                <w:szCs w:val="28"/>
              </w:rPr>
            </w:pPr>
            <w:r w:rsidRPr="00741E6A">
              <w:rPr>
                <w:rFonts w:ascii="Times New Roman" w:hAnsi="Times New Roman" w:cs="Times New Roman"/>
                <w:sz w:val="28"/>
                <w:szCs w:val="28"/>
              </w:rPr>
              <w:t>5,0</w:t>
            </w:r>
          </w:p>
        </w:tc>
        <w:tc>
          <w:tcPr>
            <w:tcW w:w="706" w:type="dxa"/>
          </w:tcPr>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5,6</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12,4</w:t>
            </w:r>
          </w:p>
          <w:p w:rsidR="00C144AB" w:rsidRPr="00741E6A" w:rsidRDefault="00C144AB" w:rsidP="00C144AB">
            <w:pPr>
              <w:spacing w:after="0" w:line="240" w:lineRule="auto"/>
              <w:jc w:val="both"/>
              <w:rPr>
                <w:rFonts w:ascii="Times New Roman" w:hAnsi="Times New Roman" w:cs="Times New Roman"/>
                <w:sz w:val="28"/>
                <w:szCs w:val="28"/>
              </w:rPr>
            </w:pP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29,4</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170</w:t>
            </w:r>
          </w:p>
          <w:p w:rsidR="00C144AB" w:rsidRPr="00741E6A" w:rsidRDefault="00C144AB" w:rsidP="00C144AB">
            <w:pPr>
              <w:spacing w:after="0" w:line="240" w:lineRule="auto"/>
              <w:jc w:val="both"/>
              <w:rPr>
                <w:rFonts w:ascii="Times New Roman" w:hAnsi="Times New Roman" w:cs="Times New Roman"/>
                <w:sz w:val="28"/>
                <w:szCs w:val="28"/>
              </w:rPr>
            </w:pP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25</w:t>
            </w:r>
          </w:p>
          <w:p w:rsidR="00C144AB" w:rsidRPr="00741E6A" w:rsidRDefault="00C144AB" w:rsidP="00C144AB">
            <w:pPr>
              <w:spacing w:after="0" w:line="240" w:lineRule="auto"/>
              <w:jc w:val="both"/>
              <w:rPr>
                <w:rFonts w:ascii="Times New Roman" w:hAnsi="Times New Roman" w:cs="Times New Roman"/>
                <w:sz w:val="28"/>
                <w:szCs w:val="28"/>
              </w:rPr>
            </w:pP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4,0</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10,0</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5,0</w:t>
            </w:r>
          </w:p>
        </w:tc>
        <w:tc>
          <w:tcPr>
            <w:tcW w:w="771" w:type="dxa"/>
            <w:gridSpan w:val="2"/>
          </w:tcPr>
          <w:p w:rsidR="00C144AB" w:rsidRPr="00741E6A" w:rsidRDefault="00C144AB" w:rsidP="00C144AB">
            <w:pPr>
              <w:spacing w:after="0" w:line="240" w:lineRule="auto"/>
              <w:ind w:left="65"/>
              <w:jc w:val="both"/>
              <w:rPr>
                <w:rFonts w:ascii="Times New Roman" w:hAnsi="Times New Roman" w:cs="Times New Roman"/>
                <w:sz w:val="28"/>
                <w:szCs w:val="28"/>
              </w:rPr>
            </w:pPr>
            <w:r w:rsidRPr="00741E6A">
              <w:rPr>
                <w:rFonts w:ascii="Times New Roman" w:hAnsi="Times New Roman" w:cs="Times New Roman"/>
                <w:sz w:val="28"/>
                <w:szCs w:val="28"/>
              </w:rPr>
              <w:t>5,5</w:t>
            </w:r>
          </w:p>
          <w:p w:rsidR="00C144AB" w:rsidRPr="00741E6A" w:rsidRDefault="00C144AB" w:rsidP="00C144AB">
            <w:pPr>
              <w:spacing w:after="0" w:line="240" w:lineRule="auto"/>
              <w:ind w:left="65"/>
              <w:jc w:val="both"/>
              <w:rPr>
                <w:rFonts w:ascii="Times New Roman" w:hAnsi="Times New Roman" w:cs="Times New Roman"/>
                <w:sz w:val="28"/>
                <w:szCs w:val="28"/>
              </w:rPr>
            </w:pPr>
            <w:r w:rsidRPr="00741E6A">
              <w:rPr>
                <w:rFonts w:ascii="Times New Roman" w:hAnsi="Times New Roman" w:cs="Times New Roman"/>
                <w:sz w:val="28"/>
                <w:szCs w:val="28"/>
              </w:rPr>
              <w:t>12,3</w:t>
            </w:r>
          </w:p>
          <w:p w:rsidR="00C144AB" w:rsidRPr="00741E6A" w:rsidRDefault="00C144AB" w:rsidP="00C144AB">
            <w:pPr>
              <w:spacing w:after="0" w:line="240" w:lineRule="auto"/>
              <w:ind w:left="65"/>
              <w:jc w:val="both"/>
              <w:rPr>
                <w:rFonts w:ascii="Times New Roman" w:hAnsi="Times New Roman" w:cs="Times New Roman"/>
                <w:sz w:val="28"/>
                <w:szCs w:val="28"/>
              </w:rPr>
            </w:pPr>
          </w:p>
          <w:p w:rsidR="00C144AB" w:rsidRPr="00741E6A" w:rsidRDefault="00C144AB" w:rsidP="00C144AB">
            <w:pPr>
              <w:spacing w:after="0" w:line="240" w:lineRule="auto"/>
              <w:ind w:left="65"/>
              <w:jc w:val="both"/>
              <w:rPr>
                <w:rFonts w:ascii="Times New Roman" w:hAnsi="Times New Roman" w:cs="Times New Roman"/>
                <w:sz w:val="28"/>
                <w:szCs w:val="28"/>
              </w:rPr>
            </w:pPr>
            <w:r w:rsidRPr="00741E6A">
              <w:rPr>
                <w:rFonts w:ascii="Times New Roman" w:hAnsi="Times New Roman" w:cs="Times New Roman"/>
                <w:sz w:val="28"/>
                <w:szCs w:val="28"/>
              </w:rPr>
              <w:t>29,2</w:t>
            </w:r>
          </w:p>
          <w:p w:rsidR="00C144AB" w:rsidRPr="00741E6A" w:rsidRDefault="00C144AB" w:rsidP="00C144AB">
            <w:pPr>
              <w:spacing w:after="0" w:line="240" w:lineRule="auto"/>
              <w:ind w:left="65"/>
              <w:jc w:val="both"/>
              <w:rPr>
                <w:rFonts w:ascii="Times New Roman" w:hAnsi="Times New Roman" w:cs="Times New Roman"/>
                <w:sz w:val="28"/>
                <w:szCs w:val="28"/>
              </w:rPr>
            </w:pPr>
            <w:r w:rsidRPr="00741E6A">
              <w:rPr>
                <w:rFonts w:ascii="Times New Roman" w:hAnsi="Times New Roman" w:cs="Times New Roman"/>
                <w:sz w:val="28"/>
                <w:szCs w:val="28"/>
              </w:rPr>
              <w:t>175</w:t>
            </w:r>
          </w:p>
          <w:p w:rsidR="00C144AB" w:rsidRPr="00741E6A" w:rsidRDefault="00C144AB" w:rsidP="00C144AB">
            <w:pPr>
              <w:spacing w:after="0" w:line="240" w:lineRule="auto"/>
              <w:ind w:left="65"/>
              <w:jc w:val="both"/>
              <w:rPr>
                <w:rFonts w:ascii="Times New Roman" w:hAnsi="Times New Roman" w:cs="Times New Roman"/>
                <w:sz w:val="28"/>
                <w:szCs w:val="28"/>
              </w:rPr>
            </w:pPr>
          </w:p>
          <w:p w:rsidR="00C144AB" w:rsidRPr="00741E6A" w:rsidRDefault="00C144AB" w:rsidP="00C144AB">
            <w:pPr>
              <w:spacing w:after="0" w:line="240" w:lineRule="auto"/>
              <w:ind w:left="65"/>
              <w:jc w:val="both"/>
              <w:rPr>
                <w:rFonts w:ascii="Times New Roman" w:hAnsi="Times New Roman" w:cs="Times New Roman"/>
                <w:sz w:val="28"/>
                <w:szCs w:val="28"/>
              </w:rPr>
            </w:pPr>
            <w:r w:rsidRPr="00741E6A">
              <w:rPr>
                <w:rFonts w:ascii="Times New Roman" w:hAnsi="Times New Roman" w:cs="Times New Roman"/>
                <w:sz w:val="28"/>
                <w:szCs w:val="28"/>
              </w:rPr>
              <w:t>30</w:t>
            </w:r>
          </w:p>
          <w:p w:rsidR="00C144AB" w:rsidRPr="00741E6A" w:rsidRDefault="00C144AB" w:rsidP="00C144AB">
            <w:pPr>
              <w:spacing w:after="0" w:line="240" w:lineRule="auto"/>
              <w:ind w:left="65"/>
              <w:jc w:val="both"/>
              <w:rPr>
                <w:rFonts w:ascii="Times New Roman" w:hAnsi="Times New Roman" w:cs="Times New Roman"/>
                <w:sz w:val="28"/>
                <w:szCs w:val="28"/>
              </w:rPr>
            </w:pPr>
          </w:p>
          <w:p w:rsidR="00C144AB" w:rsidRPr="00741E6A" w:rsidRDefault="00C144AB" w:rsidP="00C144AB">
            <w:pPr>
              <w:spacing w:after="0" w:line="240" w:lineRule="auto"/>
              <w:ind w:left="65"/>
              <w:jc w:val="both"/>
              <w:rPr>
                <w:rFonts w:ascii="Times New Roman" w:hAnsi="Times New Roman" w:cs="Times New Roman"/>
                <w:sz w:val="28"/>
                <w:szCs w:val="28"/>
              </w:rPr>
            </w:pPr>
            <w:r w:rsidRPr="00741E6A">
              <w:rPr>
                <w:rFonts w:ascii="Times New Roman" w:hAnsi="Times New Roman" w:cs="Times New Roman"/>
                <w:sz w:val="28"/>
                <w:szCs w:val="28"/>
              </w:rPr>
              <w:t>4,5</w:t>
            </w:r>
          </w:p>
          <w:p w:rsidR="00C144AB" w:rsidRPr="00741E6A" w:rsidRDefault="00C144AB" w:rsidP="00C144AB">
            <w:pPr>
              <w:spacing w:after="0" w:line="240" w:lineRule="auto"/>
              <w:ind w:left="65"/>
              <w:jc w:val="both"/>
              <w:rPr>
                <w:rFonts w:ascii="Times New Roman" w:hAnsi="Times New Roman" w:cs="Times New Roman"/>
                <w:sz w:val="28"/>
                <w:szCs w:val="28"/>
              </w:rPr>
            </w:pPr>
            <w:r w:rsidRPr="00741E6A">
              <w:rPr>
                <w:rFonts w:ascii="Times New Roman" w:hAnsi="Times New Roman" w:cs="Times New Roman"/>
                <w:sz w:val="28"/>
                <w:szCs w:val="28"/>
              </w:rPr>
              <w:t>10,5</w:t>
            </w:r>
          </w:p>
          <w:p w:rsidR="00C144AB" w:rsidRPr="00741E6A" w:rsidRDefault="00C144AB" w:rsidP="00C144AB">
            <w:pPr>
              <w:spacing w:after="0" w:line="240" w:lineRule="auto"/>
              <w:ind w:left="65"/>
              <w:jc w:val="both"/>
              <w:rPr>
                <w:rFonts w:ascii="Times New Roman" w:hAnsi="Times New Roman" w:cs="Times New Roman"/>
                <w:sz w:val="28"/>
                <w:szCs w:val="28"/>
              </w:rPr>
            </w:pPr>
            <w:r w:rsidRPr="00741E6A">
              <w:rPr>
                <w:rFonts w:ascii="Times New Roman" w:hAnsi="Times New Roman" w:cs="Times New Roman"/>
                <w:sz w:val="28"/>
                <w:szCs w:val="28"/>
              </w:rPr>
              <w:t>5,3</w:t>
            </w:r>
          </w:p>
        </w:tc>
        <w:tc>
          <w:tcPr>
            <w:tcW w:w="947" w:type="dxa"/>
            <w:gridSpan w:val="2"/>
          </w:tcPr>
          <w:p w:rsidR="00C144AB" w:rsidRPr="00741E6A" w:rsidRDefault="00C144AB" w:rsidP="00C144AB">
            <w:pPr>
              <w:spacing w:after="0" w:line="240" w:lineRule="auto"/>
              <w:ind w:left="61"/>
              <w:jc w:val="both"/>
              <w:rPr>
                <w:rFonts w:ascii="Times New Roman" w:hAnsi="Times New Roman" w:cs="Times New Roman"/>
                <w:sz w:val="28"/>
                <w:szCs w:val="28"/>
              </w:rPr>
            </w:pPr>
            <w:r w:rsidRPr="00741E6A">
              <w:rPr>
                <w:rFonts w:ascii="Times New Roman" w:hAnsi="Times New Roman" w:cs="Times New Roman"/>
                <w:sz w:val="28"/>
                <w:szCs w:val="28"/>
              </w:rPr>
              <w:t>5,4</w:t>
            </w:r>
          </w:p>
          <w:p w:rsidR="00C144AB" w:rsidRPr="00741E6A" w:rsidRDefault="00C144AB" w:rsidP="00C144AB">
            <w:pPr>
              <w:spacing w:after="0" w:line="240" w:lineRule="auto"/>
              <w:ind w:left="61"/>
              <w:jc w:val="both"/>
              <w:rPr>
                <w:rFonts w:ascii="Times New Roman" w:hAnsi="Times New Roman" w:cs="Times New Roman"/>
                <w:sz w:val="28"/>
                <w:szCs w:val="28"/>
              </w:rPr>
            </w:pPr>
            <w:r w:rsidRPr="00741E6A">
              <w:rPr>
                <w:rFonts w:ascii="Times New Roman" w:hAnsi="Times New Roman" w:cs="Times New Roman"/>
                <w:sz w:val="28"/>
                <w:szCs w:val="28"/>
              </w:rPr>
              <w:t>12,2</w:t>
            </w:r>
          </w:p>
          <w:p w:rsidR="00C144AB" w:rsidRDefault="00C144AB" w:rsidP="00C144AB">
            <w:pPr>
              <w:spacing w:after="0" w:line="240" w:lineRule="auto"/>
              <w:ind w:left="61"/>
              <w:jc w:val="both"/>
              <w:rPr>
                <w:rFonts w:ascii="Times New Roman" w:hAnsi="Times New Roman" w:cs="Times New Roman"/>
                <w:sz w:val="28"/>
                <w:szCs w:val="28"/>
              </w:rPr>
            </w:pP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29,0</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185</w:t>
            </w:r>
          </w:p>
          <w:p w:rsidR="00C144AB" w:rsidRPr="00741E6A" w:rsidRDefault="00C144AB" w:rsidP="00C144AB">
            <w:pPr>
              <w:spacing w:after="0" w:line="240" w:lineRule="auto"/>
              <w:ind w:left="61"/>
              <w:jc w:val="both"/>
              <w:rPr>
                <w:rFonts w:ascii="Times New Roman" w:hAnsi="Times New Roman" w:cs="Times New Roman"/>
                <w:sz w:val="28"/>
                <w:szCs w:val="28"/>
              </w:rPr>
            </w:pPr>
          </w:p>
          <w:p w:rsidR="00C144AB" w:rsidRPr="00741E6A" w:rsidRDefault="00C144AB" w:rsidP="00C144AB">
            <w:pPr>
              <w:spacing w:after="0" w:line="240" w:lineRule="auto"/>
              <w:ind w:left="61"/>
              <w:jc w:val="both"/>
              <w:rPr>
                <w:rFonts w:ascii="Times New Roman" w:hAnsi="Times New Roman" w:cs="Times New Roman"/>
                <w:sz w:val="28"/>
                <w:szCs w:val="28"/>
              </w:rPr>
            </w:pPr>
            <w:r w:rsidRPr="00741E6A">
              <w:rPr>
                <w:rFonts w:ascii="Times New Roman" w:hAnsi="Times New Roman" w:cs="Times New Roman"/>
                <w:sz w:val="28"/>
                <w:szCs w:val="28"/>
              </w:rPr>
              <w:t>35</w:t>
            </w:r>
          </w:p>
          <w:p w:rsidR="00C144AB" w:rsidRDefault="00C144AB" w:rsidP="00C144AB">
            <w:pPr>
              <w:spacing w:after="0" w:line="240" w:lineRule="auto"/>
              <w:jc w:val="both"/>
              <w:rPr>
                <w:rFonts w:ascii="Times New Roman" w:hAnsi="Times New Roman" w:cs="Times New Roman"/>
                <w:sz w:val="28"/>
                <w:szCs w:val="28"/>
              </w:rPr>
            </w:pP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5,0</w:t>
            </w:r>
          </w:p>
          <w:p w:rsidR="00C144AB" w:rsidRPr="00741E6A" w:rsidRDefault="00C144AB" w:rsidP="00C144AB">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11,0</w:t>
            </w:r>
          </w:p>
          <w:p w:rsidR="00C144AB" w:rsidRPr="00741E6A" w:rsidRDefault="00C144AB" w:rsidP="00C144AB">
            <w:pPr>
              <w:spacing w:after="0" w:line="240" w:lineRule="auto"/>
              <w:ind w:left="61"/>
              <w:jc w:val="both"/>
              <w:rPr>
                <w:rFonts w:ascii="Times New Roman" w:hAnsi="Times New Roman" w:cs="Times New Roman"/>
                <w:sz w:val="28"/>
                <w:szCs w:val="28"/>
              </w:rPr>
            </w:pPr>
            <w:r w:rsidRPr="00741E6A">
              <w:rPr>
                <w:rFonts w:ascii="Times New Roman" w:hAnsi="Times New Roman" w:cs="Times New Roman"/>
                <w:sz w:val="28"/>
                <w:szCs w:val="28"/>
              </w:rPr>
              <w:t>5,5</w:t>
            </w:r>
          </w:p>
        </w:tc>
      </w:tr>
    </w:tbl>
    <w:p w:rsidR="00E6429C" w:rsidRPr="00457FDE" w:rsidRDefault="00E6429C" w:rsidP="00F7617D">
      <w:pPr>
        <w:spacing w:line="240" w:lineRule="auto"/>
        <w:rPr>
          <w:rFonts w:ascii="Times New Roman" w:hAnsi="Times New Roman" w:cs="Times New Roman"/>
          <w:bCs/>
          <w:sz w:val="28"/>
          <w:szCs w:val="28"/>
          <w:u w:val="single"/>
        </w:rPr>
      </w:pPr>
      <w:r w:rsidRPr="00457FDE">
        <w:rPr>
          <w:rFonts w:ascii="Times New Roman" w:hAnsi="Times New Roman" w:cs="Times New Roman"/>
          <w:bCs/>
          <w:sz w:val="28"/>
          <w:szCs w:val="28"/>
          <w:u w:val="single"/>
        </w:rPr>
        <w:t>Техническая подготовка.</w:t>
      </w:r>
    </w:p>
    <w:tbl>
      <w:tblPr>
        <w:tblW w:w="102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819"/>
        <w:gridCol w:w="1418"/>
        <w:gridCol w:w="1559"/>
        <w:gridCol w:w="1930"/>
      </w:tblGrid>
      <w:tr w:rsidR="00E6429C" w:rsidRPr="00741E6A" w:rsidTr="00457FDE">
        <w:trPr>
          <w:trHeight w:val="783"/>
        </w:trPr>
        <w:tc>
          <w:tcPr>
            <w:tcW w:w="534" w:type="dxa"/>
            <w:vMerge w:val="restart"/>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w:t>
            </w:r>
          </w:p>
          <w:p w:rsidR="00E6429C" w:rsidRPr="00741E6A" w:rsidRDefault="00E6429C" w:rsidP="00457FDE">
            <w:pPr>
              <w:spacing w:after="0" w:line="240" w:lineRule="auto"/>
              <w:jc w:val="both"/>
              <w:rPr>
                <w:rFonts w:ascii="Times New Roman" w:hAnsi="Times New Roman" w:cs="Times New Roman"/>
                <w:sz w:val="28"/>
                <w:szCs w:val="28"/>
              </w:rPr>
            </w:pPr>
          </w:p>
        </w:tc>
        <w:tc>
          <w:tcPr>
            <w:tcW w:w="4819" w:type="dxa"/>
            <w:vMerge w:val="restart"/>
          </w:tcPr>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Содержание  требований</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p>
        </w:tc>
        <w:tc>
          <w:tcPr>
            <w:tcW w:w="4907" w:type="dxa"/>
            <w:gridSpan w:val="3"/>
          </w:tcPr>
          <w:p w:rsidR="00E6429C" w:rsidRPr="00741E6A" w:rsidRDefault="00E6429C" w:rsidP="00F7617D">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Групп</w:t>
            </w:r>
            <w:r w:rsidR="00F7617D">
              <w:rPr>
                <w:rFonts w:ascii="Times New Roman" w:hAnsi="Times New Roman" w:cs="Times New Roman"/>
                <w:sz w:val="28"/>
                <w:szCs w:val="28"/>
              </w:rPr>
              <w:t>ы</w:t>
            </w:r>
            <w:r w:rsidRPr="00741E6A">
              <w:rPr>
                <w:rFonts w:ascii="Times New Roman" w:hAnsi="Times New Roman" w:cs="Times New Roman"/>
                <w:sz w:val="28"/>
                <w:szCs w:val="28"/>
              </w:rPr>
              <w:t xml:space="preserve"> </w:t>
            </w:r>
            <w:r w:rsidR="00F7617D">
              <w:rPr>
                <w:rFonts w:ascii="Times New Roman" w:hAnsi="Times New Roman" w:cs="Times New Roman"/>
                <w:sz w:val="28"/>
                <w:szCs w:val="28"/>
              </w:rPr>
              <w:t>базового уровня</w:t>
            </w:r>
          </w:p>
          <w:p w:rsidR="00E6429C" w:rsidRPr="00741E6A" w:rsidRDefault="00E6429C" w:rsidP="00457FDE">
            <w:pPr>
              <w:spacing w:after="0" w:line="240" w:lineRule="auto"/>
              <w:jc w:val="both"/>
              <w:rPr>
                <w:rFonts w:ascii="Times New Roman" w:hAnsi="Times New Roman" w:cs="Times New Roman"/>
                <w:sz w:val="28"/>
                <w:szCs w:val="28"/>
                <w:u w:val="single"/>
              </w:rPr>
            </w:pPr>
          </w:p>
        </w:tc>
      </w:tr>
      <w:tr w:rsidR="00E6429C" w:rsidRPr="00741E6A" w:rsidTr="00457FDE">
        <w:trPr>
          <w:trHeight w:val="427"/>
        </w:trPr>
        <w:tc>
          <w:tcPr>
            <w:tcW w:w="534" w:type="dxa"/>
            <w:vMerge/>
          </w:tcPr>
          <w:p w:rsidR="00E6429C" w:rsidRPr="00741E6A" w:rsidRDefault="00E6429C" w:rsidP="00457FDE">
            <w:pPr>
              <w:spacing w:after="0" w:line="240" w:lineRule="auto"/>
              <w:jc w:val="both"/>
              <w:rPr>
                <w:rFonts w:ascii="Times New Roman" w:hAnsi="Times New Roman" w:cs="Times New Roman"/>
                <w:sz w:val="28"/>
                <w:szCs w:val="28"/>
              </w:rPr>
            </w:pPr>
          </w:p>
        </w:tc>
        <w:tc>
          <w:tcPr>
            <w:tcW w:w="4819" w:type="dxa"/>
            <w:vMerge/>
          </w:tcPr>
          <w:p w:rsidR="00E6429C" w:rsidRPr="00741E6A" w:rsidRDefault="00E6429C" w:rsidP="00457FDE">
            <w:pPr>
              <w:spacing w:after="0" w:line="240" w:lineRule="auto"/>
              <w:jc w:val="both"/>
              <w:rPr>
                <w:rFonts w:ascii="Times New Roman" w:hAnsi="Times New Roman" w:cs="Times New Roman"/>
                <w:sz w:val="28"/>
                <w:szCs w:val="28"/>
              </w:rPr>
            </w:pPr>
          </w:p>
        </w:tc>
        <w:tc>
          <w:tcPr>
            <w:tcW w:w="1418" w:type="dxa"/>
          </w:tcPr>
          <w:p w:rsidR="00E6429C" w:rsidRPr="00741E6A" w:rsidRDefault="00E6429C" w:rsidP="00457FDE">
            <w:pPr>
              <w:spacing w:after="0" w:line="240" w:lineRule="auto"/>
              <w:jc w:val="both"/>
              <w:rPr>
                <w:rFonts w:ascii="Times New Roman" w:hAnsi="Times New Roman" w:cs="Times New Roman"/>
                <w:sz w:val="28"/>
                <w:szCs w:val="28"/>
                <w:lang w:val="en-US"/>
              </w:rPr>
            </w:pPr>
            <w:r w:rsidRPr="00741E6A">
              <w:rPr>
                <w:rFonts w:ascii="Times New Roman" w:hAnsi="Times New Roman" w:cs="Times New Roman"/>
                <w:sz w:val="28"/>
                <w:szCs w:val="28"/>
                <w:lang w:val="en-US"/>
              </w:rPr>
              <w:t>I</w:t>
            </w:r>
          </w:p>
        </w:tc>
        <w:tc>
          <w:tcPr>
            <w:tcW w:w="1559" w:type="dxa"/>
          </w:tcPr>
          <w:p w:rsidR="00E6429C" w:rsidRPr="00741E6A" w:rsidRDefault="00E6429C" w:rsidP="00457FDE">
            <w:pPr>
              <w:spacing w:after="0" w:line="240" w:lineRule="auto"/>
              <w:jc w:val="both"/>
              <w:rPr>
                <w:rFonts w:ascii="Times New Roman" w:hAnsi="Times New Roman" w:cs="Times New Roman"/>
                <w:sz w:val="28"/>
                <w:szCs w:val="28"/>
                <w:lang w:val="en-US"/>
              </w:rPr>
            </w:pPr>
            <w:r w:rsidRPr="00741E6A">
              <w:rPr>
                <w:rFonts w:ascii="Times New Roman" w:hAnsi="Times New Roman" w:cs="Times New Roman"/>
                <w:sz w:val="28"/>
                <w:szCs w:val="28"/>
                <w:lang w:val="en-US"/>
              </w:rPr>
              <w:t xml:space="preserve">      II</w:t>
            </w:r>
          </w:p>
        </w:tc>
        <w:tc>
          <w:tcPr>
            <w:tcW w:w="1930" w:type="dxa"/>
          </w:tcPr>
          <w:p w:rsidR="00E6429C" w:rsidRPr="00741E6A" w:rsidRDefault="00E6429C" w:rsidP="00457FDE">
            <w:pPr>
              <w:spacing w:after="0" w:line="240" w:lineRule="auto"/>
              <w:jc w:val="both"/>
              <w:rPr>
                <w:rFonts w:ascii="Times New Roman" w:hAnsi="Times New Roman" w:cs="Times New Roman"/>
                <w:sz w:val="28"/>
                <w:szCs w:val="28"/>
                <w:lang w:val="en-US"/>
              </w:rPr>
            </w:pPr>
            <w:r w:rsidRPr="00741E6A">
              <w:rPr>
                <w:rFonts w:ascii="Times New Roman" w:hAnsi="Times New Roman" w:cs="Times New Roman"/>
                <w:sz w:val="28"/>
                <w:szCs w:val="28"/>
                <w:lang w:val="en-US"/>
              </w:rPr>
              <w:t xml:space="preserve">     III</w:t>
            </w:r>
          </w:p>
        </w:tc>
      </w:tr>
      <w:tr w:rsidR="00E6429C" w:rsidRPr="00741E6A" w:rsidTr="00457FDE">
        <w:trPr>
          <w:trHeight w:val="1357"/>
        </w:trPr>
        <w:tc>
          <w:tcPr>
            <w:tcW w:w="534"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lang w:val="en-US"/>
              </w:rPr>
              <w:t>1</w:t>
            </w: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3</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4</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5</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6</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7</w:t>
            </w:r>
          </w:p>
        </w:tc>
        <w:tc>
          <w:tcPr>
            <w:tcW w:w="4819"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Вторая передача из зоны 3 в зону 4</w:t>
            </w: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Вторая передача из зоны 2 в зону 4</w:t>
            </w: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Вторая передача из зоны 3 в зону 2, стоя спиной</w:t>
            </w: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Вторая передача в прыжке из зоны 2 в зону 3</w:t>
            </w: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Вторая передача в прыжке из зоны 4 в зону 4</w:t>
            </w: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Верхняя прямая подача в правую половину площадки</w:t>
            </w: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Первая передача на точность из зоны 6 в зону 3</w:t>
            </w:r>
          </w:p>
        </w:tc>
        <w:tc>
          <w:tcPr>
            <w:tcW w:w="1418"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2</w:t>
            </w: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2</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1</w:t>
            </w:r>
          </w:p>
        </w:tc>
        <w:tc>
          <w:tcPr>
            <w:tcW w:w="1559"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2</w:t>
            </w: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1</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1</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1</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1</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2</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2</w:t>
            </w:r>
          </w:p>
        </w:tc>
        <w:tc>
          <w:tcPr>
            <w:tcW w:w="1930"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3</w:t>
            </w: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2 </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2</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1</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1</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3</w:t>
            </w:r>
          </w:p>
          <w:p w:rsidR="00E6429C" w:rsidRPr="00741E6A" w:rsidRDefault="00E6429C" w:rsidP="00457FDE">
            <w:pPr>
              <w:spacing w:after="0" w:line="240" w:lineRule="auto"/>
              <w:jc w:val="both"/>
              <w:rPr>
                <w:rFonts w:ascii="Times New Roman" w:hAnsi="Times New Roman" w:cs="Times New Roman"/>
                <w:sz w:val="28"/>
                <w:szCs w:val="28"/>
              </w:rPr>
            </w:pPr>
          </w:p>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2</w:t>
            </w:r>
          </w:p>
          <w:p w:rsidR="00E6429C" w:rsidRPr="00741E6A" w:rsidRDefault="00E6429C" w:rsidP="00457FDE">
            <w:pPr>
              <w:spacing w:after="0" w:line="240" w:lineRule="auto"/>
              <w:jc w:val="both"/>
              <w:rPr>
                <w:rFonts w:ascii="Times New Roman" w:hAnsi="Times New Roman" w:cs="Times New Roman"/>
                <w:sz w:val="28"/>
                <w:szCs w:val="28"/>
              </w:rPr>
            </w:pPr>
          </w:p>
        </w:tc>
      </w:tr>
    </w:tbl>
    <w:p w:rsidR="00E6429C" w:rsidRPr="001669C5" w:rsidRDefault="00E6429C" w:rsidP="00E6429C">
      <w:pPr>
        <w:spacing w:line="240" w:lineRule="auto"/>
        <w:jc w:val="both"/>
        <w:rPr>
          <w:rFonts w:ascii="Times New Roman" w:hAnsi="Times New Roman" w:cs="Times New Roman"/>
          <w:sz w:val="28"/>
          <w:szCs w:val="28"/>
        </w:rPr>
      </w:pPr>
    </w:p>
    <w:p w:rsidR="00E6429C" w:rsidRPr="00457FDE" w:rsidRDefault="00E6429C" w:rsidP="00E6429C">
      <w:pPr>
        <w:spacing w:line="240" w:lineRule="auto"/>
        <w:jc w:val="center"/>
        <w:rPr>
          <w:rFonts w:ascii="Times New Roman" w:hAnsi="Times New Roman" w:cs="Times New Roman"/>
          <w:bCs/>
          <w:sz w:val="28"/>
          <w:szCs w:val="28"/>
          <w:u w:val="single"/>
        </w:rPr>
      </w:pPr>
      <w:r w:rsidRPr="00457FDE">
        <w:rPr>
          <w:rFonts w:ascii="Times New Roman" w:hAnsi="Times New Roman" w:cs="Times New Roman"/>
          <w:bCs/>
          <w:sz w:val="28"/>
          <w:szCs w:val="28"/>
          <w:u w:val="single"/>
        </w:rPr>
        <w:t>Интегральная подготовка.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819"/>
        <w:gridCol w:w="1418"/>
        <w:gridCol w:w="1559"/>
        <w:gridCol w:w="1491"/>
      </w:tblGrid>
      <w:tr w:rsidR="00E6429C" w:rsidRPr="00741E6A" w:rsidTr="00457FDE">
        <w:tc>
          <w:tcPr>
            <w:tcW w:w="534"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w:t>
            </w:r>
          </w:p>
        </w:tc>
        <w:tc>
          <w:tcPr>
            <w:tcW w:w="4819"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Виды упражнений</w:t>
            </w:r>
          </w:p>
        </w:tc>
        <w:tc>
          <w:tcPr>
            <w:tcW w:w="1418"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1</w:t>
            </w:r>
          </w:p>
        </w:tc>
        <w:tc>
          <w:tcPr>
            <w:tcW w:w="1559"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tc>
        <w:tc>
          <w:tcPr>
            <w:tcW w:w="1491"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3</w:t>
            </w:r>
          </w:p>
        </w:tc>
      </w:tr>
      <w:tr w:rsidR="00E6429C" w:rsidRPr="00741E6A" w:rsidTr="00457FDE">
        <w:tc>
          <w:tcPr>
            <w:tcW w:w="534"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1</w:t>
            </w:r>
          </w:p>
        </w:tc>
        <w:tc>
          <w:tcPr>
            <w:tcW w:w="4819"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Верхняя передача-приём снизу</w:t>
            </w:r>
          </w:p>
        </w:tc>
        <w:tc>
          <w:tcPr>
            <w:tcW w:w="1418"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5</w:t>
            </w:r>
          </w:p>
        </w:tc>
        <w:tc>
          <w:tcPr>
            <w:tcW w:w="1559"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6</w:t>
            </w:r>
          </w:p>
        </w:tc>
        <w:tc>
          <w:tcPr>
            <w:tcW w:w="1491"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7</w:t>
            </w:r>
          </w:p>
        </w:tc>
      </w:tr>
      <w:tr w:rsidR="00E6429C" w:rsidRPr="00741E6A" w:rsidTr="00457FDE">
        <w:tc>
          <w:tcPr>
            <w:tcW w:w="534"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tc>
        <w:tc>
          <w:tcPr>
            <w:tcW w:w="4819"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Потери подачи в игре,%</w:t>
            </w:r>
          </w:p>
        </w:tc>
        <w:tc>
          <w:tcPr>
            <w:tcW w:w="1418"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40</w:t>
            </w:r>
          </w:p>
        </w:tc>
        <w:tc>
          <w:tcPr>
            <w:tcW w:w="1559"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35</w:t>
            </w:r>
          </w:p>
        </w:tc>
        <w:tc>
          <w:tcPr>
            <w:tcW w:w="1491"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30</w:t>
            </w:r>
          </w:p>
        </w:tc>
      </w:tr>
      <w:tr w:rsidR="00E6429C" w:rsidRPr="00741E6A" w:rsidTr="00457FDE">
        <w:tc>
          <w:tcPr>
            <w:tcW w:w="534"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3</w:t>
            </w:r>
          </w:p>
        </w:tc>
        <w:tc>
          <w:tcPr>
            <w:tcW w:w="4819"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Ошибки при приёме подачи,%</w:t>
            </w:r>
          </w:p>
        </w:tc>
        <w:tc>
          <w:tcPr>
            <w:tcW w:w="1418"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w:t>
            </w:r>
          </w:p>
        </w:tc>
        <w:tc>
          <w:tcPr>
            <w:tcW w:w="1559"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30</w:t>
            </w:r>
          </w:p>
        </w:tc>
        <w:tc>
          <w:tcPr>
            <w:tcW w:w="1491" w:type="dxa"/>
          </w:tcPr>
          <w:p w:rsidR="00E6429C" w:rsidRPr="00741E6A" w:rsidRDefault="00E6429C" w:rsidP="00457FDE">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25</w:t>
            </w:r>
          </w:p>
        </w:tc>
      </w:tr>
    </w:tbl>
    <w:p w:rsidR="00457FDE" w:rsidRPr="002D13EE" w:rsidRDefault="00457FDE" w:rsidP="00457FDE">
      <w:pPr>
        <w:spacing w:line="240" w:lineRule="auto"/>
        <w:jc w:val="both"/>
        <w:rPr>
          <w:rFonts w:ascii="Times New Roman" w:hAnsi="Times New Roman" w:cs="Times New Roman"/>
          <w:sz w:val="28"/>
          <w:szCs w:val="28"/>
        </w:rPr>
      </w:pPr>
    </w:p>
    <w:tbl>
      <w:tblPr>
        <w:tblW w:w="0" w:type="auto"/>
        <w:jc w:val="center"/>
        <w:tblLayout w:type="fixed"/>
        <w:tblCellMar>
          <w:left w:w="0" w:type="dxa"/>
          <w:right w:w="0" w:type="dxa"/>
        </w:tblCellMar>
        <w:tblLook w:val="0000"/>
      </w:tblPr>
      <w:tblGrid>
        <w:gridCol w:w="658"/>
        <w:gridCol w:w="5213"/>
        <w:gridCol w:w="926"/>
        <w:gridCol w:w="926"/>
        <w:gridCol w:w="922"/>
        <w:gridCol w:w="941"/>
      </w:tblGrid>
      <w:tr w:rsidR="00457FDE" w:rsidRPr="00741E6A" w:rsidTr="00457FDE">
        <w:trPr>
          <w:trHeight w:val="346"/>
          <w:jc w:val="center"/>
        </w:trPr>
        <w:tc>
          <w:tcPr>
            <w:tcW w:w="658" w:type="dxa"/>
            <w:vMerge w:val="restart"/>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b/>
                <w:bCs/>
                <w:sz w:val="28"/>
                <w:szCs w:val="28"/>
              </w:rPr>
            </w:pPr>
            <w:r w:rsidRPr="00741E6A">
              <w:rPr>
                <w:rFonts w:ascii="Times New Roman" w:hAnsi="Times New Roman" w:cs="Times New Roman"/>
                <w:b/>
                <w:bCs/>
                <w:sz w:val="28"/>
                <w:szCs w:val="28"/>
              </w:rPr>
              <w:t>№</w:t>
            </w:r>
          </w:p>
        </w:tc>
        <w:tc>
          <w:tcPr>
            <w:tcW w:w="5213" w:type="dxa"/>
            <w:vMerge w:val="restart"/>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Содержание требований</w:t>
            </w:r>
          </w:p>
        </w:tc>
        <w:tc>
          <w:tcPr>
            <w:tcW w:w="1852" w:type="dxa"/>
            <w:gridSpan w:val="2"/>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F7617D"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457FDE" w:rsidRPr="00741E6A">
              <w:rPr>
                <w:rFonts w:ascii="Times New Roman" w:hAnsi="Times New Roman" w:cs="Times New Roman"/>
                <w:sz w:val="28"/>
                <w:szCs w:val="28"/>
              </w:rPr>
              <w:t>год</w:t>
            </w:r>
          </w:p>
        </w:tc>
        <w:tc>
          <w:tcPr>
            <w:tcW w:w="1863" w:type="dxa"/>
            <w:gridSpan w:val="2"/>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F7617D"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5</w:t>
            </w:r>
            <w:r w:rsidR="00457FDE" w:rsidRPr="00741E6A">
              <w:rPr>
                <w:rFonts w:ascii="Times New Roman" w:hAnsi="Times New Roman" w:cs="Times New Roman"/>
                <w:sz w:val="28"/>
                <w:szCs w:val="28"/>
              </w:rPr>
              <w:t xml:space="preserve"> год</w:t>
            </w:r>
          </w:p>
        </w:tc>
      </w:tr>
      <w:tr w:rsidR="00457FDE" w:rsidRPr="00741E6A" w:rsidTr="00457FDE">
        <w:trPr>
          <w:trHeight w:val="336"/>
          <w:jc w:val="center"/>
        </w:trPr>
        <w:tc>
          <w:tcPr>
            <w:tcW w:w="658" w:type="dxa"/>
            <w:vMerge/>
            <w:tcBorders>
              <w:top w:val="nil"/>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5213" w:type="dxa"/>
            <w:vMerge/>
            <w:tcBorders>
              <w:top w:val="nil"/>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Дев.</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Мал.</w:t>
            </w: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Дев.</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Мал.</w:t>
            </w:r>
          </w:p>
        </w:tc>
      </w:tr>
      <w:tr w:rsidR="00457FDE" w:rsidRPr="00741E6A" w:rsidTr="00457FDE">
        <w:trPr>
          <w:trHeight w:val="331"/>
          <w:jc w:val="center"/>
        </w:trPr>
        <w:tc>
          <w:tcPr>
            <w:tcW w:w="658"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w:t>
            </w:r>
          </w:p>
        </w:tc>
        <w:tc>
          <w:tcPr>
            <w:tcW w:w="5213"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Рост, </w:t>
            </w:r>
            <w:proofErr w:type="gramStart"/>
            <w:r w:rsidRPr="00741E6A">
              <w:rPr>
                <w:rFonts w:ascii="Times New Roman" w:hAnsi="Times New Roman" w:cs="Times New Roman"/>
                <w:sz w:val="28"/>
                <w:szCs w:val="28"/>
              </w:rPr>
              <w:t>см</w:t>
            </w:r>
            <w:proofErr w:type="gramEnd"/>
          </w:p>
        </w:tc>
        <w:tc>
          <w:tcPr>
            <w:tcW w:w="926"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163</w:t>
            </w:r>
          </w:p>
        </w:tc>
        <w:tc>
          <w:tcPr>
            <w:tcW w:w="926"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167</w:t>
            </w:r>
          </w:p>
        </w:tc>
        <w:tc>
          <w:tcPr>
            <w:tcW w:w="922"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165</w:t>
            </w:r>
          </w:p>
        </w:tc>
        <w:tc>
          <w:tcPr>
            <w:tcW w:w="941"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170</w:t>
            </w:r>
          </w:p>
        </w:tc>
      </w:tr>
      <w:tr w:rsidR="00457FDE" w:rsidRPr="00741E6A" w:rsidTr="00457FDE">
        <w:trPr>
          <w:trHeight w:val="317"/>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tc>
        <w:tc>
          <w:tcPr>
            <w:tcW w:w="5213"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Бег 30м с высокого старта, сек</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5,8</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5,3</w:t>
            </w:r>
          </w:p>
        </w:tc>
        <w:tc>
          <w:tcPr>
            <w:tcW w:w="92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5,7</w:t>
            </w:r>
          </w:p>
        </w:tc>
        <w:tc>
          <w:tcPr>
            <w:tcW w:w="94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5,2</w:t>
            </w:r>
          </w:p>
        </w:tc>
      </w:tr>
      <w:tr w:rsidR="00457FDE" w:rsidRPr="00741E6A" w:rsidTr="00457FDE">
        <w:trPr>
          <w:trHeight w:val="207"/>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3</w:t>
            </w:r>
          </w:p>
        </w:tc>
        <w:tc>
          <w:tcPr>
            <w:tcW w:w="5213"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Бег 30м (6x5), сек</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11,9</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11,7</w:t>
            </w:r>
          </w:p>
        </w:tc>
        <w:tc>
          <w:tcPr>
            <w:tcW w:w="92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11,7</w:t>
            </w:r>
          </w:p>
        </w:tc>
        <w:tc>
          <w:tcPr>
            <w:tcW w:w="94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11,6</w:t>
            </w:r>
          </w:p>
        </w:tc>
      </w:tr>
      <w:tr w:rsidR="00457FDE" w:rsidRPr="00741E6A" w:rsidTr="00457FDE">
        <w:trPr>
          <w:trHeight w:val="326"/>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4</w:t>
            </w:r>
          </w:p>
        </w:tc>
        <w:tc>
          <w:tcPr>
            <w:tcW w:w="5213"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Бег 92м с изменением направления, сек</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29,0</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28,5</w:t>
            </w:r>
          </w:p>
        </w:tc>
        <w:tc>
          <w:tcPr>
            <w:tcW w:w="92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28,8</w:t>
            </w:r>
          </w:p>
        </w:tc>
        <w:tc>
          <w:tcPr>
            <w:tcW w:w="94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28,0</w:t>
            </w:r>
          </w:p>
        </w:tc>
      </w:tr>
      <w:tr w:rsidR="00457FDE" w:rsidRPr="00741E6A" w:rsidTr="00457FDE">
        <w:trPr>
          <w:trHeight w:val="326"/>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5</w:t>
            </w:r>
          </w:p>
        </w:tc>
        <w:tc>
          <w:tcPr>
            <w:tcW w:w="5213"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Прыжок в длину с места, </w:t>
            </w:r>
            <w:proofErr w:type="gramStart"/>
            <w:r w:rsidRPr="00741E6A">
              <w:rPr>
                <w:rFonts w:ascii="Times New Roman" w:hAnsi="Times New Roman" w:cs="Times New Roman"/>
                <w:sz w:val="28"/>
                <w:szCs w:val="28"/>
              </w:rPr>
              <w:t>см</w:t>
            </w:r>
            <w:proofErr w:type="gramEnd"/>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175</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195</w:t>
            </w:r>
          </w:p>
        </w:tc>
        <w:tc>
          <w:tcPr>
            <w:tcW w:w="92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180</w:t>
            </w:r>
          </w:p>
        </w:tc>
        <w:tc>
          <w:tcPr>
            <w:tcW w:w="94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200</w:t>
            </w:r>
          </w:p>
        </w:tc>
      </w:tr>
      <w:tr w:rsidR="00457FDE" w:rsidRPr="00741E6A" w:rsidTr="00457FDE">
        <w:trPr>
          <w:trHeight w:val="322"/>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6</w:t>
            </w:r>
          </w:p>
        </w:tc>
        <w:tc>
          <w:tcPr>
            <w:tcW w:w="5213"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Прыжок вверх толчком двух ног, </w:t>
            </w:r>
            <w:proofErr w:type="gramStart"/>
            <w:r w:rsidRPr="00741E6A">
              <w:rPr>
                <w:rFonts w:ascii="Times New Roman" w:hAnsi="Times New Roman" w:cs="Times New Roman"/>
                <w:sz w:val="28"/>
                <w:szCs w:val="28"/>
              </w:rPr>
              <w:t>см</w:t>
            </w:r>
            <w:proofErr w:type="gramEnd"/>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35</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40</w:t>
            </w:r>
          </w:p>
        </w:tc>
        <w:tc>
          <w:tcPr>
            <w:tcW w:w="92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40</w:t>
            </w:r>
          </w:p>
        </w:tc>
        <w:tc>
          <w:tcPr>
            <w:tcW w:w="94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45</w:t>
            </w:r>
          </w:p>
        </w:tc>
      </w:tr>
      <w:tr w:rsidR="00457FDE" w:rsidRPr="00741E6A" w:rsidTr="00457FDE">
        <w:trPr>
          <w:trHeight w:val="317"/>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7</w:t>
            </w:r>
          </w:p>
        </w:tc>
        <w:tc>
          <w:tcPr>
            <w:tcW w:w="5213"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Метание набивного мяча весом 1 кг </w:t>
            </w:r>
            <w:proofErr w:type="gramStart"/>
            <w:r w:rsidRPr="00741E6A">
              <w:rPr>
                <w:rFonts w:ascii="Times New Roman" w:hAnsi="Times New Roman" w:cs="Times New Roman"/>
                <w:sz w:val="28"/>
                <w:szCs w:val="28"/>
              </w:rPr>
              <w:t>из-за</w:t>
            </w:r>
            <w:proofErr w:type="gramEnd"/>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92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94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r>
      <w:tr w:rsidR="00457FDE" w:rsidRPr="00741E6A" w:rsidTr="00457FDE">
        <w:trPr>
          <w:trHeight w:val="322"/>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5213"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головы двумя руками: сидя</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5,0</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6,5</w:t>
            </w:r>
          </w:p>
        </w:tc>
        <w:tc>
          <w:tcPr>
            <w:tcW w:w="92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5,5</w:t>
            </w:r>
          </w:p>
        </w:tc>
        <w:tc>
          <w:tcPr>
            <w:tcW w:w="94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7,0</w:t>
            </w:r>
          </w:p>
        </w:tc>
      </w:tr>
      <w:tr w:rsidR="00457FDE" w:rsidRPr="00741E6A" w:rsidTr="00457FDE">
        <w:trPr>
          <w:trHeight w:val="302"/>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5213"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стоя</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8,5</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11,5</w:t>
            </w:r>
          </w:p>
        </w:tc>
        <w:tc>
          <w:tcPr>
            <w:tcW w:w="92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9,0</w:t>
            </w:r>
          </w:p>
        </w:tc>
        <w:tc>
          <w:tcPr>
            <w:tcW w:w="94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12,0</w:t>
            </w:r>
          </w:p>
        </w:tc>
      </w:tr>
      <w:tr w:rsidR="00457FDE" w:rsidRPr="00741E6A" w:rsidTr="00457FDE">
        <w:trPr>
          <w:trHeight w:val="653"/>
          <w:jc w:val="center"/>
        </w:trPr>
        <w:tc>
          <w:tcPr>
            <w:tcW w:w="658" w:type="dxa"/>
            <w:tcBorders>
              <w:top w:val="nil"/>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5213" w:type="dxa"/>
            <w:tcBorders>
              <w:top w:val="nil"/>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в прыжке с места</w:t>
            </w:r>
          </w:p>
        </w:tc>
        <w:tc>
          <w:tcPr>
            <w:tcW w:w="926" w:type="dxa"/>
            <w:tcBorders>
              <w:top w:val="nil"/>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6,2</w:t>
            </w:r>
          </w:p>
        </w:tc>
        <w:tc>
          <w:tcPr>
            <w:tcW w:w="926" w:type="dxa"/>
            <w:tcBorders>
              <w:top w:val="nil"/>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7,2</w:t>
            </w:r>
          </w:p>
        </w:tc>
        <w:tc>
          <w:tcPr>
            <w:tcW w:w="922" w:type="dxa"/>
            <w:tcBorders>
              <w:top w:val="nil"/>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6,7</w:t>
            </w:r>
          </w:p>
        </w:tc>
        <w:tc>
          <w:tcPr>
            <w:tcW w:w="941" w:type="dxa"/>
            <w:tcBorders>
              <w:top w:val="nil"/>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7,4</w:t>
            </w:r>
          </w:p>
        </w:tc>
      </w:tr>
    </w:tbl>
    <w:p w:rsidR="00457FDE" w:rsidRPr="002D13EE" w:rsidRDefault="00457FDE" w:rsidP="00457FDE">
      <w:pPr>
        <w:spacing w:line="240" w:lineRule="auto"/>
        <w:jc w:val="both"/>
        <w:rPr>
          <w:rFonts w:ascii="Times New Roman" w:hAnsi="Times New Roman" w:cs="Times New Roman"/>
          <w:sz w:val="28"/>
          <w:szCs w:val="28"/>
        </w:rPr>
      </w:pPr>
    </w:p>
    <w:p w:rsidR="00457FDE" w:rsidRPr="00F7617D" w:rsidRDefault="00457FDE" w:rsidP="00F7617D">
      <w:pPr>
        <w:spacing w:line="240" w:lineRule="auto"/>
        <w:jc w:val="center"/>
        <w:rPr>
          <w:rFonts w:ascii="Times New Roman" w:hAnsi="Times New Roman" w:cs="Times New Roman"/>
          <w:bCs/>
          <w:sz w:val="28"/>
          <w:szCs w:val="28"/>
          <w:u w:val="single"/>
        </w:rPr>
      </w:pPr>
      <w:r w:rsidRPr="00457FDE">
        <w:rPr>
          <w:rFonts w:ascii="Times New Roman" w:hAnsi="Times New Roman" w:cs="Times New Roman"/>
          <w:bCs/>
          <w:sz w:val="28"/>
          <w:szCs w:val="28"/>
          <w:u w:val="single"/>
        </w:rPr>
        <w:t>Техническая подготовленность.</w:t>
      </w:r>
    </w:p>
    <w:tbl>
      <w:tblPr>
        <w:tblW w:w="0" w:type="auto"/>
        <w:jc w:val="center"/>
        <w:tblLayout w:type="fixed"/>
        <w:tblCellMar>
          <w:left w:w="0" w:type="dxa"/>
          <w:right w:w="0" w:type="dxa"/>
        </w:tblCellMar>
        <w:tblLook w:val="0000"/>
      </w:tblPr>
      <w:tblGrid>
        <w:gridCol w:w="658"/>
        <w:gridCol w:w="6115"/>
        <w:gridCol w:w="1402"/>
        <w:gridCol w:w="1411"/>
      </w:tblGrid>
      <w:tr w:rsidR="00457FDE" w:rsidRPr="00741E6A" w:rsidTr="00457FDE">
        <w:trPr>
          <w:trHeight w:val="341"/>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w:t>
            </w:r>
          </w:p>
        </w:tc>
        <w:tc>
          <w:tcPr>
            <w:tcW w:w="6115" w:type="dxa"/>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Содержание требований</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F7617D" w:rsidP="00F7617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457FDE" w:rsidRPr="00741E6A">
              <w:rPr>
                <w:rFonts w:ascii="Times New Roman" w:hAnsi="Times New Roman" w:cs="Times New Roman"/>
                <w:sz w:val="28"/>
                <w:szCs w:val="28"/>
              </w:rPr>
              <w:t>год</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F7617D"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5</w:t>
            </w:r>
            <w:r w:rsidR="00457FDE" w:rsidRPr="00741E6A">
              <w:rPr>
                <w:rFonts w:ascii="Times New Roman" w:hAnsi="Times New Roman" w:cs="Times New Roman"/>
                <w:sz w:val="28"/>
                <w:szCs w:val="28"/>
              </w:rPr>
              <w:t xml:space="preserve"> год</w:t>
            </w:r>
          </w:p>
        </w:tc>
      </w:tr>
      <w:tr w:rsidR="00457FDE" w:rsidRPr="00741E6A" w:rsidTr="00457FDE">
        <w:trPr>
          <w:trHeight w:val="360"/>
          <w:jc w:val="center"/>
        </w:trPr>
        <w:tc>
          <w:tcPr>
            <w:tcW w:w="658"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w:t>
            </w:r>
          </w:p>
        </w:tc>
        <w:tc>
          <w:tcPr>
            <w:tcW w:w="6115"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Вторая передача из зоны 3 в зону 4</w:t>
            </w:r>
          </w:p>
        </w:tc>
        <w:tc>
          <w:tcPr>
            <w:tcW w:w="1402"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3</w:t>
            </w:r>
          </w:p>
        </w:tc>
        <w:tc>
          <w:tcPr>
            <w:tcW w:w="1411"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4</w:t>
            </w:r>
          </w:p>
        </w:tc>
      </w:tr>
      <w:tr w:rsidR="00457FDE" w:rsidRPr="00741E6A" w:rsidTr="00457FDE">
        <w:trPr>
          <w:trHeight w:val="312"/>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tc>
        <w:tc>
          <w:tcPr>
            <w:tcW w:w="6115"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Вторая передача из зоны 2 в зону 4</w:t>
            </w:r>
          </w:p>
        </w:tc>
        <w:tc>
          <w:tcPr>
            <w:tcW w:w="14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tc>
        <w:tc>
          <w:tcPr>
            <w:tcW w:w="141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3</w:t>
            </w:r>
          </w:p>
        </w:tc>
      </w:tr>
      <w:tr w:rsidR="00457FDE" w:rsidRPr="00741E6A" w:rsidTr="00457FDE">
        <w:trPr>
          <w:trHeight w:val="326"/>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3</w:t>
            </w:r>
          </w:p>
        </w:tc>
        <w:tc>
          <w:tcPr>
            <w:tcW w:w="6115"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Из зоны 3 в зону 2 (стоя спиной)</w:t>
            </w:r>
          </w:p>
        </w:tc>
        <w:tc>
          <w:tcPr>
            <w:tcW w:w="14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tc>
        <w:tc>
          <w:tcPr>
            <w:tcW w:w="141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3</w:t>
            </w:r>
          </w:p>
        </w:tc>
      </w:tr>
      <w:tr w:rsidR="00457FDE" w:rsidRPr="00741E6A" w:rsidTr="00457FDE">
        <w:trPr>
          <w:trHeight w:val="326"/>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4</w:t>
            </w:r>
          </w:p>
        </w:tc>
        <w:tc>
          <w:tcPr>
            <w:tcW w:w="6115"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Из зоны 2 в зону 3 в прыжке</w:t>
            </w:r>
          </w:p>
        </w:tc>
        <w:tc>
          <w:tcPr>
            <w:tcW w:w="14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tc>
        <w:tc>
          <w:tcPr>
            <w:tcW w:w="141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3</w:t>
            </w:r>
          </w:p>
        </w:tc>
      </w:tr>
      <w:tr w:rsidR="00457FDE" w:rsidRPr="00741E6A" w:rsidTr="00457FDE">
        <w:trPr>
          <w:trHeight w:val="322"/>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5</w:t>
            </w:r>
          </w:p>
        </w:tc>
        <w:tc>
          <w:tcPr>
            <w:tcW w:w="6115"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Через сетку из зоны 4 в зону 4 в прыжке</w:t>
            </w:r>
          </w:p>
        </w:tc>
        <w:tc>
          <w:tcPr>
            <w:tcW w:w="14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tc>
        <w:tc>
          <w:tcPr>
            <w:tcW w:w="141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3</w:t>
            </w:r>
          </w:p>
        </w:tc>
      </w:tr>
      <w:tr w:rsidR="00457FDE" w:rsidRPr="00741E6A" w:rsidTr="00457FDE">
        <w:trPr>
          <w:trHeight w:val="322"/>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6</w:t>
            </w:r>
          </w:p>
        </w:tc>
        <w:tc>
          <w:tcPr>
            <w:tcW w:w="6115"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Передачи сверху у стены, стоя лицом и спиной</w:t>
            </w:r>
          </w:p>
        </w:tc>
        <w:tc>
          <w:tcPr>
            <w:tcW w:w="14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w:t>
            </w:r>
          </w:p>
        </w:tc>
        <w:tc>
          <w:tcPr>
            <w:tcW w:w="141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tc>
      </w:tr>
      <w:tr w:rsidR="00457FDE" w:rsidRPr="00741E6A" w:rsidTr="00457FDE">
        <w:trPr>
          <w:trHeight w:val="331"/>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7</w:t>
            </w:r>
          </w:p>
        </w:tc>
        <w:tc>
          <w:tcPr>
            <w:tcW w:w="6115"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Подача на точность: верхняя прямая </w:t>
            </w:r>
            <w:proofErr w:type="gramStart"/>
            <w:r w:rsidRPr="00741E6A">
              <w:rPr>
                <w:rFonts w:ascii="Times New Roman" w:hAnsi="Times New Roman" w:cs="Times New Roman"/>
                <w:sz w:val="28"/>
                <w:szCs w:val="28"/>
              </w:rPr>
              <w:t>в</w:t>
            </w:r>
            <w:proofErr w:type="gramEnd"/>
            <w:r w:rsidRPr="00741E6A">
              <w:rPr>
                <w:rFonts w:ascii="Times New Roman" w:hAnsi="Times New Roman" w:cs="Times New Roman"/>
                <w:sz w:val="28"/>
                <w:szCs w:val="28"/>
              </w:rPr>
              <w:t xml:space="preserve"> правую</w:t>
            </w:r>
          </w:p>
        </w:tc>
        <w:tc>
          <w:tcPr>
            <w:tcW w:w="14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3</w:t>
            </w:r>
          </w:p>
        </w:tc>
        <w:tc>
          <w:tcPr>
            <w:tcW w:w="141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3</w:t>
            </w:r>
          </w:p>
        </w:tc>
      </w:tr>
      <w:tr w:rsidR="00457FDE" w:rsidRPr="00741E6A" w:rsidTr="00457FDE">
        <w:trPr>
          <w:trHeight w:val="298"/>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6115"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половину площадки</w:t>
            </w:r>
          </w:p>
        </w:tc>
        <w:tc>
          <w:tcPr>
            <w:tcW w:w="14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141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r>
      <w:tr w:rsidR="00457FDE" w:rsidRPr="00741E6A" w:rsidTr="00457FDE">
        <w:trPr>
          <w:trHeight w:val="317"/>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8</w:t>
            </w:r>
          </w:p>
        </w:tc>
        <w:tc>
          <w:tcPr>
            <w:tcW w:w="6115"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Прямой нападающий удар из зоны 4 в зону 5-6</w:t>
            </w:r>
          </w:p>
        </w:tc>
        <w:tc>
          <w:tcPr>
            <w:tcW w:w="14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tc>
        <w:tc>
          <w:tcPr>
            <w:tcW w:w="141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tc>
      </w:tr>
      <w:tr w:rsidR="00457FDE" w:rsidRPr="00741E6A" w:rsidTr="00457FDE">
        <w:trPr>
          <w:trHeight w:val="322"/>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9</w:t>
            </w:r>
          </w:p>
        </w:tc>
        <w:tc>
          <w:tcPr>
            <w:tcW w:w="6115"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Первая передача на точность (прием) из зоны 6 </w:t>
            </w:r>
            <w:proofErr w:type="gramStart"/>
            <w:r w:rsidRPr="00741E6A">
              <w:rPr>
                <w:rFonts w:ascii="Times New Roman" w:hAnsi="Times New Roman" w:cs="Times New Roman"/>
                <w:sz w:val="28"/>
                <w:szCs w:val="28"/>
              </w:rPr>
              <w:t>в</w:t>
            </w:r>
            <w:proofErr w:type="gramEnd"/>
          </w:p>
        </w:tc>
        <w:tc>
          <w:tcPr>
            <w:tcW w:w="14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tc>
        <w:tc>
          <w:tcPr>
            <w:tcW w:w="141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w:t>
            </w:r>
          </w:p>
        </w:tc>
      </w:tr>
      <w:tr w:rsidR="00457FDE" w:rsidRPr="00741E6A" w:rsidTr="00457FDE">
        <w:trPr>
          <w:trHeight w:val="326"/>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6115"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зону 3 (расстояние 6м)</w:t>
            </w:r>
          </w:p>
        </w:tc>
        <w:tc>
          <w:tcPr>
            <w:tcW w:w="14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141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r>
      <w:tr w:rsidR="00457FDE" w:rsidRPr="00741E6A" w:rsidTr="00457FDE">
        <w:trPr>
          <w:trHeight w:val="341"/>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10</w:t>
            </w:r>
          </w:p>
        </w:tc>
        <w:tc>
          <w:tcPr>
            <w:tcW w:w="6115"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Блокирование (вдвоем) нападающего удара </w:t>
            </w:r>
            <w:proofErr w:type="gramStart"/>
            <w:r w:rsidRPr="00741E6A">
              <w:rPr>
                <w:rFonts w:ascii="Times New Roman" w:hAnsi="Times New Roman" w:cs="Times New Roman"/>
                <w:sz w:val="28"/>
                <w:szCs w:val="28"/>
              </w:rPr>
              <w:t>из</w:t>
            </w:r>
            <w:proofErr w:type="gramEnd"/>
          </w:p>
        </w:tc>
        <w:tc>
          <w:tcPr>
            <w:tcW w:w="14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w:t>
            </w:r>
          </w:p>
        </w:tc>
        <w:tc>
          <w:tcPr>
            <w:tcW w:w="141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w:t>
            </w:r>
          </w:p>
        </w:tc>
      </w:tr>
      <w:tr w:rsidR="00457FDE" w:rsidRPr="00741E6A" w:rsidTr="00457FDE">
        <w:trPr>
          <w:trHeight w:val="283"/>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6115"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зоны 4</w:t>
            </w:r>
          </w:p>
        </w:tc>
        <w:tc>
          <w:tcPr>
            <w:tcW w:w="14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141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r>
      <w:tr w:rsidR="00457FDE" w:rsidRPr="00741E6A" w:rsidTr="00457FDE">
        <w:trPr>
          <w:trHeight w:val="643"/>
          <w:jc w:val="center"/>
        </w:trPr>
        <w:tc>
          <w:tcPr>
            <w:tcW w:w="658" w:type="dxa"/>
            <w:tcBorders>
              <w:top w:val="nil"/>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11</w:t>
            </w:r>
          </w:p>
        </w:tc>
        <w:tc>
          <w:tcPr>
            <w:tcW w:w="6115" w:type="dxa"/>
            <w:tcBorders>
              <w:top w:val="nil"/>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Первая передача на точность из зоны 6 в зону 2</w:t>
            </w:r>
          </w:p>
        </w:tc>
        <w:tc>
          <w:tcPr>
            <w:tcW w:w="1402" w:type="dxa"/>
            <w:tcBorders>
              <w:top w:val="nil"/>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w:t>
            </w:r>
          </w:p>
        </w:tc>
        <w:tc>
          <w:tcPr>
            <w:tcW w:w="1411" w:type="dxa"/>
            <w:tcBorders>
              <w:top w:val="nil"/>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tc>
      </w:tr>
    </w:tbl>
    <w:p w:rsidR="00457FDE" w:rsidRPr="002D13EE" w:rsidRDefault="00457FDE" w:rsidP="00457FDE">
      <w:pPr>
        <w:spacing w:line="240" w:lineRule="auto"/>
        <w:jc w:val="both"/>
        <w:rPr>
          <w:rFonts w:ascii="Times New Roman" w:hAnsi="Times New Roman" w:cs="Times New Roman"/>
          <w:sz w:val="28"/>
          <w:szCs w:val="28"/>
        </w:rPr>
      </w:pPr>
    </w:p>
    <w:tbl>
      <w:tblPr>
        <w:tblpPr w:leftFromText="180" w:rightFromText="180" w:vertAnchor="text" w:horzAnchor="margin" w:tblpY="571"/>
        <w:tblW w:w="0" w:type="auto"/>
        <w:tblLayout w:type="fixed"/>
        <w:tblCellMar>
          <w:left w:w="0" w:type="dxa"/>
          <w:right w:w="0" w:type="dxa"/>
        </w:tblCellMar>
        <w:tblLook w:val="0000"/>
      </w:tblPr>
      <w:tblGrid>
        <w:gridCol w:w="658"/>
        <w:gridCol w:w="6110"/>
        <w:gridCol w:w="1402"/>
        <w:gridCol w:w="1416"/>
      </w:tblGrid>
      <w:tr w:rsidR="00F7617D" w:rsidRPr="00741E6A" w:rsidTr="00F7617D">
        <w:trPr>
          <w:trHeight w:val="346"/>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7617D" w:rsidRPr="00253CA3" w:rsidRDefault="00F7617D" w:rsidP="00F7617D">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w:t>
            </w:r>
          </w:p>
        </w:tc>
        <w:tc>
          <w:tcPr>
            <w:tcW w:w="6110" w:type="dxa"/>
            <w:tcBorders>
              <w:top w:val="single" w:sz="4" w:space="0" w:color="auto"/>
              <w:left w:val="single" w:sz="4" w:space="0" w:color="auto"/>
              <w:bottom w:val="single" w:sz="4" w:space="0" w:color="auto"/>
              <w:right w:val="single" w:sz="4" w:space="0" w:color="auto"/>
            </w:tcBorders>
            <w:shd w:val="clear" w:color="auto" w:fill="FFFFFF"/>
          </w:tcPr>
          <w:p w:rsidR="00F7617D" w:rsidRPr="00253CA3" w:rsidRDefault="00F7617D" w:rsidP="00F7617D">
            <w:pPr>
              <w:spacing w:after="0" w:line="240" w:lineRule="auto"/>
              <w:ind w:left="1600"/>
              <w:rPr>
                <w:rFonts w:ascii="Arial Unicode MS" w:eastAsia="Arial Unicode MS" w:hAnsi="Arial Unicode MS"/>
                <w:sz w:val="28"/>
                <w:szCs w:val="28"/>
              </w:rPr>
            </w:pPr>
            <w:r w:rsidRPr="00253CA3">
              <w:rPr>
                <w:rFonts w:ascii="Times New Roman" w:eastAsia="Arial Unicode MS" w:hAnsi="Times New Roman" w:cs="Times New Roman"/>
                <w:sz w:val="28"/>
                <w:szCs w:val="28"/>
              </w:rPr>
              <w:t>Содержание требований</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F7617D" w:rsidRPr="00253CA3" w:rsidRDefault="00F7617D" w:rsidP="00F7617D">
            <w:pPr>
              <w:spacing w:after="0" w:line="240" w:lineRule="auto"/>
              <w:ind w:left="440"/>
              <w:rPr>
                <w:rFonts w:ascii="Arial Unicode MS" w:eastAsia="Arial Unicode MS" w:hAnsi="Arial Unicode MS"/>
                <w:sz w:val="28"/>
                <w:szCs w:val="28"/>
              </w:rPr>
            </w:pPr>
            <w:r>
              <w:rPr>
                <w:rFonts w:ascii="Times New Roman" w:eastAsia="Arial Unicode MS" w:hAnsi="Times New Roman" w:cs="Times New Roman"/>
                <w:sz w:val="28"/>
                <w:szCs w:val="28"/>
              </w:rPr>
              <w:t>4</w:t>
            </w:r>
            <w:r w:rsidRPr="00253CA3">
              <w:rPr>
                <w:rFonts w:ascii="Times New Roman" w:eastAsia="Arial Unicode MS" w:hAnsi="Times New Roman" w:cs="Times New Roman"/>
                <w:sz w:val="28"/>
                <w:szCs w:val="28"/>
              </w:rPr>
              <w:t>год</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F7617D" w:rsidRPr="00253CA3" w:rsidRDefault="00F7617D" w:rsidP="00F7617D">
            <w:pPr>
              <w:spacing w:after="0" w:line="240" w:lineRule="auto"/>
              <w:ind w:left="400"/>
              <w:rPr>
                <w:rFonts w:ascii="Arial Unicode MS" w:eastAsia="Arial Unicode MS" w:hAnsi="Arial Unicode MS"/>
                <w:sz w:val="28"/>
                <w:szCs w:val="28"/>
              </w:rPr>
            </w:pPr>
            <w:r>
              <w:rPr>
                <w:rFonts w:ascii="Times New Roman" w:eastAsia="Arial Unicode MS" w:hAnsi="Times New Roman" w:cs="Times New Roman"/>
                <w:sz w:val="28"/>
                <w:szCs w:val="28"/>
              </w:rPr>
              <w:t>5</w:t>
            </w:r>
            <w:r w:rsidRPr="00253CA3">
              <w:rPr>
                <w:rFonts w:ascii="Times New Roman" w:eastAsia="Arial Unicode MS" w:hAnsi="Times New Roman" w:cs="Times New Roman"/>
                <w:sz w:val="28"/>
                <w:szCs w:val="28"/>
              </w:rPr>
              <w:t xml:space="preserve"> год</w:t>
            </w:r>
          </w:p>
        </w:tc>
      </w:tr>
      <w:tr w:rsidR="00F7617D" w:rsidRPr="00741E6A" w:rsidTr="00F7617D">
        <w:trPr>
          <w:trHeight w:val="360"/>
        </w:trPr>
        <w:tc>
          <w:tcPr>
            <w:tcW w:w="658" w:type="dxa"/>
            <w:tcBorders>
              <w:top w:val="single" w:sz="4" w:space="0" w:color="auto"/>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1</w:t>
            </w:r>
          </w:p>
        </w:tc>
        <w:tc>
          <w:tcPr>
            <w:tcW w:w="6110" w:type="dxa"/>
            <w:tcBorders>
              <w:top w:val="single" w:sz="4" w:space="0" w:color="auto"/>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120"/>
              <w:rPr>
                <w:rFonts w:ascii="Arial Unicode MS" w:eastAsia="Arial Unicode MS" w:hAnsi="Arial Unicode MS"/>
                <w:sz w:val="28"/>
                <w:szCs w:val="28"/>
              </w:rPr>
            </w:pPr>
            <w:proofErr w:type="gramStart"/>
            <w:r w:rsidRPr="00253CA3">
              <w:rPr>
                <w:rFonts w:ascii="Times New Roman" w:eastAsia="Arial Unicode MS" w:hAnsi="Times New Roman" w:cs="Times New Roman"/>
                <w:sz w:val="28"/>
                <w:szCs w:val="28"/>
              </w:rPr>
              <w:t>Вторая передача из зоны 3 в зону 4 или 2(стоя</w:t>
            </w:r>
            <w:proofErr w:type="gramEnd"/>
          </w:p>
        </w:tc>
        <w:tc>
          <w:tcPr>
            <w:tcW w:w="1402" w:type="dxa"/>
            <w:tcBorders>
              <w:top w:val="single" w:sz="4" w:space="0" w:color="auto"/>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1</w:t>
            </w:r>
          </w:p>
        </w:tc>
        <w:tc>
          <w:tcPr>
            <w:tcW w:w="1416" w:type="dxa"/>
            <w:tcBorders>
              <w:top w:val="single" w:sz="4" w:space="0" w:color="auto"/>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w:t>
            </w:r>
          </w:p>
        </w:tc>
      </w:tr>
      <w:tr w:rsidR="00F7617D" w:rsidRPr="00741E6A" w:rsidTr="00F7617D">
        <w:trPr>
          <w:trHeight w:val="322"/>
        </w:trPr>
        <w:tc>
          <w:tcPr>
            <w:tcW w:w="658"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спиной)</w:t>
            </w:r>
          </w:p>
        </w:tc>
        <w:tc>
          <w:tcPr>
            <w:tcW w:w="1402"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c>
          <w:tcPr>
            <w:tcW w:w="1416"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r>
      <w:tr w:rsidR="00F7617D" w:rsidRPr="00741E6A" w:rsidTr="00F7617D">
        <w:trPr>
          <w:trHeight w:val="326"/>
        </w:trPr>
        <w:tc>
          <w:tcPr>
            <w:tcW w:w="658"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2</w:t>
            </w:r>
          </w:p>
        </w:tc>
        <w:tc>
          <w:tcPr>
            <w:tcW w:w="6110"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Нападающий удар или «обман», в зависимости,</w:t>
            </w:r>
          </w:p>
        </w:tc>
        <w:tc>
          <w:tcPr>
            <w:tcW w:w="1402"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w:t>
            </w:r>
          </w:p>
        </w:tc>
        <w:tc>
          <w:tcPr>
            <w:tcW w:w="1416"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3</w:t>
            </w:r>
          </w:p>
        </w:tc>
      </w:tr>
      <w:tr w:rsidR="00F7617D" w:rsidRPr="00741E6A" w:rsidTr="00F7617D">
        <w:trPr>
          <w:trHeight w:val="307"/>
        </w:trPr>
        <w:tc>
          <w:tcPr>
            <w:tcW w:w="658"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поставлен блок или нет</w:t>
            </w:r>
          </w:p>
        </w:tc>
        <w:tc>
          <w:tcPr>
            <w:tcW w:w="1402"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c>
          <w:tcPr>
            <w:tcW w:w="1416"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r>
      <w:tr w:rsidR="00F7617D" w:rsidRPr="00741E6A" w:rsidTr="00F7617D">
        <w:trPr>
          <w:trHeight w:val="331"/>
        </w:trPr>
        <w:tc>
          <w:tcPr>
            <w:tcW w:w="658"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3</w:t>
            </w:r>
          </w:p>
        </w:tc>
        <w:tc>
          <w:tcPr>
            <w:tcW w:w="6110"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 xml:space="preserve">Выбор направления удара в соответствии </w:t>
            </w:r>
            <w:proofErr w:type="gramStart"/>
            <w:r w:rsidRPr="00253CA3">
              <w:rPr>
                <w:rFonts w:ascii="Times New Roman" w:eastAsia="Arial Unicode MS" w:hAnsi="Times New Roman" w:cs="Times New Roman"/>
                <w:sz w:val="28"/>
                <w:szCs w:val="28"/>
              </w:rPr>
              <w:t>с</w:t>
            </w:r>
            <w:proofErr w:type="gramEnd"/>
          </w:p>
        </w:tc>
        <w:tc>
          <w:tcPr>
            <w:tcW w:w="1402"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w:t>
            </w:r>
          </w:p>
        </w:tc>
        <w:tc>
          <w:tcPr>
            <w:tcW w:w="1416"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3</w:t>
            </w:r>
          </w:p>
        </w:tc>
      </w:tr>
      <w:tr w:rsidR="00F7617D" w:rsidRPr="00741E6A" w:rsidTr="00F7617D">
        <w:trPr>
          <w:trHeight w:val="336"/>
        </w:trPr>
        <w:tc>
          <w:tcPr>
            <w:tcW w:w="658"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характером блока</w:t>
            </w:r>
          </w:p>
        </w:tc>
        <w:tc>
          <w:tcPr>
            <w:tcW w:w="1402"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10"/>
                <w:szCs w:val="10"/>
              </w:rPr>
            </w:pPr>
            <w:r w:rsidRPr="00253CA3">
              <w:rPr>
                <w:rFonts w:ascii="Times New Roman" w:eastAsia="Arial Unicode MS" w:hAnsi="Times New Roman"/>
                <w:sz w:val="10"/>
                <w:szCs w:val="10"/>
              </w:rPr>
              <w:t>•</w:t>
            </w:r>
          </w:p>
        </w:tc>
        <w:tc>
          <w:tcPr>
            <w:tcW w:w="1416"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r>
      <w:tr w:rsidR="00F7617D" w:rsidRPr="00741E6A" w:rsidTr="00F7617D">
        <w:trPr>
          <w:trHeight w:val="322"/>
        </w:trPr>
        <w:tc>
          <w:tcPr>
            <w:tcW w:w="658"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4</w:t>
            </w:r>
          </w:p>
        </w:tc>
        <w:tc>
          <w:tcPr>
            <w:tcW w:w="6110"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Прием подачи, вторая передача из зоны 3 в зону</w:t>
            </w:r>
          </w:p>
        </w:tc>
        <w:tc>
          <w:tcPr>
            <w:tcW w:w="1402"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w:t>
            </w:r>
          </w:p>
        </w:tc>
        <w:tc>
          <w:tcPr>
            <w:tcW w:w="1416"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3</w:t>
            </w:r>
          </w:p>
        </w:tc>
      </w:tr>
      <w:tr w:rsidR="00F7617D" w:rsidRPr="00741E6A" w:rsidTr="00F7617D">
        <w:trPr>
          <w:trHeight w:val="293"/>
        </w:trPr>
        <w:tc>
          <w:tcPr>
            <w:tcW w:w="658"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4 или 2 и нападающий удар</w:t>
            </w:r>
          </w:p>
        </w:tc>
        <w:tc>
          <w:tcPr>
            <w:tcW w:w="1402"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c>
          <w:tcPr>
            <w:tcW w:w="1416"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r>
      <w:tr w:rsidR="00F7617D" w:rsidRPr="00741E6A" w:rsidTr="00F7617D">
        <w:trPr>
          <w:trHeight w:val="355"/>
        </w:trPr>
        <w:tc>
          <w:tcPr>
            <w:tcW w:w="658"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5</w:t>
            </w:r>
          </w:p>
        </w:tc>
        <w:tc>
          <w:tcPr>
            <w:tcW w:w="6110"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 xml:space="preserve">Выбор и способы приема мяча: сверху, снизу, </w:t>
            </w:r>
            <w:proofErr w:type="gramStart"/>
            <w:r w:rsidRPr="00253CA3">
              <w:rPr>
                <w:rFonts w:ascii="Times New Roman" w:eastAsia="Arial Unicode MS" w:hAnsi="Times New Roman" w:cs="Times New Roman"/>
                <w:sz w:val="28"/>
                <w:szCs w:val="28"/>
              </w:rPr>
              <w:t>с</w:t>
            </w:r>
            <w:proofErr w:type="gramEnd"/>
          </w:p>
        </w:tc>
        <w:tc>
          <w:tcPr>
            <w:tcW w:w="1402"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4</w:t>
            </w:r>
          </w:p>
        </w:tc>
        <w:tc>
          <w:tcPr>
            <w:tcW w:w="1416"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4</w:t>
            </w:r>
          </w:p>
        </w:tc>
      </w:tr>
      <w:tr w:rsidR="00F7617D" w:rsidRPr="00741E6A" w:rsidTr="00F7617D">
        <w:trPr>
          <w:trHeight w:val="288"/>
        </w:trPr>
        <w:tc>
          <w:tcPr>
            <w:tcW w:w="658"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падением - по заданию нападающего удара</w:t>
            </w:r>
          </w:p>
        </w:tc>
        <w:tc>
          <w:tcPr>
            <w:tcW w:w="1402"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c>
          <w:tcPr>
            <w:tcW w:w="1416"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r>
      <w:tr w:rsidR="00F7617D" w:rsidRPr="00741E6A" w:rsidTr="00F7617D">
        <w:trPr>
          <w:trHeight w:val="346"/>
        </w:trPr>
        <w:tc>
          <w:tcPr>
            <w:tcW w:w="658"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6</w:t>
            </w:r>
          </w:p>
        </w:tc>
        <w:tc>
          <w:tcPr>
            <w:tcW w:w="6110"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 xml:space="preserve">Одиночные блокирования ударов из зон 4 и 2 </w:t>
            </w:r>
            <w:proofErr w:type="gramStart"/>
            <w:r w:rsidRPr="00253CA3">
              <w:rPr>
                <w:rFonts w:ascii="Times New Roman" w:eastAsia="Arial Unicode MS" w:hAnsi="Times New Roman" w:cs="Times New Roman"/>
                <w:sz w:val="28"/>
                <w:szCs w:val="28"/>
              </w:rPr>
              <w:t>с</w:t>
            </w:r>
            <w:proofErr w:type="gramEnd"/>
          </w:p>
        </w:tc>
        <w:tc>
          <w:tcPr>
            <w:tcW w:w="1402"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w:t>
            </w:r>
          </w:p>
        </w:tc>
        <w:tc>
          <w:tcPr>
            <w:tcW w:w="1416"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3</w:t>
            </w:r>
          </w:p>
        </w:tc>
      </w:tr>
      <w:tr w:rsidR="00F7617D" w:rsidRPr="00741E6A" w:rsidTr="00F7617D">
        <w:trPr>
          <w:trHeight w:val="302"/>
        </w:trPr>
        <w:tc>
          <w:tcPr>
            <w:tcW w:w="658"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передачи из зоны 3</w:t>
            </w:r>
          </w:p>
        </w:tc>
        <w:tc>
          <w:tcPr>
            <w:tcW w:w="1402"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c>
          <w:tcPr>
            <w:tcW w:w="1416"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r>
      <w:tr w:rsidR="00F7617D" w:rsidRPr="00741E6A" w:rsidTr="00F7617D">
        <w:trPr>
          <w:trHeight w:val="336"/>
        </w:trPr>
        <w:tc>
          <w:tcPr>
            <w:tcW w:w="658"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7</w:t>
            </w:r>
          </w:p>
        </w:tc>
        <w:tc>
          <w:tcPr>
            <w:tcW w:w="6110"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Блокирование вдвоем (втроем) ударов из зон 4, 2</w:t>
            </w:r>
          </w:p>
        </w:tc>
        <w:tc>
          <w:tcPr>
            <w:tcW w:w="1402"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w:t>
            </w:r>
          </w:p>
        </w:tc>
        <w:tc>
          <w:tcPr>
            <w:tcW w:w="1416"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3</w:t>
            </w:r>
          </w:p>
        </w:tc>
      </w:tr>
      <w:tr w:rsidR="00F7617D" w:rsidRPr="00741E6A" w:rsidTr="00F7617D">
        <w:trPr>
          <w:trHeight w:val="302"/>
        </w:trPr>
        <w:tc>
          <w:tcPr>
            <w:tcW w:w="658"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или 3 с высоких передач</w:t>
            </w:r>
          </w:p>
        </w:tc>
        <w:tc>
          <w:tcPr>
            <w:tcW w:w="1402"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c>
          <w:tcPr>
            <w:tcW w:w="1416"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r>
      <w:tr w:rsidR="00F7617D" w:rsidRPr="00741E6A" w:rsidTr="00F7617D">
        <w:trPr>
          <w:trHeight w:val="336"/>
        </w:trPr>
        <w:tc>
          <w:tcPr>
            <w:tcW w:w="658"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8</w:t>
            </w:r>
          </w:p>
        </w:tc>
        <w:tc>
          <w:tcPr>
            <w:tcW w:w="6110"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Командные действия: после подачи организация</w:t>
            </w:r>
          </w:p>
        </w:tc>
        <w:tc>
          <w:tcPr>
            <w:tcW w:w="1402"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3</w:t>
            </w:r>
          </w:p>
        </w:tc>
        <w:tc>
          <w:tcPr>
            <w:tcW w:w="1416"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4</w:t>
            </w:r>
          </w:p>
        </w:tc>
      </w:tr>
      <w:tr w:rsidR="00F7617D" w:rsidRPr="00741E6A" w:rsidTr="00F7617D">
        <w:trPr>
          <w:trHeight w:val="307"/>
        </w:trPr>
        <w:tc>
          <w:tcPr>
            <w:tcW w:w="658"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защиты по системе «углом вперед». Удары</w:t>
            </w:r>
          </w:p>
        </w:tc>
        <w:tc>
          <w:tcPr>
            <w:tcW w:w="1402"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c>
          <w:tcPr>
            <w:tcW w:w="1416"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r>
      <w:tr w:rsidR="00F7617D" w:rsidRPr="00741E6A" w:rsidTr="00F7617D">
        <w:trPr>
          <w:trHeight w:val="298"/>
        </w:trPr>
        <w:tc>
          <w:tcPr>
            <w:tcW w:w="658" w:type="dxa"/>
            <w:tcBorders>
              <w:top w:val="nil"/>
              <w:left w:val="single" w:sz="4" w:space="0" w:color="auto"/>
              <w:bottom w:val="single" w:sz="4" w:space="0" w:color="auto"/>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c>
          <w:tcPr>
            <w:tcW w:w="6110" w:type="dxa"/>
            <w:tcBorders>
              <w:top w:val="nil"/>
              <w:left w:val="single" w:sz="4" w:space="0" w:color="auto"/>
              <w:bottom w:val="single" w:sz="4" w:space="0" w:color="auto"/>
              <w:right w:val="single" w:sz="4" w:space="0" w:color="auto"/>
            </w:tcBorders>
            <w:shd w:val="clear" w:color="auto" w:fill="FFFFFF"/>
          </w:tcPr>
          <w:p w:rsidR="00F7617D" w:rsidRPr="00253CA3" w:rsidRDefault="00F7617D" w:rsidP="00F7617D">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чередуются с обманами</w:t>
            </w:r>
          </w:p>
        </w:tc>
        <w:tc>
          <w:tcPr>
            <w:tcW w:w="1402" w:type="dxa"/>
            <w:tcBorders>
              <w:top w:val="nil"/>
              <w:left w:val="single" w:sz="4" w:space="0" w:color="auto"/>
              <w:bottom w:val="single" w:sz="4" w:space="0" w:color="auto"/>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c>
          <w:tcPr>
            <w:tcW w:w="1416" w:type="dxa"/>
            <w:tcBorders>
              <w:top w:val="nil"/>
              <w:left w:val="single" w:sz="4" w:space="0" w:color="auto"/>
              <w:bottom w:val="single" w:sz="4" w:space="0" w:color="auto"/>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r>
      <w:tr w:rsidR="00F7617D" w:rsidRPr="00741E6A" w:rsidTr="00F7617D">
        <w:trPr>
          <w:trHeight w:val="1282"/>
        </w:trPr>
        <w:tc>
          <w:tcPr>
            <w:tcW w:w="9586" w:type="dxa"/>
            <w:gridSpan w:val="4"/>
            <w:tcBorders>
              <w:top w:val="single" w:sz="4" w:space="0" w:color="auto"/>
              <w:left w:val="nil"/>
              <w:bottom w:val="single" w:sz="4" w:space="0" w:color="auto"/>
              <w:right w:val="nil"/>
            </w:tcBorders>
            <w:shd w:val="clear" w:color="auto" w:fill="FFFFFF"/>
          </w:tcPr>
          <w:p w:rsidR="00F7617D" w:rsidRDefault="00F7617D" w:rsidP="00F7617D">
            <w:pPr>
              <w:spacing w:after="0" w:line="240" w:lineRule="auto"/>
              <w:rPr>
                <w:rFonts w:ascii="Times New Roman" w:eastAsia="Arial Unicode MS" w:hAnsi="Times New Roman"/>
                <w:sz w:val="28"/>
                <w:szCs w:val="28"/>
              </w:rPr>
            </w:pPr>
          </w:p>
          <w:p w:rsidR="00F7617D" w:rsidRPr="00F7617D" w:rsidRDefault="00F7617D" w:rsidP="00F7617D">
            <w:pPr>
              <w:spacing w:after="0" w:line="240" w:lineRule="auto"/>
              <w:jc w:val="center"/>
              <w:rPr>
                <w:rFonts w:ascii="Times New Roman" w:eastAsia="Arial Unicode MS" w:hAnsi="Times New Roman"/>
                <w:bCs/>
                <w:sz w:val="28"/>
                <w:szCs w:val="28"/>
                <w:u w:val="single"/>
              </w:rPr>
            </w:pPr>
            <w:r w:rsidRPr="00457FDE">
              <w:rPr>
                <w:rFonts w:ascii="Times New Roman" w:eastAsia="Arial Unicode MS" w:hAnsi="Times New Roman" w:cs="Times New Roman"/>
                <w:bCs/>
                <w:sz w:val="28"/>
                <w:szCs w:val="28"/>
                <w:u w:val="single"/>
              </w:rPr>
              <w:t>Интегральная подготовленность</w:t>
            </w:r>
          </w:p>
        </w:tc>
      </w:tr>
      <w:tr w:rsidR="00F7617D" w:rsidRPr="00741E6A" w:rsidTr="00F7617D">
        <w:trPr>
          <w:trHeight w:val="331"/>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7617D" w:rsidRPr="00253CA3" w:rsidRDefault="00F7617D" w:rsidP="00F7617D">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w:t>
            </w:r>
          </w:p>
        </w:tc>
        <w:tc>
          <w:tcPr>
            <w:tcW w:w="6110" w:type="dxa"/>
            <w:tcBorders>
              <w:top w:val="single" w:sz="4" w:space="0" w:color="auto"/>
              <w:left w:val="single" w:sz="4" w:space="0" w:color="auto"/>
              <w:bottom w:val="single" w:sz="4" w:space="0" w:color="auto"/>
              <w:right w:val="single" w:sz="4" w:space="0" w:color="auto"/>
            </w:tcBorders>
            <w:shd w:val="clear" w:color="auto" w:fill="FFFFFF"/>
          </w:tcPr>
          <w:p w:rsidR="00F7617D" w:rsidRPr="00253CA3" w:rsidRDefault="00F7617D" w:rsidP="00F7617D">
            <w:pPr>
              <w:spacing w:after="0" w:line="240" w:lineRule="auto"/>
              <w:ind w:left="1600"/>
              <w:rPr>
                <w:rFonts w:ascii="Arial Unicode MS" w:eastAsia="Arial Unicode MS" w:hAnsi="Arial Unicode MS"/>
                <w:sz w:val="28"/>
                <w:szCs w:val="28"/>
              </w:rPr>
            </w:pPr>
            <w:r w:rsidRPr="00253CA3">
              <w:rPr>
                <w:rFonts w:ascii="Times New Roman" w:eastAsia="Arial Unicode MS" w:hAnsi="Times New Roman" w:cs="Times New Roman"/>
                <w:sz w:val="28"/>
                <w:szCs w:val="28"/>
              </w:rPr>
              <w:t>Содержание требований</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F7617D" w:rsidRPr="00253CA3" w:rsidRDefault="00F7617D" w:rsidP="00F7617D">
            <w:pPr>
              <w:spacing w:after="0" w:line="240" w:lineRule="auto"/>
              <w:ind w:left="440"/>
              <w:rPr>
                <w:rFonts w:ascii="Arial Unicode MS" w:eastAsia="Arial Unicode MS" w:hAnsi="Arial Unicode MS"/>
                <w:sz w:val="28"/>
                <w:szCs w:val="28"/>
              </w:rPr>
            </w:pPr>
            <w:r>
              <w:rPr>
                <w:rFonts w:ascii="Times New Roman" w:eastAsia="Arial Unicode MS" w:hAnsi="Times New Roman" w:cs="Times New Roman"/>
                <w:sz w:val="28"/>
                <w:szCs w:val="28"/>
              </w:rPr>
              <w:t>4</w:t>
            </w:r>
            <w:r w:rsidRPr="00253CA3">
              <w:rPr>
                <w:rFonts w:ascii="Times New Roman" w:eastAsia="Arial Unicode MS" w:hAnsi="Times New Roman" w:cs="Times New Roman"/>
                <w:sz w:val="28"/>
                <w:szCs w:val="28"/>
              </w:rPr>
              <w:t>год</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F7617D" w:rsidRPr="00253CA3" w:rsidRDefault="00F7617D" w:rsidP="00F7617D">
            <w:pPr>
              <w:spacing w:after="0" w:line="240" w:lineRule="auto"/>
              <w:ind w:left="400"/>
              <w:rPr>
                <w:rFonts w:ascii="Arial Unicode MS" w:eastAsia="Arial Unicode MS" w:hAnsi="Arial Unicode MS"/>
                <w:sz w:val="28"/>
                <w:szCs w:val="28"/>
              </w:rPr>
            </w:pPr>
            <w:r>
              <w:rPr>
                <w:rFonts w:ascii="Times New Roman" w:eastAsia="Arial Unicode MS" w:hAnsi="Times New Roman" w:cs="Times New Roman"/>
                <w:sz w:val="28"/>
                <w:szCs w:val="28"/>
              </w:rPr>
              <w:t>5</w:t>
            </w:r>
            <w:r w:rsidRPr="00253CA3">
              <w:rPr>
                <w:rFonts w:ascii="Times New Roman" w:eastAsia="Arial Unicode MS" w:hAnsi="Times New Roman" w:cs="Times New Roman"/>
                <w:sz w:val="28"/>
                <w:szCs w:val="28"/>
              </w:rPr>
              <w:t xml:space="preserve"> год</w:t>
            </w:r>
          </w:p>
        </w:tc>
      </w:tr>
      <w:tr w:rsidR="00F7617D" w:rsidRPr="00741E6A" w:rsidTr="00F7617D">
        <w:trPr>
          <w:trHeight w:val="370"/>
        </w:trPr>
        <w:tc>
          <w:tcPr>
            <w:tcW w:w="658" w:type="dxa"/>
            <w:tcBorders>
              <w:top w:val="single" w:sz="4" w:space="0" w:color="auto"/>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1</w:t>
            </w:r>
          </w:p>
        </w:tc>
        <w:tc>
          <w:tcPr>
            <w:tcW w:w="6110" w:type="dxa"/>
            <w:tcBorders>
              <w:top w:val="single" w:sz="4" w:space="0" w:color="auto"/>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Верхняя передача - прием снизу</w:t>
            </w:r>
          </w:p>
        </w:tc>
        <w:tc>
          <w:tcPr>
            <w:tcW w:w="1402" w:type="dxa"/>
            <w:tcBorders>
              <w:top w:val="single" w:sz="4" w:space="0" w:color="auto"/>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6</w:t>
            </w:r>
          </w:p>
        </w:tc>
        <w:tc>
          <w:tcPr>
            <w:tcW w:w="1416" w:type="dxa"/>
            <w:tcBorders>
              <w:top w:val="single" w:sz="4" w:space="0" w:color="auto"/>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r>
      <w:tr w:rsidR="00F7617D" w:rsidRPr="00741E6A" w:rsidTr="00F7617D">
        <w:trPr>
          <w:trHeight w:val="312"/>
        </w:trPr>
        <w:tc>
          <w:tcPr>
            <w:tcW w:w="658"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2</w:t>
            </w:r>
          </w:p>
        </w:tc>
        <w:tc>
          <w:tcPr>
            <w:tcW w:w="6110"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Переключения: нападающие удары -</w:t>
            </w:r>
          </w:p>
        </w:tc>
        <w:tc>
          <w:tcPr>
            <w:tcW w:w="1402"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10"/>
                <w:szCs w:val="10"/>
              </w:rPr>
            </w:pPr>
            <w:r w:rsidRPr="00253CA3">
              <w:rPr>
                <w:rFonts w:ascii="Times New Roman" w:eastAsia="Arial Unicode MS" w:hAnsi="Times New Roman" w:cs="Times New Roman"/>
                <w:sz w:val="10"/>
                <w:szCs w:val="10"/>
              </w:rPr>
              <w:t>-</w:t>
            </w:r>
          </w:p>
        </w:tc>
        <w:tc>
          <w:tcPr>
            <w:tcW w:w="1416"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3</w:t>
            </w:r>
          </w:p>
        </w:tc>
      </w:tr>
      <w:tr w:rsidR="00F7617D" w:rsidRPr="00741E6A" w:rsidTr="00F7617D">
        <w:trPr>
          <w:trHeight w:val="322"/>
        </w:trPr>
        <w:tc>
          <w:tcPr>
            <w:tcW w:w="658"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блокирование</w:t>
            </w:r>
          </w:p>
        </w:tc>
        <w:tc>
          <w:tcPr>
            <w:tcW w:w="1402"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c>
          <w:tcPr>
            <w:tcW w:w="1416"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r>
      <w:tr w:rsidR="00F7617D" w:rsidRPr="00741E6A" w:rsidTr="00F7617D">
        <w:trPr>
          <w:trHeight w:val="346"/>
        </w:trPr>
        <w:tc>
          <w:tcPr>
            <w:tcW w:w="658"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 блокирование - вторая передача</w:t>
            </w:r>
          </w:p>
        </w:tc>
        <w:tc>
          <w:tcPr>
            <w:tcW w:w="1402"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10"/>
                <w:szCs w:val="10"/>
              </w:rPr>
            </w:pPr>
            <w:r w:rsidRPr="00253CA3">
              <w:rPr>
                <w:rFonts w:ascii="Times New Roman" w:eastAsia="Arial Unicode MS" w:hAnsi="Times New Roman" w:cs="Times New Roman"/>
                <w:sz w:val="10"/>
                <w:szCs w:val="10"/>
              </w:rPr>
              <w:t>-</w:t>
            </w:r>
          </w:p>
        </w:tc>
        <w:tc>
          <w:tcPr>
            <w:tcW w:w="1416"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3</w:t>
            </w:r>
          </w:p>
        </w:tc>
      </w:tr>
      <w:tr w:rsidR="00F7617D" w:rsidRPr="00741E6A" w:rsidTr="00F7617D">
        <w:trPr>
          <w:trHeight w:val="283"/>
        </w:trPr>
        <w:tc>
          <w:tcPr>
            <w:tcW w:w="658"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 прием мяча с падением - нападающий удар -</w:t>
            </w:r>
          </w:p>
        </w:tc>
        <w:tc>
          <w:tcPr>
            <w:tcW w:w="1402"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10"/>
                <w:szCs w:val="10"/>
              </w:rPr>
            </w:pPr>
            <w:r w:rsidRPr="00253CA3">
              <w:rPr>
                <w:rFonts w:ascii="Times New Roman" w:eastAsia="Arial Unicode MS" w:hAnsi="Times New Roman" w:cs="Times New Roman"/>
                <w:sz w:val="10"/>
                <w:szCs w:val="10"/>
              </w:rPr>
              <w:t>-</w:t>
            </w:r>
          </w:p>
        </w:tc>
        <w:tc>
          <w:tcPr>
            <w:tcW w:w="1416"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1</w:t>
            </w:r>
          </w:p>
        </w:tc>
      </w:tr>
      <w:tr w:rsidR="00F7617D" w:rsidRPr="00741E6A" w:rsidTr="00F7617D">
        <w:trPr>
          <w:trHeight w:val="331"/>
        </w:trPr>
        <w:tc>
          <w:tcPr>
            <w:tcW w:w="658"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блокирование</w:t>
            </w:r>
          </w:p>
        </w:tc>
        <w:tc>
          <w:tcPr>
            <w:tcW w:w="1402"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c>
          <w:tcPr>
            <w:tcW w:w="1416"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r>
      <w:tr w:rsidR="00F7617D" w:rsidRPr="00741E6A" w:rsidTr="00F7617D">
        <w:trPr>
          <w:trHeight w:val="312"/>
        </w:trPr>
        <w:tc>
          <w:tcPr>
            <w:tcW w:w="658"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3</w:t>
            </w:r>
          </w:p>
        </w:tc>
        <w:tc>
          <w:tcPr>
            <w:tcW w:w="6110"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Потери подачи в игре</w:t>
            </w:r>
            <w:proofErr w:type="gramStart"/>
            <w:r w:rsidRPr="00253CA3">
              <w:rPr>
                <w:rFonts w:ascii="Times New Roman" w:eastAsia="Arial Unicode MS" w:hAnsi="Times New Roman" w:cs="Times New Roman"/>
                <w:sz w:val="28"/>
                <w:szCs w:val="28"/>
              </w:rPr>
              <w:t xml:space="preserve"> (%)</w:t>
            </w:r>
            <w:proofErr w:type="gramEnd"/>
          </w:p>
        </w:tc>
        <w:tc>
          <w:tcPr>
            <w:tcW w:w="1402"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25</w:t>
            </w:r>
          </w:p>
        </w:tc>
        <w:tc>
          <w:tcPr>
            <w:tcW w:w="1416"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20</w:t>
            </w:r>
          </w:p>
        </w:tc>
      </w:tr>
      <w:tr w:rsidR="00F7617D" w:rsidRPr="00741E6A" w:rsidTr="00F7617D">
        <w:trPr>
          <w:trHeight w:val="331"/>
        </w:trPr>
        <w:tc>
          <w:tcPr>
            <w:tcW w:w="658"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4</w:t>
            </w:r>
          </w:p>
        </w:tc>
        <w:tc>
          <w:tcPr>
            <w:tcW w:w="6110"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Эффектность нападения</w:t>
            </w:r>
            <w:proofErr w:type="gramStart"/>
            <w:r w:rsidRPr="00253CA3">
              <w:rPr>
                <w:rFonts w:ascii="Times New Roman" w:eastAsia="Arial Unicode MS" w:hAnsi="Times New Roman" w:cs="Times New Roman"/>
                <w:sz w:val="28"/>
                <w:szCs w:val="28"/>
              </w:rPr>
              <w:t xml:space="preserve"> (%) </w:t>
            </w:r>
            <w:proofErr w:type="gramEnd"/>
            <w:r w:rsidRPr="00253CA3">
              <w:rPr>
                <w:rFonts w:ascii="Times New Roman" w:eastAsia="Arial Unicode MS" w:hAnsi="Times New Roman" w:cs="Times New Roman"/>
                <w:sz w:val="28"/>
                <w:szCs w:val="28"/>
              </w:rPr>
              <w:t>выигрыш</w:t>
            </w:r>
          </w:p>
        </w:tc>
        <w:tc>
          <w:tcPr>
            <w:tcW w:w="1402"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20</w:t>
            </w:r>
          </w:p>
        </w:tc>
        <w:tc>
          <w:tcPr>
            <w:tcW w:w="1416"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30</w:t>
            </w:r>
          </w:p>
        </w:tc>
      </w:tr>
      <w:tr w:rsidR="00F7617D" w:rsidRPr="00741E6A" w:rsidTr="00F7617D">
        <w:trPr>
          <w:trHeight w:val="312"/>
        </w:trPr>
        <w:tc>
          <w:tcPr>
            <w:tcW w:w="658"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3600"/>
              <w:rPr>
                <w:rFonts w:ascii="Arial Unicode MS" w:eastAsia="Arial Unicode MS" w:hAnsi="Arial Unicode MS"/>
                <w:sz w:val="28"/>
                <w:szCs w:val="28"/>
              </w:rPr>
            </w:pPr>
            <w:r w:rsidRPr="00253CA3">
              <w:rPr>
                <w:rFonts w:ascii="Times New Roman" w:eastAsia="Arial Unicode MS" w:hAnsi="Times New Roman" w:cs="Times New Roman"/>
                <w:sz w:val="28"/>
                <w:szCs w:val="28"/>
              </w:rPr>
              <w:t>проигрыш</w:t>
            </w:r>
          </w:p>
        </w:tc>
        <w:tc>
          <w:tcPr>
            <w:tcW w:w="1402"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20</w:t>
            </w:r>
          </w:p>
        </w:tc>
        <w:tc>
          <w:tcPr>
            <w:tcW w:w="1416"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22</w:t>
            </w:r>
          </w:p>
        </w:tc>
      </w:tr>
      <w:tr w:rsidR="00F7617D" w:rsidRPr="00741E6A" w:rsidTr="00F7617D">
        <w:trPr>
          <w:trHeight w:val="322"/>
        </w:trPr>
        <w:tc>
          <w:tcPr>
            <w:tcW w:w="658"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5</w:t>
            </w:r>
          </w:p>
        </w:tc>
        <w:tc>
          <w:tcPr>
            <w:tcW w:w="6110"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Полезное блокирование</w:t>
            </w:r>
            <w:proofErr w:type="gramStart"/>
            <w:r w:rsidRPr="00253CA3">
              <w:rPr>
                <w:rFonts w:ascii="Times New Roman" w:eastAsia="Arial Unicode MS" w:hAnsi="Times New Roman" w:cs="Times New Roman"/>
                <w:sz w:val="28"/>
                <w:szCs w:val="28"/>
              </w:rPr>
              <w:t xml:space="preserve"> (%)</w:t>
            </w:r>
            <w:proofErr w:type="gramEnd"/>
          </w:p>
        </w:tc>
        <w:tc>
          <w:tcPr>
            <w:tcW w:w="1402"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20</w:t>
            </w:r>
          </w:p>
        </w:tc>
        <w:tc>
          <w:tcPr>
            <w:tcW w:w="1416" w:type="dxa"/>
            <w:tcBorders>
              <w:top w:val="nil"/>
              <w:left w:val="single" w:sz="4" w:space="0" w:color="auto"/>
              <w:bottom w:val="nil"/>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25</w:t>
            </w:r>
          </w:p>
        </w:tc>
      </w:tr>
      <w:tr w:rsidR="00F7617D" w:rsidRPr="00741E6A" w:rsidTr="00F7617D">
        <w:trPr>
          <w:trHeight w:val="312"/>
        </w:trPr>
        <w:tc>
          <w:tcPr>
            <w:tcW w:w="658" w:type="dxa"/>
            <w:tcBorders>
              <w:top w:val="nil"/>
              <w:left w:val="single" w:sz="4" w:space="0" w:color="auto"/>
              <w:bottom w:val="single" w:sz="4" w:space="0" w:color="auto"/>
              <w:right w:val="single" w:sz="4" w:space="0" w:color="auto"/>
            </w:tcBorders>
            <w:shd w:val="clear" w:color="auto" w:fill="FFFFFF"/>
          </w:tcPr>
          <w:p w:rsidR="00F7617D" w:rsidRPr="00253CA3" w:rsidRDefault="00F7617D" w:rsidP="00F7617D">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6</w:t>
            </w:r>
          </w:p>
        </w:tc>
        <w:tc>
          <w:tcPr>
            <w:tcW w:w="6110" w:type="dxa"/>
            <w:tcBorders>
              <w:top w:val="nil"/>
              <w:left w:val="single" w:sz="4" w:space="0" w:color="auto"/>
              <w:bottom w:val="single" w:sz="4" w:space="0" w:color="auto"/>
              <w:right w:val="single" w:sz="4" w:space="0" w:color="auto"/>
            </w:tcBorders>
            <w:shd w:val="clear" w:color="auto" w:fill="FFFFFF"/>
          </w:tcPr>
          <w:p w:rsidR="00F7617D" w:rsidRPr="00253CA3" w:rsidRDefault="00F7617D" w:rsidP="00F7617D">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Ошибки при приеме подачи</w:t>
            </w:r>
            <w:proofErr w:type="gramStart"/>
            <w:r w:rsidRPr="00253CA3">
              <w:rPr>
                <w:rFonts w:ascii="Times New Roman" w:eastAsia="Arial Unicode MS" w:hAnsi="Times New Roman" w:cs="Times New Roman"/>
                <w:sz w:val="28"/>
                <w:szCs w:val="28"/>
              </w:rPr>
              <w:t xml:space="preserve"> (%)</w:t>
            </w:r>
            <w:proofErr w:type="gramEnd"/>
          </w:p>
        </w:tc>
        <w:tc>
          <w:tcPr>
            <w:tcW w:w="1402" w:type="dxa"/>
            <w:tcBorders>
              <w:top w:val="nil"/>
              <w:left w:val="single" w:sz="4" w:space="0" w:color="auto"/>
              <w:bottom w:val="single" w:sz="4" w:space="0" w:color="auto"/>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22</w:t>
            </w:r>
          </w:p>
        </w:tc>
        <w:tc>
          <w:tcPr>
            <w:tcW w:w="1416" w:type="dxa"/>
            <w:tcBorders>
              <w:top w:val="nil"/>
              <w:left w:val="single" w:sz="4" w:space="0" w:color="auto"/>
              <w:bottom w:val="single" w:sz="4" w:space="0" w:color="auto"/>
              <w:right w:val="single" w:sz="4" w:space="0" w:color="auto"/>
            </w:tcBorders>
            <w:shd w:val="clear" w:color="auto" w:fill="FFFFFF"/>
          </w:tcPr>
          <w:p w:rsidR="00F7617D" w:rsidRPr="00253CA3" w:rsidRDefault="00F7617D" w:rsidP="00F7617D">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20</w:t>
            </w:r>
          </w:p>
        </w:tc>
      </w:tr>
    </w:tbl>
    <w:p w:rsidR="00457FDE" w:rsidRPr="00B34A02" w:rsidRDefault="00457FDE" w:rsidP="00457FDE">
      <w:pPr>
        <w:shd w:val="clear" w:color="auto" w:fill="FFFFFF"/>
        <w:spacing w:after="0" w:line="365" w:lineRule="exact"/>
        <w:jc w:val="both"/>
        <w:outlineLvl w:val="0"/>
        <w:rPr>
          <w:rFonts w:ascii="Times New Roman" w:eastAsia="Arial Unicode MS" w:hAnsi="Times New Roman"/>
          <w:b/>
          <w:bCs/>
          <w:sz w:val="28"/>
          <w:szCs w:val="28"/>
        </w:rPr>
      </w:pPr>
    </w:p>
    <w:p w:rsidR="00457FDE" w:rsidRPr="00BD208A" w:rsidRDefault="00BD208A" w:rsidP="00457FDE">
      <w:pPr>
        <w:shd w:val="clear" w:color="auto" w:fill="FFFFFF"/>
        <w:spacing w:after="0" w:line="240" w:lineRule="auto"/>
        <w:jc w:val="center"/>
        <w:outlineLvl w:val="0"/>
        <w:rPr>
          <w:rFonts w:ascii="Arial Unicode MS" w:eastAsia="Arial Unicode MS" w:hAnsi="Arial Unicode MS"/>
          <w:sz w:val="28"/>
          <w:szCs w:val="28"/>
        </w:rPr>
      </w:pPr>
      <w:r w:rsidRPr="00BD208A">
        <w:rPr>
          <w:rFonts w:ascii="Times New Roman" w:eastAsia="Arial Unicode MS" w:hAnsi="Times New Roman" w:cs="Times New Roman"/>
          <w:bCs/>
          <w:sz w:val="28"/>
          <w:szCs w:val="28"/>
          <w:u w:val="single"/>
        </w:rPr>
        <w:t>Тренировочный этап 3 года обучения</w:t>
      </w:r>
    </w:p>
    <w:tbl>
      <w:tblPr>
        <w:tblW w:w="10119" w:type="dxa"/>
        <w:tblInd w:w="2" w:type="dxa"/>
        <w:tblLayout w:type="fixed"/>
        <w:tblCellMar>
          <w:left w:w="0" w:type="dxa"/>
          <w:right w:w="0" w:type="dxa"/>
        </w:tblCellMar>
        <w:tblLook w:val="0000"/>
      </w:tblPr>
      <w:tblGrid>
        <w:gridCol w:w="374"/>
        <w:gridCol w:w="6629"/>
        <w:gridCol w:w="1557"/>
        <w:gridCol w:w="1559"/>
      </w:tblGrid>
      <w:tr w:rsidR="00457FDE" w:rsidRPr="00741E6A" w:rsidTr="00457FDE">
        <w:trPr>
          <w:trHeight w:val="360"/>
        </w:trPr>
        <w:tc>
          <w:tcPr>
            <w:tcW w:w="374" w:type="dxa"/>
            <w:vMerge w:val="restart"/>
            <w:tcBorders>
              <w:top w:val="single" w:sz="4" w:space="0" w:color="auto"/>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rPr>
                <w:rFonts w:ascii="Arial Unicode MS" w:eastAsia="Arial Unicode MS" w:hAnsi="Arial Unicode MS"/>
                <w:sz w:val="10"/>
                <w:szCs w:val="10"/>
              </w:rPr>
            </w:pPr>
          </w:p>
        </w:tc>
        <w:tc>
          <w:tcPr>
            <w:tcW w:w="6629" w:type="dxa"/>
            <w:vMerge w:val="restart"/>
            <w:tcBorders>
              <w:top w:val="single" w:sz="4" w:space="0" w:color="auto"/>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1840"/>
              <w:rPr>
                <w:rFonts w:ascii="Arial Unicode MS" w:eastAsia="Arial Unicode MS" w:hAnsi="Arial Unicode MS"/>
                <w:sz w:val="28"/>
                <w:szCs w:val="28"/>
              </w:rPr>
            </w:pPr>
            <w:r w:rsidRPr="00B34A02">
              <w:rPr>
                <w:rFonts w:ascii="Times New Roman" w:eastAsia="Arial Unicode MS" w:hAnsi="Times New Roman" w:cs="Times New Roman"/>
                <w:sz w:val="28"/>
                <w:szCs w:val="28"/>
              </w:rPr>
              <w:t>Содержание требований</w:t>
            </w:r>
          </w:p>
        </w:tc>
        <w:tc>
          <w:tcPr>
            <w:tcW w:w="3116" w:type="dxa"/>
            <w:gridSpan w:val="2"/>
            <w:tcBorders>
              <w:top w:val="single" w:sz="4" w:space="0" w:color="auto"/>
              <w:left w:val="single" w:sz="4" w:space="0" w:color="auto"/>
              <w:bottom w:val="single" w:sz="4" w:space="0" w:color="auto"/>
              <w:right w:val="single" w:sz="4" w:space="0" w:color="auto"/>
            </w:tcBorders>
            <w:shd w:val="clear" w:color="auto" w:fill="FFFFFF"/>
          </w:tcPr>
          <w:p w:rsidR="00457FDE" w:rsidRPr="00B34A02" w:rsidRDefault="00F7617D" w:rsidP="00457FDE">
            <w:pPr>
              <w:framePr w:wrap="notBeside" w:vAnchor="text" w:hAnchor="text" w:xAlign="center"/>
              <w:spacing w:after="0" w:line="240" w:lineRule="auto"/>
              <w:ind w:left="760"/>
              <w:rPr>
                <w:rFonts w:ascii="Arial Unicode MS" w:eastAsia="Arial Unicode MS" w:hAnsi="Arial Unicode MS"/>
                <w:sz w:val="28"/>
                <w:szCs w:val="28"/>
              </w:rPr>
            </w:pPr>
            <w:r>
              <w:rPr>
                <w:rFonts w:ascii="Times New Roman" w:eastAsia="Arial Unicode MS" w:hAnsi="Times New Roman" w:cs="Times New Roman"/>
                <w:sz w:val="28"/>
                <w:szCs w:val="28"/>
              </w:rPr>
              <w:t>6</w:t>
            </w:r>
            <w:r w:rsidR="00457FDE" w:rsidRPr="00B34A02">
              <w:rPr>
                <w:rFonts w:ascii="Times New Roman" w:eastAsia="Arial Unicode MS" w:hAnsi="Times New Roman" w:cs="Times New Roman"/>
                <w:sz w:val="28"/>
                <w:szCs w:val="28"/>
              </w:rPr>
              <w:t>года обучения</w:t>
            </w:r>
          </w:p>
        </w:tc>
      </w:tr>
      <w:tr w:rsidR="00457FDE" w:rsidRPr="00741E6A" w:rsidTr="00457FDE">
        <w:trPr>
          <w:trHeight w:val="322"/>
        </w:trPr>
        <w:tc>
          <w:tcPr>
            <w:tcW w:w="374" w:type="dxa"/>
            <w:vMerge/>
            <w:tcBorders>
              <w:top w:val="nil"/>
              <w:left w:val="single" w:sz="4" w:space="0" w:color="auto"/>
              <w:bottom w:val="single" w:sz="4" w:space="0" w:color="auto"/>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760"/>
              <w:rPr>
                <w:rFonts w:ascii="Arial Unicode MS" w:eastAsia="Arial Unicode MS" w:hAnsi="Arial Unicode MS"/>
                <w:sz w:val="28"/>
                <w:szCs w:val="28"/>
              </w:rPr>
            </w:pPr>
          </w:p>
        </w:tc>
        <w:tc>
          <w:tcPr>
            <w:tcW w:w="6629" w:type="dxa"/>
            <w:vMerge/>
            <w:tcBorders>
              <w:top w:val="nil"/>
              <w:left w:val="single" w:sz="4" w:space="0" w:color="auto"/>
              <w:bottom w:val="single" w:sz="4" w:space="0" w:color="auto"/>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760"/>
              <w:rPr>
                <w:rFonts w:ascii="Arial Unicode MS" w:eastAsia="Arial Unicode MS" w:hAnsi="Arial Unicode MS"/>
                <w:sz w:val="28"/>
                <w:szCs w:val="28"/>
              </w:rPr>
            </w:pP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520"/>
              <w:rPr>
                <w:rFonts w:ascii="Arial Unicode MS" w:eastAsia="Arial Unicode MS" w:hAnsi="Arial Unicode MS"/>
                <w:sz w:val="28"/>
                <w:szCs w:val="28"/>
              </w:rPr>
            </w:pPr>
            <w:r w:rsidRPr="00B34A02">
              <w:rPr>
                <w:rFonts w:ascii="Times New Roman" w:eastAsia="Arial Unicode MS" w:hAnsi="Times New Roman" w:cs="Times New Roman"/>
                <w:sz w:val="28"/>
                <w:szCs w:val="28"/>
              </w:rPr>
              <w:t>девочки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440"/>
              <w:rPr>
                <w:rFonts w:ascii="Arial Unicode MS" w:eastAsia="Arial Unicode MS" w:hAnsi="Arial Unicode MS"/>
                <w:sz w:val="28"/>
                <w:szCs w:val="28"/>
              </w:rPr>
            </w:pPr>
            <w:r w:rsidRPr="00B34A02">
              <w:rPr>
                <w:rFonts w:ascii="Times New Roman" w:eastAsia="Arial Unicode MS" w:hAnsi="Times New Roman" w:cs="Times New Roman"/>
                <w:sz w:val="28"/>
                <w:szCs w:val="28"/>
              </w:rPr>
              <w:t>мальчики</w:t>
            </w:r>
          </w:p>
        </w:tc>
      </w:tr>
      <w:tr w:rsidR="00457FDE" w:rsidRPr="00741E6A" w:rsidTr="00457FDE">
        <w:trPr>
          <w:trHeight w:val="336"/>
        </w:trPr>
        <w:tc>
          <w:tcPr>
            <w:tcW w:w="374" w:type="dxa"/>
            <w:tcBorders>
              <w:top w:val="single" w:sz="4" w:space="0" w:color="auto"/>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140"/>
              <w:rPr>
                <w:rFonts w:ascii="Arial Unicode MS" w:eastAsia="Arial Unicode MS" w:hAnsi="Arial Unicode MS"/>
                <w:sz w:val="28"/>
                <w:szCs w:val="28"/>
              </w:rPr>
            </w:pPr>
            <w:r w:rsidRPr="00B34A02">
              <w:rPr>
                <w:rFonts w:ascii="Times New Roman" w:eastAsia="Arial Unicode MS" w:hAnsi="Times New Roman" w:cs="Times New Roman"/>
                <w:sz w:val="28"/>
                <w:szCs w:val="28"/>
              </w:rPr>
              <w:t>1</w:t>
            </w:r>
          </w:p>
        </w:tc>
        <w:tc>
          <w:tcPr>
            <w:tcW w:w="6629" w:type="dxa"/>
            <w:tcBorders>
              <w:top w:val="single" w:sz="4" w:space="0" w:color="auto"/>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120"/>
              <w:rPr>
                <w:rFonts w:ascii="Arial Unicode MS" w:eastAsia="Arial Unicode MS" w:hAnsi="Arial Unicode MS"/>
                <w:sz w:val="28"/>
                <w:szCs w:val="28"/>
              </w:rPr>
            </w:pPr>
            <w:r w:rsidRPr="00B34A02">
              <w:rPr>
                <w:rFonts w:ascii="Times New Roman" w:eastAsia="Arial Unicode MS" w:hAnsi="Times New Roman" w:cs="Times New Roman"/>
                <w:sz w:val="28"/>
                <w:szCs w:val="28"/>
              </w:rPr>
              <w:t>Бег 30 м с высокого старта</w:t>
            </w:r>
          </w:p>
        </w:tc>
        <w:tc>
          <w:tcPr>
            <w:tcW w:w="1557" w:type="dxa"/>
            <w:tcBorders>
              <w:top w:val="single" w:sz="4" w:space="0" w:color="auto"/>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20"/>
              <w:rPr>
                <w:rFonts w:ascii="Arial Unicode MS" w:eastAsia="Arial Unicode MS" w:hAnsi="Arial Unicode MS"/>
                <w:sz w:val="28"/>
                <w:szCs w:val="28"/>
              </w:rPr>
            </w:pPr>
            <w:r>
              <w:rPr>
                <w:rFonts w:ascii="Times New Roman" w:eastAsia="Arial Unicode MS" w:hAnsi="Times New Roman" w:cs="Times New Roman"/>
                <w:sz w:val="28"/>
                <w:szCs w:val="28"/>
              </w:rPr>
              <w:t>5,6</w:t>
            </w:r>
          </w:p>
        </w:tc>
        <w:tc>
          <w:tcPr>
            <w:tcW w:w="1559" w:type="dxa"/>
            <w:tcBorders>
              <w:top w:val="single" w:sz="4" w:space="0" w:color="auto"/>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00"/>
              <w:rPr>
                <w:rFonts w:ascii="Arial Unicode MS" w:eastAsia="Arial Unicode MS" w:hAnsi="Arial Unicode MS"/>
                <w:sz w:val="28"/>
                <w:szCs w:val="28"/>
              </w:rPr>
            </w:pPr>
            <w:r w:rsidRPr="00B34A02">
              <w:rPr>
                <w:rFonts w:ascii="Times New Roman" w:eastAsia="Arial Unicode MS" w:hAnsi="Times New Roman" w:cs="Times New Roman"/>
                <w:sz w:val="28"/>
                <w:szCs w:val="28"/>
              </w:rPr>
              <w:t>5,0</w:t>
            </w:r>
          </w:p>
        </w:tc>
      </w:tr>
      <w:tr w:rsidR="00457FDE" w:rsidRPr="00741E6A" w:rsidTr="00457FDE">
        <w:trPr>
          <w:trHeight w:val="322"/>
        </w:trPr>
        <w:tc>
          <w:tcPr>
            <w:tcW w:w="374"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140"/>
              <w:rPr>
                <w:rFonts w:ascii="Arial Unicode MS" w:eastAsia="Arial Unicode MS" w:hAnsi="Arial Unicode MS"/>
                <w:sz w:val="28"/>
                <w:szCs w:val="28"/>
              </w:rPr>
            </w:pPr>
            <w:r w:rsidRPr="00B34A02">
              <w:rPr>
                <w:rFonts w:ascii="Times New Roman" w:eastAsia="Arial Unicode MS" w:hAnsi="Times New Roman" w:cs="Times New Roman"/>
                <w:sz w:val="28"/>
                <w:szCs w:val="28"/>
              </w:rPr>
              <w:t>2</w:t>
            </w:r>
          </w:p>
        </w:tc>
        <w:tc>
          <w:tcPr>
            <w:tcW w:w="662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120"/>
              <w:rPr>
                <w:rFonts w:ascii="Arial Unicode MS" w:eastAsia="Arial Unicode MS" w:hAnsi="Arial Unicode MS"/>
                <w:sz w:val="28"/>
                <w:szCs w:val="28"/>
              </w:rPr>
            </w:pPr>
            <w:r w:rsidRPr="00B34A02">
              <w:rPr>
                <w:rFonts w:ascii="Times New Roman" w:eastAsia="Arial Unicode MS" w:hAnsi="Times New Roman" w:cs="Times New Roman"/>
                <w:sz w:val="28"/>
                <w:szCs w:val="28"/>
              </w:rPr>
              <w:t>Бег 30 м (6 х 5)</w:t>
            </w:r>
          </w:p>
        </w:tc>
        <w:tc>
          <w:tcPr>
            <w:tcW w:w="1557"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20"/>
              <w:rPr>
                <w:rFonts w:ascii="Arial Unicode MS" w:eastAsia="Arial Unicode MS" w:hAnsi="Arial Unicode MS"/>
                <w:sz w:val="28"/>
                <w:szCs w:val="28"/>
              </w:rPr>
            </w:pPr>
            <w:r w:rsidRPr="00B34A02">
              <w:rPr>
                <w:rFonts w:ascii="Times New Roman" w:eastAsia="Arial Unicode MS" w:hAnsi="Times New Roman" w:cs="Times New Roman"/>
                <w:sz w:val="28"/>
                <w:szCs w:val="28"/>
              </w:rPr>
              <w:t>11,5</w:t>
            </w:r>
          </w:p>
        </w:tc>
        <w:tc>
          <w:tcPr>
            <w:tcW w:w="155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00"/>
              <w:rPr>
                <w:rFonts w:ascii="Arial Unicode MS" w:eastAsia="Arial Unicode MS" w:hAnsi="Arial Unicode MS"/>
                <w:sz w:val="28"/>
                <w:szCs w:val="28"/>
              </w:rPr>
            </w:pPr>
            <w:r w:rsidRPr="00B34A02">
              <w:rPr>
                <w:rFonts w:ascii="Times New Roman" w:eastAsia="Arial Unicode MS" w:hAnsi="Times New Roman" w:cs="Times New Roman"/>
                <w:sz w:val="28"/>
                <w:szCs w:val="28"/>
              </w:rPr>
              <w:t>11,3</w:t>
            </w:r>
          </w:p>
        </w:tc>
      </w:tr>
      <w:tr w:rsidR="00457FDE" w:rsidRPr="00741E6A" w:rsidTr="00457FDE">
        <w:trPr>
          <w:trHeight w:val="326"/>
        </w:trPr>
        <w:tc>
          <w:tcPr>
            <w:tcW w:w="374"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140"/>
              <w:rPr>
                <w:rFonts w:ascii="Arial Unicode MS" w:eastAsia="Arial Unicode MS" w:hAnsi="Arial Unicode MS"/>
                <w:sz w:val="28"/>
                <w:szCs w:val="28"/>
              </w:rPr>
            </w:pPr>
            <w:r w:rsidRPr="00B34A02">
              <w:rPr>
                <w:rFonts w:ascii="Times New Roman" w:eastAsia="Arial Unicode MS" w:hAnsi="Times New Roman" w:cs="Times New Roman"/>
                <w:sz w:val="28"/>
                <w:szCs w:val="28"/>
              </w:rPr>
              <w:t>3</w:t>
            </w:r>
          </w:p>
        </w:tc>
        <w:tc>
          <w:tcPr>
            <w:tcW w:w="662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120"/>
              <w:rPr>
                <w:rFonts w:ascii="Arial Unicode MS" w:eastAsia="Arial Unicode MS" w:hAnsi="Arial Unicode MS"/>
                <w:sz w:val="28"/>
                <w:szCs w:val="28"/>
              </w:rPr>
            </w:pPr>
            <w:r w:rsidRPr="00B34A02">
              <w:rPr>
                <w:rFonts w:ascii="Times New Roman" w:eastAsia="Arial Unicode MS" w:hAnsi="Times New Roman" w:cs="Times New Roman"/>
                <w:sz w:val="28"/>
                <w:szCs w:val="28"/>
              </w:rPr>
              <w:t>Бег 92 м с изменением направления</w:t>
            </w:r>
          </w:p>
        </w:tc>
        <w:tc>
          <w:tcPr>
            <w:tcW w:w="1557"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20"/>
              <w:rPr>
                <w:rFonts w:ascii="Arial Unicode MS" w:eastAsia="Arial Unicode MS" w:hAnsi="Arial Unicode MS"/>
                <w:sz w:val="28"/>
                <w:szCs w:val="28"/>
              </w:rPr>
            </w:pPr>
            <w:r w:rsidRPr="00B34A02">
              <w:rPr>
                <w:rFonts w:ascii="Times New Roman" w:eastAsia="Arial Unicode MS" w:hAnsi="Times New Roman" w:cs="Times New Roman"/>
                <w:sz w:val="28"/>
                <w:szCs w:val="28"/>
              </w:rPr>
              <w:t>28,6</w:t>
            </w:r>
          </w:p>
        </w:tc>
        <w:tc>
          <w:tcPr>
            <w:tcW w:w="155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00"/>
              <w:rPr>
                <w:rFonts w:ascii="Arial Unicode MS" w:eastAsia="Arial Unicode MS" w:hAnsi="Arial Unicode MS"/>
                <w:sz w:val="28"/>
                <w:szCs w:val="28"/>
              </w:rPr>
            </w:pPr>
            <w:r w:rsidRPr="00B34A02">
              <w:rPr>
                <w:rFonts w:ascii="Times New Roman" w:eastAsia="Arial Unicode MS" w:hAnsi="Times New Roman" w:cs="Times New Roman"/>
                <w:sz w:val="28"/>
                <w:szCs w:val="28"/>
              </w:rPr>
              <w:t>28,0</w:t>
            </w:r>
          </w:p>
        </w:tc>
      </w:tr>
      <w:tr w:rsidR="00457FDE" w:rsidRPr="00741E6A" w:rsidTr="00457FDE">
        <w:trPr>
          <w:trHeight w:val="326"/>
        </w:trPr>
        <w:tc>
          <w:tcPr>
            <w:tcW w:w="374"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140"/>
              <w:rPr>
                <w:rFonts w:ascii="Arial Unicode MS" w:eastAsia="Arial Unicode MS" w:hAnsi="Arial Unicode MS"/>
                <w:sz w:val="28"/>
                <w:szCs w:val="28"/>
              </w:rPr>
            </w:pPr>
            <w:r w:rsidRPr="00B34A02">
              <w:rPr>
                <w:rFonts w:ascii="Times New Roman" w:eastAsia="Arial Unicode MS" w:hAnsi="Times New Roman" w:cs="Times New Roman"/>
                <w:sz w:val="28"/>
                <w:szCs w:val="28"/>
              </w:rPr>
              <w:t>4</w:t>
            </w:r>
          </w:p>
        </w:tc>
        <w:tc>
          <w:tcPr>
            <w:tcW w:w="662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120"/>
              <w:rPr>
                <w:rFonts w:ascii="Arial Unicode MS" w:eastAsia="Arial Unicode MS" w:hAnsi="Arial Unicode MS"/>
                <w:sz w:val="28"/>
                <w:szCs w:val="28"/>
              </w:rPr>
            </w:pPr>
            <w:r w:rsidRPr="00B34A02">
              <w:rPr>
                <w:rFonts w:ascii="Times New Roman" w:eastAsia="Arial Unicode MS" w:hAnsi="Times New Roman" w:cs="Times New Roman"/>
                <w:sz w:val="28"/>
                <w:szCs w:val="28"/>
              </w:rPr>
              <w:t>Прыжок в длину с места</w:t>
            </w:r>
          </w:p>
        </w:tc>
        <w:tc>
          <w:tcPr>
            <w:tcW w:w="1557"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20"/>
              <w:rPr>
                <w:rFonts w:ascii="Arial Unicode MS" w:eastAsia="Arial Unicode MS" w:hAnsi="Arial Unicode MS"/>
                <w:sz w:val="28"/>
                <w:szCs w:val="28"/>
              </w:rPr>
            </w:pPr>
            <w:r w:rsidRPr="00B34A02">
              <w:rPr>
                <w:rFonts w:ascii="Times New Roman" w:eastAsia="Arial Unicode MS" w:hAnsi="Times New Roman" w:cs="Times New Roman"/>
                <w:sz w:val="28"/>
                <w:szCs w:val="28"/>
              </w:rPr>
              <w:t xml:space="preserve">190 </w:t>
            </w:r>
          </w:p>
        </w:tc>
        <w:tc>
          <w:tcPr>
            <w:tcW w:w="155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00"/>
              <w:rPr>
                <w:rFonts w:ascii="Arial Unicode MS" w:eastAsia="Arial Unicode MS" w:hAnsi="Arial Unicode MS"/>
                <w:sz w:val="28"/>
                <w:szCs w:val="28"/>
              </w:rPr>
            </w:pPr>
            <w:r w:rsidRPr="00B34A02">
              <w:rPr>
                <w:rFonts w:ascii="Times New Roman" w:eastAsia="Arial Unicode MS" w:hAnsi="Times New Roman" w:cs="Times New Roman"/>
                <w:sz w:val="28"/>
                <w:szCs w:val="28"/>
              </w:rPr>
              <w:t>220</w:t>
            </w:r>
          </w:p>
        </w:tc>
      </w:tr>
      <w:tr w:rsidR="00457FDE" w:rsidRPr="00741E6A" w:rsidTr="00457FDE">
        <w:trPr>
          <w:trHeight w:val="312"/>
        </w:trPr>
        <w:tc>
          <w:tcPr>
            <w:tcW w:w="374"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140"/>
              <w:rPr>
                <w:rFonts w:ascii="Arial Unicode MS" w:eastAsia="Arial Unicode MS" w:hAnsi="Arial Unicode MS"/>
                <w:sz w:val="28"/>
                <w:szCs w:val="28"/>
              </w:rPr>
            </w:pPr>
            <w:r w:rsidRPr="00B34A02">
              <w:rPr>
                <w:rFonts w:ascii="Times New Roman" w:eastAsia="Arial Unicode MS" w:hAnsi="Times New Roman" w:cs="Times New Roman"/>
                <w:sz w:val="28"/>
                <w:szCs w:val="28"/>
              </w:rPr>
              <w:t>5</w:t>
            </w:r>
          </w:p>
        </w:tc>
        <w:tc>
          <w:tcPr>
            <w:tcW w:w="662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120"/>
              <w:rPr>
                <w:rFonts w:ascii="Arial Unicode MS" w:eastAsia="Arial Unicode MS" w:hAnsi="Arial Unicode MS"/>
                <w:sz w:val="28"/>
                <w:szCs w:val="28"/>
              </w:rPr>
            </w:pPr>
            <w:r w:rsidRPr="00B34A02">
              <w:rPr>
                <w:rFonts w:ascii="Times New Roman" w:eastAsia="Arial Unicode MS" w:hAnsi="Times New Roman" w:cs="Times New Roman"/>
                <w:sz w:val="28"/>
                <w:szCs w:val="28"/>
              </w:rPr>
              <w:t>Прыжок вверх толчком двух ног</w:t>
            </w:r>
          </w:p>
        </w:tc>
        <w:tc>
          <w:tcPr>
            <w:tcW w:w="1557"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20"/>
              <w:rPr>
                <w:rFonts w:ascii="Arial Unicode MS" w:eastAsia="Arial Unicode MS" w:hAnsi="Arial Unicode MS"/>
                <w:sz w:val="28"/>
                <w:szCs w:val="28"/>
              </w:rPr>
            </w:pPr>
            <w:r w:rsidRPr="00B34A02">
              <w:rPr>
                <w:rFonts w:ascii="Times New Roman" w:eastAsia="Arial Unicode MS" w:hAnsi="Times New Roman" w:cs="Times New Roman"/>
                <w:sz w:val="28"/>
                <w:szCs w:val="28"/>
              </w:rPr>
              <w:t>45</w:t>
            </w:r>
          </w:p>
        </w:tc>
        <w:tc>
          <w:tcPr>
            <w:tcW w:w="155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00"/>
              <w:rPr>
                <w:rFonts w:ascii="Arial Unicode MS" w:eastAsia="Arial Unicode MS" w:hAnsi="Arial Unicode MS"/>
                <w:sz w:val="28"/>
                <w:szCs w:val="28"/>
              </w:rPr>
            </w:pPr>
            <w:r w:rsidRPr="00B34A02">
              <w:rPr>
                <w:rFonts w:ascii="Times New Roman" w:eastAsia="Arial Unicode MS" w:hAnsi="Times New Roman" w:cs="Times New Roman"/>
                <w:sz w:val="28"/>
                <w:szCs w:val="28"/>
              </w:rPr>
              <w:t>50</w:t>
            </w:r>
          </w:p>
        </w:tc>
      </w:tr>
      <w:tr w:rsidR="00457FDE" w:rsidRPr="00741E6A" w:rsidTr="00457FDE">
        <w:trPr>
          <w:trHeight w:val="322"/>
        </w:trPr>
        <w:tc>
          <w:tcPr>
            <w:tcW w:w="374"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140"/>
              <w:rPr>
                <w:rFonts w:ascii="Arial Unicode MS" w:eastAsia="Arial Unicode MS" w:hAnsi="Arial Unicode MS"/>
                <w:sz w:val="28"/>
                <w:szCs w:val="28"/>
              </w:rPr>
            </w:pPr>
            <w:r w:rsidRPr="00B34A02">
              <w:rPr>
                <w:rFonts w:ascii="Times New Roman" w:eastAsia="Arial Unicode MS" w:hAnsi="Times New Roman" w:cs="Times New Roman"/>
                <w:sz w:val="28"/>
                <w:szCs w:val="28"/>
              </w:rPr>
              <w:t>6</w:t>
            </w:r>
          </w:p>
        </w:tc>
        <w:tc>
          <w:tcPr>
            <w:tcW w:w="662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120"/>
              <w:rPr>
                <w:rFonts w:ascii="Arial Unicode MS" w:eastAsia="Arial Unicode MS" w:hAnsi="Arial Unicode MS"/>
                <w:sz w:val="28"/>
                <w:szCs w:val="28"/>
              </w:rPr>
            </w:pPr>
            <w:r w:rsidRPr="00B34A02">
              <w:rPr>
                <w:rFonts w:ascii="Times New Roman" w:eastAsia="Arial Unicode MS" w:hAnsi="Times New Roman" w:cs="Times New Roman"/>
                <w:sz w:val="28"/>
                <w:szCs w:val="28"/>
              </w:rPr>
              <w:t>Метание набивного мяча 2 руками из-за головы, вес</w:t>
            </w:r>
          </w:p>
        </w:tc>
        <w:tc>
          <w:tcPr>
            <w:tcW w:w="1557"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rPr>
                <w:rFonts w:ascii="Arial Unicode MS" w:eastAsia="Arial Unicode MS" w:hAnsi="Arial Unicode MS"/>
                <w:sz w:val="10"/>
                <w:szCs w:val="10"/>
              </w:rPr>
            </w:pPr>
          </w:p>
        </w:tc>
        <w:tc>
          <w:tcPr>
            <w:tcW w:w="155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rPr>
                <w:rFonts w:ascii="Arial Unicode MS" w:eastAsia="Arial Unicode MS" w:hAnsi="Arial Unicode MS"/>
                <w:sz w:val="10"/>
                <w:szCs w:val="10"/>
              </w:rPr>
            </w:pPr>
          </w:p>
        </w:tc>
      </w:tr>
      <w:tr w:rsidR="00457FDE" w:rsidRPr="00741E6A" w:rsidTr="00457FDE">
        <w:trPr>
          <w:trHeight w:val="302"/>
        </w:trPr>
        <w:tc>
          <w:tcPr>
            <w:tcW w:w="374"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rPr>
                <w:rFonts w:ascii="Arial Unicode MS" w:eastAsia="Arial Unicode MS" w:hAnsi="Arial Unicode MS"/>
                <w:sz w:val="10"/>
                <w:szCs w:val="10"/>
              </w:rPr>
            </w:pPr>
          </w:p>
        </w:tc>
        <w:tc>
          <w:tcPr>
            <w:tcW w:w="662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120"/>
              <w:rPr>
                <w:rFonts w:ascii="Arial Unicode MS" w:eastAsia="Arial Unicode MS" w:hAnsi="Arial Unicode MS"/>
                <w:sz w:val="28"/>
                <w:szCs w:val="28"/>
              </w:rPr>
            </w:pPr>
            <w:r w:rsidRPr="00B34A02">
              <w:rPr>
                <w:rFonts w:ascii="Times New Roman" w:eastAsia="Arial Unicode MS" w:hAnsi="Times New Roman" w:cs="Times New Roman"/>
                <w:sz w:val="28"/>
                <w:szCs w:val="28"/>
              </w:rPr>
              <w:t>1 кг:</w:t>
            </w:r>
          </w:p>
        </w:tc>
        <w:tc>
          <w:tcPr>
            <w:tcW w:w="1557"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rPr>
                <w:rFonts w:ascii="Arial Unicode MS" w:eastAsia="Arial Unicode MS" w:hAnsi="Arial Unicode MS"/>
                <w:sz w:val="10"/>
                <w:szCs w:val="10"/>
              </w:rPr>
            </w:pPr>
          </w:p>
        </w:tc>
        <w:tc>
          <w:tcPr>
            <w:tcW w:w="155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rPr>
                <w:rFonts w:ascii="Arial Unicode MS" w:eastAsia="Arial Unicode MS" w:hAnsi="Arial Unicode MS"/>
                <w:sz w:val="10"/>
                <w:szCs w:val="10"/>
              </w:rPr>
            </w:pPr>
          </w:p>
        </w:tc>
      </w:tr>
      <w:tr w:rsidR="00457FDE" w:rsidRPr="00741E6A" w:rsidTr="00457FDE">
        <w:trPr>
          <w:trHeight w:val="331"/>
        </w:trPr>
        <w:tc>
          <w:tcPr>
            <w:tcW w:w="374"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rPr>
                <w:rFonts w:ascii="Arial Unicode MS" w:eastAsia="Arial Unicode MS" w:hAnsi="Arial Unicode MS"/>
                <w:sz w:val="10"/>
                <w:szCs w:val="10"/>
              </w:rPr>
            </w:pPr>
          </w:p>
        </w:tc>
        <w:tc>
          <w:tcPr>
            <w:tcW w:w="662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2000"/>
              <w:rPr>
                <w:rFonts w:ascii="Arial Unicode MS" w:eastAsia="Arial Unicode MS" w:hAnsi="Arial Unicode MS"/>
                <w:sz w:val="28"/>
                <w:szCs w:val="28"/>
              </w:rPr>
            </w:pPr>
            <w:r w:rsidRPr="00B34A02">
              <w:rPr>
                <w:rFonts w:ascii="Times New Roman" w:eastAsia="Arial Unicode MS" w:hAnsi="Times New Roman" w:cs="Times New Roman"/>
                <w:sz w:val="28"/>
                <w:szCs w:val="28"/>
              </w:rPr>
              <w:t>сидя:</w:t>
            </w:r>
          </w:p>
        </w:tc>
        <w:tc>
          <w:tcPr>
            <w:tcW w:w="1557"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20"/>
              <w:rPr>
                <w:rFonts w:ascii="Arial Unicode MS" w:eastAsia="Arial Unicode MS" w:hAnsi="Arial Unicode MS"/>
                <w:sz w:val="28"/>
                <w:szCs w:val="28"/>
              </w:rPr>
            </w:pPr>
            <w:r w:rsidRPr="00B34A02">
              <w:rPr>
                <w:rFonts w:ascii="Times New Roman" w:eastAsia="Arial Unicode MS" w:hAnsi="Times New Roman" w:cs="Times New Roman"/>
                <w:sz w:val="28"/>
                <w:szCs w:val="28"/>
              </w:rPr>
              <w:t>6,0</w:t>
            </w:r>
          </w:p>
        </w:tc>
        <w:tc>
          <w:tcPr>
            <w:tcW w:w="155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00"/>
              <w:rPr>
                <w:rFonts w:ascii="Arial Unicode MS" w:eastAsia="Arial Unicode MS" w:hAnsi="Arial Unicode MS"/>
                <w:sz w:val="28"/>
                <w:szCs w:val="28"/>
              </w:rPr>
            </w:pPr>
            <w:r w:rsidRPr="00B34A02">
              <w:rPr>
                <w:rFonts w:ascii="Times New Roman" w:eastAsia="Arial Unicode MS" w:hAnsi="Times New Roman" w:cs="Times New Roman"/>
                <w:sz w:val="28"/>
                <w:szCs w:val="28"/>
              </w:rPr>
              <w:t>7,5</w:t>
            </w:r>
          </w:p>
        </w:tc>
      </w:tr>
      <w:tr w:rsidR="00457FDE" w:rsidRPr="00741E6A" w:rsidTr="00457FDE">
        <w:trPr>
          <w:trHeight w:val="322"/>
        </w:trPr>
        <w:tc>
          <w:tcPr>
            <w:tcW w:w="374"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rPr>
                <w:rFonts w:ascii="Arial Unicode MS" w:eastAsia="Arial Unicode MS" w:hAnsi="Arial Unicode MS"/>
                <w:sz w:val="10"/>
                <w:szCs w:val="10"/>
              </w:rPr>
            </w:pPr>
          </w:p>
        </w:tc>
        <w:tc>
          <w:tcPr>
            <w:tcW w:w="662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2000"/>
              <w:rPr>
                <w:rFonts w:ascii="Arial Unicode MS" w:eastAsia="Arial Unicode MS" w:hAnsi="Arial Unicode MS"/>
                <w:sz w:val="28"/>
                <w:szCs w:val="28"/>
              </w:rPr>
            </w:pPr>
            <w:r w:rsidRPr="00B34A02">
              <w:rPr>
                <w:rFonts w:ascii="Times New Roman" w:eastAsia="Arial Unicode MS" w:hAnsi="Times New Roman" w:cs="Times New Roman"/>
                <w:sz w:val="28"/>
                <w:szCs w:val="28"/>
              </w:rPr>
              <w:t>стоя:</w:t>
            </w:r>
          </w:p>
        </w:tc>
        <w:tc>
          <w:tcPr>
            <w:tcW w:w="1557"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20"/>
              <w:rPr>
                <w:rFonts w:ascii="Arial Unicode MS" w:eastAsia="Arial Unicode MS" w:hAnsi="Arial Unicode MS"/>
                <w:sz w:val="28"/>
                <w:szCs w:val="28"/>
              </w:rPr>
            </w:pPr>
            <w:r w:rsidRPr="00B34A02">
              <w:rPr>
                <w:rFonts w:ascii="Times New Roman" w:eastAsia="Arial Unicode MS" w:hAnsi="Times New Roman" w:cs="Times New Roman"/>
                <w:sz w:val="28"/>
                <w:szCs w:val="28"/>
              </w:rPr>
              <w:t>10,0</w:t>
            </w:r>
          </w:p>
        </w:tc>
        <w:tc>
          <w:tcPr>
            <w:tcW w:w="1559" w:type="dxa"/>
            <w:tcBorders>
              <w:top w:val="nil"/>
              <w:left w:val="single" w:sz="4" w:space="0" w:color="auto"/>
              <w:bottom w:val="nil"/>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00"/>
              <w:rPr>
                <w:rFonts w:ascii="Arial Unicode MS" w:eastAsia="Arial Unicode MS" w:hAnsi="Arial Unicode MS"/>
                <w:sz w:val="28"/>
                <w:szCs w:val="28"/>
              </w:rPr>
            </w:pPr>
            <w:r w:rsidRPr="00B34A02">
              <w:rPr>
                <w:rFonts w:ascii="Times New Roman" w:eastAsia="Arial Unicode MS" w:hAnsi="Times New Roman" w:cs="Times New Roman"/>
                <w:sz w:val="28"/>
                <w:szCs w:val="28"/>
              </w:rPr>
              <w:t>13,0</w:t>
            </w:r>
          </w:p>
        </w:tc>
      </w:tr>
      <w:tr w:rsidR="00457FDE" w:rsidRPr="00741E6A" w:rsidTr="00457FDE">
        <w:trPr>
          <w:trHeight w:val="629"/>
        </w:trPr>
        <w:tc>
          <w:tcPr>
            <w:tcW w:w="374" w:type="dxa"/>
            <w:tcBorders>
              <w:top w:val="nil"/>
              <w:left w:val="single" w:sz="4" w:space="0" w:color="auto"/>
              <w:bottom w:val="single" w:sz="4" w:space="0" w:color="auto"/>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rPr>
                <w:rFonts w:ascii="Arial Unicode MS" w:eastAsia="Arial Unicode MS" w:hAnsi="Arial Unicode MS"/>
                <w:sz w:val="10"/>
                <w:szCs w:val="10"/>
              </w:rPr>
            </w:pPr>
          </w:p>
        </w:tc>
        <w:tc>
          <w:tcPr>
            <w:tcW w:w="6629" w:type="dxa"/>
            <w:tcBorders>
              <w:top w:val="nil"/>
              <w:left w:val="single" w:sz="4" w:space="0" w:color="auto"/>
              <w:bottom w:val="single" w:sz="4" w:space="0" w:color="auto"/>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2000"/>
              <w:rPr>
                <w:rFonts w:ascii="Arial Unicode MS" w:eastAsia="Arial Unicode MS" w:hAnsi="Arial Unicode MS"/>
                <w:sz w:val="28"/>
                <w:szCs w:val="28"/>
              </w:rPr>
            </w:pPr>
            <w:r w:rsidRPr="00B34A02">
              <w:rPr>
                <w:rFonts w:ascii="Times New Roman" w:eastAsia="Arial Unicode MS" w:hAnsi="Times New Roman" w:cs="Times New Roman"/>
                <w:sz w:val="28"/>
                <w:szCs w:val="28"/>
              </w:rPr>
              <w:t>в прыжке с места:</w:t>
            </w:r>
          </w:p>
        </w:tc>
        <w:tc>
          <w:tcPr>
            <w:tcW w:w="1557" w:type="dxa"/>
            <w:tcBorders>
              <w:top w:val="nil"/>
              <w:left w:val="single" w:sz="4" w:space="0" w:color="auto"/>
              <w:bottom w:val="single" w:sz="4" w:space="0" w:color="auto"/>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20"/>
              <w:rPr>
                <w:rFonts w:ascii="Arial Unicode MS" w:eastAsia="Arial Unicode MS" w:hAnsi="Arial Unicode MS"/>
                <w:sz w:val="28"/>
                <w:szCs w:val="28"/>
              </w:rPr>
            </w:pPr>
            <w:r w:rsidRPr="00B34A02">
              <w:rPr>
                <w:rFonts w:ascii="Times New Roman" w:eastAsia="Arial Unicode MS" w:hAnsi="Times New Roman" w:cs="Times New Roman"/>
                <w:sz w:val="28"/>
                <w:szCs w:val="28"/>
              </w:rPr>
              <w:t>8,5</w:t>
            </w:r>
          </w:p>
        </w:tc>
        <w:tc>
          <w:tcPr>
            <w:tcW w:w="1559" w:type="dxa"/>
            <w:tcBorders>
              <w:top w:val="nil"/>
              <w:left w:val="single" w:sz="4" w:space="0" w:color="auto"/>
              <w:bottom w:val="single" w:sz="4" w:space="0" w:color="auto"/>
              <w:right w:val="single" w:sz="4" w:space="0" w:color="auto"/>
            </w:tcBorders>
            <w:shd w:val="clear" w:color="auto" w:fill="FFFFFF"/>
          </w:tcPr>
          <w:p w:rsidR="00457FDE" w:rsidRPr="00B34A02" w:rsidRDefault="00457FDE" w:rsidP="00457FDE">
            <w:pPr>
              <w:framePr w:wrap="notBeside" w:vAnchor="text" w:hAnchor="text" w:xAlign="center"/>
              <w:spacing w:after="0" w:line="240" w:lineRule="auto"/>
              <w:ind w:left="800"/>
              <w:rPr>
                <w:rFonts w:ascii="Arial Unicode MS" w:eastAsia="Arial Unicode MS" w:hAnsi="Arial Unicode MS"/>
                <w:sz w:val="28"/>
                <w:szCs w:val="28"/>
              </w:rPr>
            </w:pPr>
            <w:r w:rsidRPr="00B34A02">
              <w:rPr>
                <w:rFonts w:ascii="Times New Roman" w:eastAsia="Arial Unicode MS" w:hAnsi="Times New Roman" w:cs="Times New Roman"/>
                <w:sz w:val="28"/>
                <w:szCs w:val="28"/>
              </w:rPr>
              <w:t>10,0</w:t>
            </w:r>
          </w:p>
        </w:tc>
      </w:tr>
    </w:tbl>
    <w:p w:rsidR="00457FDE" w:rsidRPr="00B34A02" w:rsidRDefault="00457FDE" w:rsidP="00457FDE">
      <w:pPr>
        <w:spacing w:after="0" w:line="240" w:lineRule="auto"/>
        <w:rPr>
          <w:rFonts w:ascii="Arial Unicode MS" w:eastAsia="Arial Unicode MS" w:hAnsi="Arial Unicode MS"/>
          <w:sz w:val="2"/>
          <w:szCs w:val="2"/>
        </w:rPr>
      </w:pPr>
    </w:p>
    <w:p w:rsidR="00457FDE" w:rsidRPr="00B34A02" w:rsidRDefault="00457FDE" w:rsidP="00457FDE">
      <w:pPr>
        <w:shd w:val="clear" w:color="auto" w:fill="FFFFFF"/>
        <w:spacing w:before="100" w:beforeAutospacing="1" w:after="100" w:afterAutospacing="1" w:line="240" w:lineRule="auto"/>
        <w:jc w:val="center"/>
        <w:outlineLvl w:val="0"/>
        <w:rPr>
          <w:rFonts w:ascii="Times New Roman" w:eastAsia="Arial Unicode MS" w:hAnsi="Times New Roman"/>
          <w:sz w:val="32"/>
          <w:szCs w:val="32"/>
        </w:rPr>
      </w:pPr>
    </w:p>
    <w:p w:rsidR="00457FDE" w:rsidRPr="00BD208A" w:rsidRDefault="00457FDE" w:rsidP="00457FDE">
      <w:pPr>
        <w:shd w:val="clear" w:color="auto" w:fill="FFFFFF"/>
        <w:spacing w:before="100" w:beforeAutospacing="1" w:after="100" w:afterAutospacing="1" w:line="240" w:lineRule="auto"/>
        <w:jc w:val="both"/>
        <w:outlineLvl w:val="0"/>
        <w:rPr>
          <w:rFonts w:ascii="Arial Unicode MS" w:eastAsia="Arial Unicode MS" w:hAnsi="Arial Unicode MS"/>
          <w:sz w:val="28"/>
          <w:szCs w:val="28"/>
        </w:rPr>
      </w:pPr>
      <w:r w:rsidRPr="00BD208A">
        <w:rPr>
          <w:rFonts w:ascii="Times New Roman" w:eastAsia="Arial Unicode MS" w:hAnsi="Times New Roman" w:cs="Times New Roman"/>
          <w:bCs/>
          <w:sz w:val="28"/>
          <w:szCs w:val="28"/>
          <w:u w:val="single"/>
        </w:rPr>
        <w:t>Техническая подготовленность.</w:t>
      </w:r>
    </w:p>
    <w:tbl>
      <w:tblPr>
        <w:tblW w:w="10059" w:type="dxa"/>
        <w:tblInd w:w="2" w:type="dxa"/>
        <w:tblLayout w:type="fixed"/>
        <w:tblCellMar>
          <w:left w:w="0" w:type="dxa"/>
          <w:right w:w="0" w:type="dxa"/>
        </w:tblCellMar>
        <w:tblLook w:val="0000"/>
      </w:tblPr>
      <w:tblGrid>
        <w:gridCol w:w="425"/>
        <w:gridCol w:w="6243"/>
        <w:gridCol w:w="61"/>
        <w:gridCol w:w="1936"/>
        <w:gridCol w:w="1394"/>
      </w:tblGrid>
      <w:tr w:rsidR="00457FDE" w:rsidRPr="00741E6A" w:rsidTr="00457FDE">
        <w:trPr>
          <w:trHeight w:val="365"/>
        </w:trPr>
        <w:tc>
          <w:tcPr>
            <w:tcW w:w="425" w:type="dxa"/>
            <w:vMerge w:val="restart"/>
            <w:tcBorders>
              <w:top w:val="single" w:sz="4" w:space="0" w:color="auto"/>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10"/>
                <w:szCs w:val="10"/>
              </w:rPr>
            </w:pPr>
          </w:p>
        </w:tc>
        <w:tc>
          <w:tcPr>
            <w:tcW w:w="6243" w:type="dxa"/>
            <w:vMerge w:val="restart"/>
            <w:tcBorders>
              <w:top w:val="single" w:sz="4" w:space="0" w:color="auto"/>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Содержание требований</w:t>
            </w:r>
          </w:p>
        </w:tc>
        <w:tc>
          <w:tcPr>
            <w:tcW w:w="3391" w:type="dxa"/>
            <w:gridSpan w:val="3"/>
            <w:tcBorders>
              <w:top w:val="single" w:sz="4" w:space="0" w:color="auto"/>
              <w:left w:val="single" w:sz="4" w:space="0" w:color="auto"/>
              <w:bottom w:val="single" w:sz="4" w:space="0" w:color="auto"/>
              <w:right w:val="single" w:sz="4" w:space="0" w:color="auto"/>
            </w:tcBorders>
            <w:shd w:val="clear" w:color="auto" w:fill="FFFFFF"/>
          </w:tcPr>
          <w:p w:rsidR="00457FDE" w:rsidRPr="00EC1025" w:rsidRDefault="00F7617D"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Pr>
                <w:rFonts w:ascii="Times New Roman" w:eastAsia="Arial Unicode MS" w:hAnsi="Times New Roman" w:cs="Times New Roman"/>
                <w:sz w:val="28"/>
                <w:szCs w:val="28"/>
              </w:rPr>
              <w:t>6</w:t>
            </w:r>
            <w:r w:rsidR="00457FDE" w:rsidRPr="00EC1025">
              <w:rPr>
                <w:rFonts w:ascii="Times New Roman" w:eastAsia="Arial Unicode MS" w:hAnsi="Times New Roman" w:cs="Times New Roman"/>
                <w:sz w:val="28"/>
                <w:szCs w:val="28"/>
              </w:rPr>
              <w:t xml:space="preserve"> года обучения</w:t>
            </w:r>
          </w:p>
        </w:tc>
      </w:tr>
      <w:tr w:rsidR="00457FDE" w:rsidRPr="00741E6A" w:rsidTr="00457FDE">
        <w:trPr>
          <w:trHeight w:val="322"/>
        </w:trPr>
        <w:tc>
          <w:tcPr>
            <w:tcW w:w="425" w:type="dxa"/>
            <w:vMerge/>
            <w:tcBorders>
              <w:top w:val="nil"/>
              <w:left w:val="single" w:sz="4" w:space="0" w:color="auto"/>
              <w:bottom w:val="single" w:sz="4" w:space="0" w:color="auto"/>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p>
        </w:tc>
        <w:tc>
          <w:tcPr>
            <w:tcW w:w="6243" w:type="dxa"/>
            <w:vMerge/>
            <w:tcBorders>
              <w:top w:val="nil"/>
              <w:left w:val="single" w:sz="4" w:space="0" w:color="auto"/>
              <w:bottom w:val="single" w:sz="4" w:space="0" w:color="auto"/>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p>
        </w:tc>
        <w:tc>
          <w:tcPr>
            <w:tcW w:w="1997" w:type="dxa"/>
            <w:gridSpan w:val="2"/>
            <w:tcBorders>
              <w:top w:val="single" w:sz="4" w:space="0" w:color="auto"/>
              <w:left w:val="single" w:sz="4" w:space="0" w:color="auto"/>
              <w:bottom w:val="single" w:sz="4" w:space="0" w:color="auto"/>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девочки</w:t>
            </w:r>
          </w:p>
        </w:tc>
        <w:tc>
          <w:tcPr>
            <w:tcW w:w="1394" w:type="dxa"/>
            <w:tcBorders>
              <w:top w:val="single" w:sz="4" w:space="0" w:color="auto"/>
              <w:left w:val="single" w:sz="4" w:space="0" w:color="auto"/>
              <w:bottom w:val="single" w:sz="4" w:space="0" w:color="auto"/>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мальчики</w:t>
            </w:r>
          </w:p>
        </w:tc>
      </w:tr>
      <w:tr w:rsidR="00457FDE" w:rsidRPr="00741E6A" w:rsidTr="00457FDE">
        <w:trPr>
          <w:trHeight w:val="341"/>
        </w:trPr>
        <w:tc>
          <w:tcPr>
            <w:tcW w:w="425" w:type="dxa"/>
            <w:tcBorders>
              <w:top w:val="single" w:sz="4" w:space="0" w:color="auto"/>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1</w:t>
            </w:r>
          </w:p>
        </w:tc>
        <w:tc>
          <w:tcPr>
            <w:tcW w:w="6304" w:type="dxa"/>
            <w:gridSpan w:val="2"/>
            <w:tcBorders>
              <w:top w:val="single" w:sz="4" w:space="0" w:color="auto"/>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Вторая передача на точность из зоны 2 в зону 4</w:t>
            </w:r>
          </w:p>
        </w:tc>
        <w:tc>
          <w:tcPr>
            <w:tcW w:w="1936" w:type="dxa"/>
            <w:tcBorders>
              <w:top w:val="single" w:sz="4" w:space="0" w:color="auto"/>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4</w:t>
            </w:r>
          </w:p>
        </w:tc>
        <w:tc>
          <w:tcPr>
            <w:tcW w:w="1394" w:type="dxa"/>
            <w:tcBorders>
              <w:top w:val="single" w:sz="4" w:space="0" w:color="auto"/>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4</w:t>
            </w:r>
          </w:p>
        </w:tc>
      </w:tr>
      <w:tr w:rsidR="00457FDE" w:rsidRPr="00741E6A" w:rsidTr="00457FDE">
        <w:trPr>
          <w:trHeight w:val="302"/>
        </w:trPr>
        <w:tc>
          <w:tcPr>
            <w:tcW w:w="425"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2</w:t>
            </w:r>
          </w:p>
        </w:tc>
        <w:tc>
          <w:tcPr>
            <w:tcW w:w="6304" w:type="dxa"/>
            <w:gridSpan w:val="2"/>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Из зоны 3 в зону 2 стоя спиной</w:t>
            </w:r>
          </w:p>
        </w:tc>
        <w:tc>
          <w:tcPr>
            <w:tcW w:w="1936"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4</w:t>
            </w:r>
          </w:p>
        </w:tc>
        <w:tc>
          <w:tcPr>
            <w:tcW w:w="1394"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4</w:t>
            </w:r>
          </w:p>
        </w:tc>
      </w:tr>
      <w:tr w:rsidR="00457FDE" w:rsidRPr="00741E6A" w:rsidTr="00457FDE">
        <w:trPr>
          <w:trHeight w:val="341"/>
        </w:trPr>
        <w:tc>
          <w:tcPr>
            <w:tcW w:w="425"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3</w:t>
            </w:r>
          </w:p>
        </w:tc>
        <w:tc>
          <w:tcPr>
            <w:tcW w:w="6304" w:type="dxa"/>
            <w:gridSpan w:val="2"/>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Из зоны 2 в зону 4 в прыжке</w:t>
            </w:r>
          </w:p>
        </w:tc>
        <w:tc>
          <w:tcPr>
            <w:tcW w:w="1936"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4</w:t>
            </w:r>
          </w:p>
        </w:tc>
        <w:tc>
          <w:tcPr>
            <w:tcW w:w="1394"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4</w:t>
            </w:r>
          </w:p>
        </w:tc>
      </w:tr>
      <w:tr w:rsidR="00457FDE" w:rsidRPr="00741E6A" w:rsidTr="00457FDE">
        <w:trPr>
          <w:trHeight w:val="322"/>
        </w:trPr>
        <w:tc>
          <w:tcPr>
            <w:tcW w:w="425"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4</w:t>
            </w:r>
          </w:p>
        </w:tc>
        <w:tc>
          <w:tcPr>
            <w:tcW w:w="6304" w:type="dxa"/>
            <w:gridSpan w:val="2"/>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Через сетку из зоны 4 в зону 1 в прыжке</w:t>
            </w:r>
          </w:p>
        </w:tc>
        <w:tc>
          <w:tcPr>
            <w:tcW w:w="1936"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4</w:t>
            </w:r>
          </w:p>
        </w:tc>
        <w:tc>
          <w:tcPr>
            <w:tcW w:w="1394"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4</w:t>
            </w:r>
          </w:p>
        </w:tc>
      </w:tr>
      <w:tr w:rsidR="00457FDE" w:rsidRPr="00741E6A" w:rsidTr="00457FDE">
        <w:trPr>
          <w:trHeight w:val="312"/>
        </w:trPr>
        <w:tc>
          <w:tcPr>
            <w:tcW w:w="425"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5</w:t>
            </w:r>
          </w:p>
        </w:tc>
        <w:tc>
          <w:tcPr>
            <w:tcW w:w="6304" w:type="dxa"/>
            <w:gridSpan w:val="2"/>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 xml:space="preserve">Передачи сверху и снизу у </w:t>
            </w:r>
            <w:proofErr w:type="gramStart"/>
            <w:r w:rsidRPr="00EC1025">
              <w:rPr>
                <w:rFonts w:ascii="Times New Roman" w:eastAsia="Arial Unicode MS" w:hAnsi="Times New Roman" w:cs="Times New Roman"/>
                <w:sz w:val="28"/>
                <w:szCs w:val="28"/>
              </w:rPr>
              <w:t>стены</w:t>
            </w:r>
            <w:proofErr w:type="gramEnd"/>
            <w:r w:rsidRPr="00EC1025">
              <w:rPr>
                <w:rFonts w:ascii="Times New Roman" w:eastAsia="Arial Unicode MS" w:hAnsi="Times New Roman" w:cs="Times New Roman"/>
                <w:sz w:val="28"/>
                <w:szCs w:val="28"/>
              </w:rPr>
              <w:t xml:space="preserve"> стоя и сидя</w:t>
            </w:r>
          </w:p>
        </w:tc>
        <w:tc>
          <w:tcPr>
            <w:tcW w:w="1936"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3</w:t>
            </w:r>
          </w:p>
        </w:tc>
        <w:tc>
          <w:tcPr>
            <w:tcW w:w="1394"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5</w:t>
            </w:r>
          </w:p>
        </w:tc>
      </w:tr>
      <w:tr w:rsidR="00457FDE" w:rsidRPr="00741E6A" w:rsidTr="00457FDE">
        <w:trPr>
          <w:trHeight w:val="307"/>
        </w:trPr>
        <w:tc>
          <w:tcPr>
            <w:tcW w:w="425"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6</w:t>
            </w:r>
          </w:p>
        </w:tc>
        <w:tc>
          <w:tcPr>
            <w:tcW w:w="6304" w:type="dxa"/>
            <w:gridSpan w:val="2"/>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 xml:space="preserve">Передачи сверху у </w:t>
            </w:r>
            <w:proofErr w:type="gramStart"/>
            <w:r w:rsidRPr="00EC1025">
              <w:rPr>
                <w:rFonts w:ascii="Times New Roman" w:eastAsia="Arial Unicode MS" w:hAnsi="Times New Roman" w:cs="Times New Roman"/>
                <w:sz w:val="28"/>
                <w:szCs w:val="28"/>
              </w:rPr>
              <w:t>стены</w:t>
            </w:r>
            <w:proofErr w:type="gramEnd"/>
            <w:r w:rsidRPr="00EC1025">
              <w:rPr>
                <w:rFonts w:ascii="Times New Roman" w:eastAsia="Arial Unicode MS" w:hAnsi="Times New Roman" w:cs="Times New Roman"/>
                <w:sz w:val="28"/>
                <w:szCs w:val="28"/>
              </w:rPr>
              <w:t xml:space="preserve"> стоя лицом и спиной</w:t>
            </w:r>
          </w:p>
        </w:tc>
        <w:tc>
          <w:tcPr>
            <w:tcW w:w="1936"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3</w:t>
            </w:r>
          </w:p>
        </w:tc>
        <w:tc>
          <w:tcPr>
            <w:tcW w:w="1394"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5</w:t>
            </w:r>
          </w:p>
        </w:tc>
      </w:tr>
      <w:tr w:rsidR="00457FDE" w:rsidRPr="00741E6A" w:rsidTr="00457FDE">
        <w:trPr>
          <w:trHeight w:val="317"/>
        </w:trPr>
        <w:tc>
          <w:tcPr>
            <w:tcW w:w="425"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7</w:t>
            </w:r>
          </w:p>
        </w:tc>
        <w:tc>
          <w:tcPr>
            <w:tcW w:w="6304" w:type="dxa"/>
            <w:gridSpan w:val="2"/>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Подача на точность в зону 4-5</w:t>
            </w:r>
          </w:p>
        </w:tc>
        <w:tc>
          <w:tcPr>
            <w:tcW w:w="1936"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3</w:t>
            </w:r>
          </w:p>
        </w:tc>
        <w:tc>
          <w:tcPr>
            <w:tcW w:w="1394"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3</w:t>
            </w:r>
          </w:p>
        </w:tc>
      </w:tr>
      <w:tr w:rsidR="00457FDE" w:rsidRPr="00741E6A" w:rsidTr="00457FDE">
        <w:trPr>
          <w:trHeight w:val="326"/>
        </w:trPr>
        <w:tc>
          <w:tcPr>
            <w:tcW w:w="425"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8</w:t>
            </w:r>
          </w:p>
        </w:tc>
        <w:tc>
          <w:tcPr>
            <w:tcW w:w="6304" w:type="dxa"/>
            <w:gridSpan w:val="2"/>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Прямой нападающий удар из зоны 4 в зоны 5-6</w:t>
            </w:r>
          </w:p>
        </w:tc>
        <w:tc>
          <w:tcPr>
            <w:tcW w:w="1936"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3</w:t>
            </w:r>
          </w:p>
        </w:tc>
        <w:tc>
          <w:tcPr>
            <w:tcW w:w="1394"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4</w:t>
            </w:r>
          </w:p>
        </w:tc>
      </w:tr>
      <w:tr w:rsidR="00457FDE" w:rsidRPr="00741E6A" w:rsidTr="00457FDE">
        <w:trPr>
          <w:trHeight w:val="312"/>
        </w:trPr>
        <w:tc>
          <w:tcPr>
            <w:tcW w:w="425"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9</w:t>
            </w:r>
          </w:p>
        </w:tc>
        <w:tc>
          <w:tcPr>
            <w:tcW w:w="6304" w:type="dxa"/>
            <w:gridSpan w:val="2"/>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 xml:space="preserve">Первая передача на точность (прием) из зоны 6 </w:t>
            </w:r>
            <w:proofErr w:type="gramStart"/>
            <w:r w:rsidRPr="00EC1025">
              <w:rPr>
                <w:rFonts w:ascii="Times New Roman" w:eastAsia="Arial Unicode MS" w:hAnsi="Times New Roman" w:cs="Times New Roman"/>
                <w:sz w:val="28"/>
                <w:szCs w:val="28"/>
              </w:rPr>
              <w:t>в</w:t>
            </w:r>
            <w:proofErr w:type="gramEnd"/>
          </w:p>
        </w:tc>
        <w:tc>
          <w:tcPr>
            <w:tcW w:w="1936"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2</w:t>
            </w:r>
          </w:p>
        </w:tc>
        <w:tc>
          <w:tcPr>
            <w:tcW w:w="1394"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3</w:t>
            </w:r>
          </w:p>
        </w:tc>
      </w:tr>
      <w:tr w:rsidR="00457FDE" w:rsidRPr="00741E6A" w:rsidTr="00457FDE">
        <w:trPr>
          <w:trHeight w:val="322"/>
        </w:trPr>
        <w:tc>
          <w:tcPr>
            <w:tcW w:w="425"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10"/>
                <w:szCs w:val="10"/>
              </w:rPr>
            </w:pPr>
          </w:p>
        </w:tc>
        <w:tc>
          <w:tcPr>
            <w:tcW w:w="6304" w:type="dxa"/>
            <w:gridSpan w:val="2"/>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зону 3 (расстояние 6 м).</w:t>
            </w:r>
          </w:p>
        </w:tc>
        <w:tc>
          <w:tcPr>
            <w:tcW w:w="1936"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10"/>
                <w:szCs w:val="10"/>
              </w:rPr>
            </w:pPr>
          </w:p>
        </w:tc>
        <w:tc>
          <w:tcPr>
            <w:tcW w:w="1394"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10"/>
                <w:szCs w:val="10"/>
              </w:rPr>
            </w:pPr>
          </w:p>
        </w:tc>
      </w:tr>
      <w:tr w:rsidR="00457FDE" w:rsidRPr="00741E6A" w:rsidTr="00457FDE">
        <w:trPr>
          <w:trHeight w:val="312"/>
        </w:trPr>
        <w:tc>
          <w:tcPr>
            <w:tcW w:w="425"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10</w:t>
            </w:r>
          </w:p>
        </w:tc>
        <w:tc>
          <w:tcPr>
            <w:tcW w:w="6304" w:type="dxa"/>
            <w:gridSpan w:val="2"/>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Блокирования (вдвоем) нападающего удара из зоны</w:t>
            </w:r>
          </w:p>
        </w:tc>
        <w:tc>
          <w:tcPr>
            <w:tcW w:w="1936"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2</w:t>
            </w:r>
          </w:p>
        </w:tc>
        <w:tc>
          <w:tcPr>
            <w:tcW w:w="1394" w:type="dxa"/>
            <w:tcBorders>
              <w:top w:val="nil"/>
              <w:left w:val="single" w:sz="4" w:space="0" w:color="auto"/>
              <w:bottom w:val="nil"/>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3</w:t>
            </w:r>
          </w:p>
        </w:tc>
      </w:tr>
      <w:tr w:rsidR="00457FDE" w:rsidRPr="00741E6A" w:rsidTr="00457FDE">
        <w:trPr>
          <w:trHeight w:val="653"/>
        </w:trPr>
        <w:tc>
          <w:tcPr>
            <w:tcW w:w="425" w:type="dxa"/>
            <w:tcBorders>
              <w:top w:val="nil"/>
              <w:left w:val="single" w:sz="4" w:space="0" w:color="auto"/>
              <w:bottom w:val="single" w:sz="4" w:space="0" w:color="auto"/>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10"/>
                <w:szCs w:val="10"/>
              </w:rPr>
            </w:pPr>
          </w:p>
        </w:tc>
        <w:tc>
          <w:tcPr>
            <w:tcW w:w="6304" w:type="dxa"/>
            <w:gridSpan w:val="2"/>
            <w:tcBorders>
              <w:top w:val="nil"/>
              <w:left w:val="single" w:sz="4" w:space="0" w:color="auto"/>
              <w:bottom w:val="single" w:sz="4" w:space="0" w:color="auto"/>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4(2)</w:t>
            </w:r>
          </w:p>
        </w:tc>
        <w:tc>
          <w:tcPr>
            <w:tcW w:w="1936" w:type="dxa"/>
            <w:tcBorders>
              <w:top w:val="nil"/>
              <w:left w:val="single" w:sz="4" w:space="0" w:color="auto"/>
              <w:bottom w:val="single" w:sz="4" w:space="0" w:color="auto"/>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10"/>
                <w:szCs w:val="10"/>
              </w:rPr>
            </w:pPr>
          </w:p>
        </w:tc>
        <w:tc>
          <w:tcPr>
            <w:tcW w:w="1394" w:type="dxa"/>
            <w:tcBorders>
              <w:top w:val="nil"/>
              <w:left w:val="single" w:sz="4" w:space="0" w:color="auto"/>
              <w:bottom w:val="single" w:sz="4" w:space="0" w:color="auto"/>
              <w:right w:val="single" w:sz="4" w:space="0" w:color="auto"/>
            </w:tcBorders>
            <w:shd w:val="clear" w:color="auto" w:fill="FFFFFF"/>
          </w:tcPr>
          <w:p w:rsidR="00457FDE" w:rsidRPr="00EC1025" w:rsidRDefault="00457FDE" w:rsidP="00457FDE">
            <w:pPr>
              <w:framePr w:wrap="notBeside" w:vAnchor="text" w:hAnchor="text" w:xAlign="center"/>
              <w:spacing w:before="100" w:beforeAutospacing="1" w:after="100" w:afterAutospacing="1" w:line="240" w:lineRule="auto"/>
              <w:jc w:val="center"/>
              <w:rPr>
                <w:rFonts w:ascii="Arial Unicode MS" w:eastAsia="Arial Unicode MS" w:hAnsi="Arial Unicode MS"/>
                <w:sz w:val="10"/>
                <w:szCs w:val="10"/>
              </w:rPr>
            </w:pPr>
          </w:p>
        </w:tc>
      </w:tr>
    </w:tbl>
    <w:p w:rsidR="00457FDE" w:rsidRDefault="00457FDE" w:rsidP="00457FDE">
      <w:pPr>
        <w:spacing w:line="240" w:lineRule="auto"/>
        <w:jc w:val="both"/>
        <w:rPr>
          <w:rFonts w:ascii="Times New Roman" w:hAnsi="Times New Roman" w:cs="Times New Roman"/>
          <w:b/>
          <w:bCs/>
          <w:sz w:val="28"/>
          <w:szCs w:val="28"/>
        </w:rPr>
      </w:pPr>
    </w:p>
    <w:p w:rsidR="00457FDE" w:rsidRPr="00BD208A" w:rsidRDefault="00BD208A" w:rsidP="00BD208A">
      <w:pPr>
        <w:spacing w:line="240" w:lineRule="auto"/>
        <w:jc w:val="right"/>
        <w:rPr>
          <w:rFonts w:ascii="Times New Roman" w:hAnsi="Times New Roman" w:cs="Times New Roman"/>
          <w:sz w:val="28"/>
          <w:szCs w:val="28"/>
          <w:u w:val="single"/>
        </w:rPr>
      </w:pPr>
      <w:r w:rsidRPr="00BD208A">
        <w:rPr>
          <w:rFonts w:ascii="Times New Roman" w:hAnsi="Times New Roman" w:cs="Times New Roman"/>
          <w:b/>
          <w:bCs/>
          <w:sz w:val="28"/>
          <w:szCs w:val="28"/>
          <w:u w:val="single"/>
        </w:rPr>
        <w:t xml:space="preserve"> </w:t>
      </w:r>
      <w:r w:rsidR="00F7617D">
        <w:rPr>
          <w:rFonts w:ascii="Times New Roman" w:hAnsi="Times New Roman" w:cs="Times New Roman"/>
          <w:b/>
          <w:bCs/>
          <w:sz w:val="28"/>
          <w:szCs w:val="28"/>
          <w:u w:val="single"/>
        </w:rPr>
        <w:t>Углубленный уровень</w:t>
      </w:r>
      <w:r w:rsidRPr="00BD208A">
        <w:rPr>
          <w:rFonts w:ascii="Times New Roman" w:hAnsi="Times New Roman" w:cs="Times New Roman"/>
          <w:b/>
          <w:bCs/>
          <w:sz w:val="28"/>
          <w:szCs w:val="28"/>
          <w:u w:val="single"/>
        </w:rPr>
        <w:t xml:space="preserve"> </w:t>
      </w:r>
      <w:r w:rsidR="00F7617D">
        <w:rPr>
          <w:rFonts w:ascii="Times New Roman" w:hAnsi="Times New Roman" w:cs="Times New Roman"/>
          <w:b/>
          <w:bCs/>
          <w:sz w:val="28"/>
          <w:szCs w:val="28"/>
          <w:u w:val="single"/>
        </w:rPr>
        <w:t xml:space="preserve">1 </w:t>
      </w:r>
      <w:r w:rsidRPr="00BD208A">
        <w:rPr>
          <w:rFonts w:ascii="Times New Roman" w:hAnsi="Times New Roman" w:cs="Times New Roman"/>
          <w:b/>
          <w:bCs/>
          <w:sz w:val="28"/>
          <w:szCs w:val="28"/>
          <w:u w:val="single"/>
        </w:rPr>
        <w:t xml:space="preserve">и </w:t>
      </w:r>
      <w:r w:rsidR="00F7617D">
        <w:rPr>
          <w:rFonts w:ascii="Times New Roman" w:hAnsi="Times New Roman" w:cs="Times New Roman"/>
          <w:b/>
          <w:bCs/>
          <w:sz w:val="28"/>
          <w:szCs w:val="28"/>
          <w:u w:val="single"/>
        </w:rPr>
        <w:t>2</w:t>
      </w:r>
      <w:r w:rsidRPr="00BD208A">
        <w:rPr>
          <w:rFonts w:ascii="Times New Roman" w:hAnsi="Times New Roman" w:cs="Times New Roman"/>
          <w:b/>
          <w:bCs/>
          <w:sz w:val="28"/>
          <w:szCs w:val="28"/>
          <w:u w:val="single"/>
        </w:rPr>
        <w:t xml:space="preserve"> года обучения</w:t>
      </w:r>
    </w:p>
    <w:tbl>
      <w:tblPr>
        <w:tblW w:w="0" w:type="auto"/>
        <w:jc w:val="center"/>
        <w:tblLayout w:type="fixed"/>
        <w:tblCellMar>
          <w:left w:w="0" w:type="dxa"/>
          <w:right w:w="0" w:type="dxa"/>
        </w:tblCellMar>
        <w:tblLook w:val="0000"/>
      </w:tblPr>
      <w:tblGrid>
        <w:gridCol w:w="658"/>
        <w:gridCol w:w="5213"/>
        <w:gridCol w:w="926"/>
        <w:gridCol w:w="902"/>
        <w:gridCol w:w="946"/>
        <w:gridCol w:w="941"/>
      </w:tblGrid>
      <w:tr w:rsidR="00457FDE" w:rsidRPr="00741E6A" w:rsidTr="00457FDE">
        <w:trPr>
          <w:trHeight w:val="346"/>
          <w:jc w:val="center"/>
        </w:trPr>
        <w:tc>
          <w:tcPr>
            <w:tcW w:w="658" w:type="dxa"/>
            <w:vMerge w:val="restart"/>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b/>
                <w:bCs/>
                <w:sz w:val="28"/>
                <w:szCs w:val="28"/>
              </w:rPr>
            </w:pPr>
            <w:r w:rsidRPr="00741E6A">
              <w:rPr>
                <w:rFonts w:ascii="Times New Roman" w:hAnsi="Times New Roman" w:cs="Times New Roman"/>
                <w:b/>
                <w:bCs/>
                <w:sz w:val="28"/>
                <w:szCs w:val="28"/>
              </w:rPr>
              <w:t>№</w:t>
            </w:r>
          </w:p>
        </w:tc>
        <w:tc>
          <w:tcPr>
            <w:tcW w:w="5213" w:type="dxa"/>
            <w:vMerge w:val="restart"/>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Содержание требований</w:t>
            </w:r>
          </w:p>
        </w:tc>
        <w:tc>
          <w:tcPr>
            <w:tcW w:w="1828" w:type="dxa"/>
            <w:gridSpan w:val="2"/>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457FDE" w:rsidP="00F7617D">
            <w:p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F7617D">
              <w:rPr>
                <w:rFonts w:ascii="Times New Roman" w:hAnsi="Times New Roman" w:cs="Times New Roman"/>
                <w:sz w:val="28"/>
                <w:szCs w:val="28"/>
              </w:rPr>
              <w:t>1</w:t>
            </w:r>
            <w:r w:rsidRPr="00741E6A">
              <w:rPr>
                <w:rFonts w:ascii="Times New Roman" w:hAnsi="Times New Roman" w:cs="Times New Roman"/>
                <w:sz w:val="28"/>
                <w:szCs w:val="28"/>
              </w:rPr>
              <w:t xml:space="preserve"> год</w:t>
            </w: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457FDE" w:rsidP="00F7617D">
            <w:p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F7617D">
              <w:rPr>
                <w:rFonts w:ascii="Times New Roman" w:hAnsi="Times New Roman" w:cs="Times New Roman"/>
                <w:sz w:val="28"/>
                <w:szCs w:val="28"/>
              </w:rPr>
              <w:t>2</w:t>
            </w:r>
            <w:r w:rsidRPr="00741E6A">
              <w:rPr>
                <w:rFonts w:ascii="Times New Roman" w:hAnsi="Times New Roman" w:cs="Times New Roman"/>
                <w:sz w:val="28"/>
                <w:szCs w:val="28"/>
              </w:rPr>
              <w:t xml:space="preserve"> год</w:t>
            </w:r>
          </w:p>
        </w:tc>
      </w:tr>
      <w:tr w:rsidR="00457FDE" w:rsidRPr="00741E6A" w:rsidTr="00457FDE">
        <w:trPr>
          <w:trHeight w:val="336"/>
          <w:jc w:val="center"/>
        </w:trPr>
        <w:tc>
          <w:tcPr>
            <w:tcW w:w="658" w:type="dxa"/>
            <w:vMerge/>
            <w:tcBorders>
              <w:top w:val="nil"/>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5213" w:type="dxa"/>
            <w:vMerge/>
            <w:tcBorders>
              <w:top w:val="nil"/>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Дев.</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Мал.</w:t>
            </w:r>
          </w:p>
        </w:tc>
        <w:tc>
          <w:tcPr>
            <w:tcW w:w="946" w:type="dxa"/>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Дев.</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Мал.</w:t>
            </w:r>
          </w:p>
        </w:tc>
      </w:tr>
      <w:tr w:rsidR="00457FDE" w:rsidRPr="00741E6A" w:rsidTr="00457FDE">
        <w:trPr>
          <w:trHeight w:val="331"/>
          <w:jc w:val="center"/>
        </w:trPr>
        <w:tc>
          <w:tcPr>
            <w:tcW w:w="658"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5213"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926"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902"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946"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941" w:type="dxa"/>
            <w:tcBorders>
              <w:top w:val="single" w:sz="4" w:space="0" w:color="auto"/>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r>
      <w:tr w:rsidR="00457FDE" w:rsidRPr="00741E6A" w:rsidTr="00457FDE">
        <w:trPr>
          <w:trHeight w:val="317"/>
          <w:jc w:val="center"/>
        </w:trPr>
        <w:tc>
          <w:tcPr>
            <w:tcW w:w="658" w:type="dxa"/>
            <w:tcBorders>
              <w:top w:val="nil"/>
              <w:left w:val="single" w:sz="4" w:space="0" w:color="auto"/>
              <w:bottom w:val="nil"/>
              <w:right w:val="single" w:sz="4" w:space="0" w:color="auto"/>
            </w:tcBorders>
            <w:shd w:val="clear" w:color="auto" w:fill="FFFFFF"/>
          </w:tcPr>
          <w:p w:rsidR="00457FDE" w:rsidRPr="00E130CD" w:rsidRDefault="00457FDE" w:rsidP="00457FDE">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w:t>
            </w:r>
          </w:p>
        </w:tc>
        <w:tc>
          <w:tcPr>
            <w:tcW w:w="5213"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Бег 30м с высокого старта, сек</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5,5</w:t>
            </w:r>
          </w:p>
        </w:tc>
        <w:tc>
          <w:tcPr>
            <w:tcW w:w="9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4,8</w:t>
            </w:r>
          </w:p>
        </w:tc>
        <w:tc>
          <w:tcPr>
            <w:tcW w:w="94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5,4</w:t>
            </w:r>
          </w:p>
        </w:tc>
        <w:tc>
          <w:tcPr>
            <w:tcW w:w="94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4,7</w:t>
            </w:r>
          </w:p>
        </w:tc>
      </w:tr>
      <w:tr w:rsidR="00457FDE" w:rsidRPr="00741E6A" w:rsidTr="00457FDE">
        <w:trPr>
          <w:trHeight w:val="326"/>
          <w:jc w:val="center"/>
        </w:trPr>
        <w:tc>
          <w:tcPr>
            <w:tcW w:w="658" w:type="dxa"/>
            <w:tcBorders>
              <w:top w:val="nil"/>
              <w:left w:val="single" w:sz="4" w:space="0" w:color="auto"/>
              <w:bottom w:val="nil"/>
              <w:right w:val="single" w:sz="4" w:space="0" w:color="auto"/>
            </w:tcBorders>
            <w:shd w:val="clear" w:color="auto" w:fill="FFFFFF"/>
          </w:tcPr>
          <w:p w:rsidR="00457FDE" w:rsidRPr="00E130CD" w:rsidRDefault="00457FDE" w:rsidP="00457FDE">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2</w:t>
            </w:r>
          </w:p>
        </w:tc>
        <w:tc>
          <w:tcPr>
            <w:tcW w:w="5213"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Бег 92м с изменением направления, сек</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28,0</w:t>
            </w:r>
          </w:p>
        </w:tc>
        <w:tc>
          <w:tcPr>
            <w:tcW w:w="9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26,0</w:t>
            </w:r>
          </w:p>
        </w:tc>
        <w:tc>
          <w:tcPr>
            <w:tcW w:w="94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27,0</w:t>
            </w:r>
          </w:p>
        </w:tc>
        <w:tc>
          <w:tcPr>
            <w:tcW w:w="94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25</w:t>
            </w:r>
            <w:r w:rsidRPr="00741E6A">
              <w:rPr>
                <w:rFonts w:ascii="Times New Roman" w:hAnsi="Times New Roman" w:cs="Times New Roman"/>
                <w:sz w:val="28"/>
                <w:szCs w:val="28"/>
              </w:rPr>
              <w:t>,0</w:t>
            </w:r>
          </w:p>
        </w:tc>
      </w:tr>
      <w:tr w:rsidR="00457FDE" w:rsidRPr="00741E6A" w:rsidTr="00457FDE">
        <w:trPr>
          <w:trHeight w:val="326"/>
          <w:jc w:val="center"/>
        </w:trPr>
        <w:tc>
          <w:tcPr>
            <w:tcW w:w="658" w:type="dxa"/>
            <w:tcBorders>
              <w:top w:val="nil"/>
              <w:left w:val="single" w:sz="4" w:space="0" w:color="auto"/>
              <w:bottom w:val="nil"/>
              <w:right w:val="single" w:sz="4" w:space="0" w:color="auto"/>
            </w:tcBorders>
            <w:shd w:val="clear" w:color="auto" w:fill="FFFFFF"/>
          </w:tcPr>
          <w:p w:rsidR="00457FDE" w:rsidRPr="00E130CD" w:rsidRDefault="00457FDE" w:rsidP="00457FDE">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3</w:t>
            </w:r>
          </w:p>
        </w:tc>
        <w:tc>
          <w:tcPr>
            <w:tcW w:w="5213"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Прыжок в длину с места, </w:t>
            </w:r>
            <w:proofErr w:type="gramStart"/>
            <w:r w:rsidRPr="00741E6A">
              <w:rPr>
                <w:rFonts w:ascii="Times New Roman" w:hAnsi="Times New Roman" w:cs="Times New Roman"/>
                <w:sz w:val="28"/>
                <w:szCs w:val="28"/>
              </w:rPr>
              <w:t>см</w:t>
            </w:r>
            <w:proofErr w:type="gramEnd"/>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210</w:t>
            </w:r>
          </w:p>
        </w:tc>
        <w:tc>
          <w:tcPr>
            <w:tcW w:w="9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230</w:t>
            </w:r>
          </w:p>
        </w:tc>
        <w:tc>
          <w:tcPr>
            <w:tcW w:w="94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215</w:t>
            </w:r>
          </w:p>
        </w:tc>
        <w:tc>
          <w:tcPr>
            <w:tcW w:w="94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24</w:t>
            </w:r>
            <w:r w:rsidRPr="00741E6A">
              <w:rPr>
                <w:rFonts w:ascii="Times New Roman" w:hAnsi="Times New Roman" w:cs="Times New Roman"/>
                <w:sz w:val="28"/>
                <w:szCs w:val="28"/>
              </w:rPr>
              <w:t>0</w:t>
            </w:r>
          </w:p>
        </w:tc>
      </w:tr>
      <w:tr w:rsidR="00457FDE" w:rsidRPr="00741E6A" w:rsidTr="00457FDE">
        <w:trPr>
          <w:trHeight w:val="322"/>
          <w:jc w:val="center"/>
        </w:trPr>
        <w:tc>
          <w:tcPr>
            <w:tcW w:w="658" w:type="dxa"/>
            <w:tcBorders>
              <w:top w:val="nil"/>
              <w:left w:val="single" w:sz="4" w:space="0" w:color="auto"/>
              <w:bottom w:val="nil"/>
              <w:right w:val="single" w:sz="4" w:space="0" w:color="auto"/>
            </w:tcBorders>
            <w:shd w:val="clear" w:color="auto" w:fill="FFFFFF"/>
          </w:tcPr>
          <w:p w:rsidR="00457FDE" w:rsidRPr="00E130CD" w:rsidRDefault="00457FDE" w:rsidP="00457FDE">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4</w:t>
            </w:r>
          </w:p>
        </w:tc>
        <w:tc>
          <w:tcPr>
            <w:tcW w:w="5213"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Прыжок вверх толчком двух ног, </w:t>
            </w:r>
            <w:proofErr w:type="gramStart"/>
            <w:r w:rsidRPr="00741E6A">
              <w:rPr>
                <w:rFonts w:ascii="Times New Roman" w:hAnsi="Times New Roman" w:cs="Times New Roman"/>
                <w:sz w:val="28"/>
                <w:szCs w:val="28"/>
              </w:rPr>
              <w:t>см</w:t>
            </w:r>
            <w:proofErr w:type="gramEnd"/>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9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94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55</w:t>
            </w:r>
          </w:p>
        </w:tc>
        <w:tc>
          <w:tcPr>
            <w:tcW w:w="94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70</w:t>
            </w:r>
          </w:p>
        </w:tc>
      </w:tr>
      <w:tr w:rsidR="00457FDE" w:rsidRPr="00741E6A" w:rsidTr="00457FDE">
        <w:trPr>
          <w:trHeight w:val="317"/>
          <w:jc w:val="center"/>
        </w:trPr>
        <w:tc>
          <w:tcPr>
            <w:tcW w:w="658" w:type="dxa"/>
            <w:tcBorders>
              <w:top w:val="nil"/>
              <w:left w:val="single" w:sz="4" w:space="0" w:color="auto"/>
              <w:bottom w:val="nil"/>
              <w:right w:val="single" w:sz="4" w:space="0" w:color="auto"/>
            </w:tcBorders>
            <w:shd w:val="clear" w:color="auto" w:fill="FFFFFF"/>
          </w:tcPr>
          <w:p w:rsidR="00457FDE" w:rsidRPr="00E130CD" w:rsidRDefault="00457FDE" w:rsidP="00457FDE">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5</w:t>
            </w:r>
          </w:p>
        </w:tc>
        <w:tc>
          <w:tcPr>
            <w:tcW w:w="5213"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Метание набивного мяча весом 1 кг </w:t>
            </w:r>
            <w:proofErr w:type="gramStart"/>
            <w:r w:rsidRPr="00741E6A">
              <w:rPr>
                <w:rFonts w:ascii="Times New Roman" w:hAnsi="Times New Roman" w:cs="Times New Roman"/>
                <w:sz w:val="28"/>
                <w:szCs w:val="28"/>
              </w:rPr>
              <w:t>из-за</w:t>
            </w:r>
            <w:proofErr w:type="gramEnd"/>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9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94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94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r>
      <w:tr w:rsidR="00457FDE" w:rsidRPr="00741E6A" w:rsidTr="00457FDE">
        <w:trPr>
          <w:trHeight w:val="322"/>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5213"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головы двумя руками: сидя</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6,5</w:t>
            </w:r>
          </w:p>
        </w:tc>
        <w:tc>
          <w:tcPr>
            <w:tcW w:w="9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8,0</w:t>
            </w:r>
          </w:p>
        </w:tc>
        <w:tc>
          <w:tcPr>
            <w:tcW w:w="94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94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9</w:t>
            </w:r>
            <w:r w:rsidRPr="00741E6A">
              <w:rPr>
                <w:rFonts w:ascii="Times New Roman" w:hAnsi="Times New Roman" w:cs="Times New Roman"/>
                <w:sz w:val="28"/>
                <w:szCs w:val="28"/>
              </w:rPr>
              <w:t>,0</w:t>
            </w:r>
          </w:p>
        </w:tc>
      </w:tr>
      <w:tr w:rsidR="00457FDE" w:rsidRPr="00741E6A" w:rsidTr="00457FDE">
        <w:trPr>
          <w:trHeight w:val="302"/>
          <w:jc w:val="center"/>
        </w:trPr>
        <w:tc>
          <w:tcPr>
            <w:tcW w:w="658"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5213"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стоя</w:t>
            </w:r>
          </w:p>
        </w:tc>
        <w:tc>
          <w:tcPr>
            <w:tcW w:w="92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12,0</w:t>
            </w:r>
          </w:p>
        </w:tc>
        <w:tc>
          <w:tcPr>
            <w:tcW w:w="902"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14,0</w:t>
            </w:r>
          </w:p>
        </w:tc>
        <w:tc>
          <w:tcPr>
            <w:tcW w:w="946"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14,0</w:t>
            </w:r>
          </w:p>
        </w:tc>
        <w:tc>
          <w:tcPr>
            <w:tcW w:w="941" w:type="dxa"/>
            <w:tcBorders>
              <w:top w:val="nil"/>
              <w:left w:val="single" w:sz="4" w:space="0" w:color="auto"/>
              <w:bottom w:val="nil"/>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15</w:t>
            </w:r>
            <w:r w:rsidRPr="00741E6A">
              <w:rPr>
                <w:rFonts w:ascii="Times New Roman" w:hAnsi="Times New Roman" w:cs="Times New Roman"/>
                <w:sz w:val="28"/>
                <w:szCs w:val="28"/>
              </w:rPr>
              <w:t>,0</w:t>
            </w:r>
          </w:p>
        </w:tc>
      </w:tr>
      <w:tr w:rsidR="00457FDE" w:rsidRPr="00741E6A" w:rsidTr="00457FDE">
        <w:trPr>
          <w:trHeight w:val="653"/>
          <w:jc w:val="center"/>
        </w:trPr>
        <w:tc>
          <w:tcPr>
            <w:tcW w:w="658" w:type="dxa"/>
            <w:tcBorders>
              <w:top w:val="nil"/>
              <w:left w:val="single" w:sz="4" w:space="0" w:color="auto"/>
              <w:bottom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c>
          <w:tcPr>
            <w:tcW w:w="5213" w:type="dxa"/>
            <w:tcBorders>
              <w:top w:val="nil"/>
              <w:left w:val="single" w:sz="4" w:space="0" w:color="auto"/>
              <w:bottom w:val="single" w:sz="4" w:space="0" w:color="auto"/>
              <w:right w:val="single" w:sz="4" w:space="0" w:color="auto"/>
            </w:tcBorders>
            <w:shd w:val="clear" w:color="auto" w:fill="FFFFFF"/>
          </w:tcPr>
          <w:p w:rsidR="00457FDE" w:rsidRPr="00E130CD" w:rsidRDefault="00457FDE" w:rsidP="00457FDE">
            <w:pPr>
              <w:spacing w:line="240" w:lineRule="auto"/>
              <w:jc w:val="both"/>
              <w:rPr>
                <w:rFonts w:ascii="Times New Roman" w:hAnsi="Times New Roman" w:cs="Times New Roman"/>
                <w:sz w:val="28"/>
                <w:szCs w:val="28"/>
                <w:lang w:val="en-US"/>
              </w:rPr>
            </w:pPr>
          </w:p>
        </w:tc>
        <w:tc>
          <w:tcPr>
            <w:tcW w:w="926" w:type="dxa"/>
            <w:tcBorders>
              <w:top w:val="nil"/>
              <w:left w:val="single" w:sz="4" w:space="0" w:color="auto"/>
              <w:bottom w:val="single" w:sz="4" w:space="0" w:color="auto"/>
              <w:right w:val="single" w:sz="4" w:space="0" w:color="auto"/>
            </w:tcBorders>
            <w:shd w:val="clear" w:color="auto" w:fill="FFFFFF"/>
          </w:tcPr>
          <w:p w:rsidR="00457FDE" w:rsidRPr="00E130CD" w:rsidRDefault="00457FDE" w:rsidP="00457FDE">
            <w:pPr>
              <w:spacing w:line="240" w:lineRule="auto"/>
              <w:jc w:val="both"/>
              <w:rPr>
                <w:rFonts w:ascii="Times New Roman" w:hAnsi="Times New Roman" w:cs="Times New Roman"/>
                <w:sz w:val="28"/>
                <w:szCs w:val="28"/>
                <w:lang w:val="en-US"/>
              </w:rPr>
            </w:pPr>
          </w:p>
        </w:tc>
        <w:tc>
          <w:tcPr>
            <w:tcW w:w="902" w:type="dxa"/>
            <w:tcBorders>
              <w:top w:val="nil"/>
              <w:left w:val="single" w:sz="4" w:space="0" w:color="auto"/>
              <w:bottom w:val="single" w:sz="4" w:space="0" w:color="auto"/>
              <w:right w:val="single" w:sz="4" w:space="0" w:color="auto"/>
            </w:tcBorders>
            <w:shd w:val="clear" w:color="auto" w:fill="FFFFFF"/>
          </w:tcPr>
          <w:p w:rsidR="00457FDE" w:rsidRPr="00E130CD" w:rsidRDefault="00457FDE" w:rsidP="00457FDE">
            <w:pPr>
              <w:spacing w:line="240" w:lineRule="auto"/>
              <w:jc w:val="both"/>
              <w:rPr>
                <w:rFonts w:ascii="Times New Roman" w:hAnsi="Times New Roman" w:cs="Times New Roman"/>
                <w:sz w:val="28"/>
                <w:szCs w:val="28"/>
                <w:lang w:val="en-US"/>
              </w:rPr>
            </w:pPr>
          </w:p>
        </w:tc>
        <w:tc>
          <w:tcPr>
            <w:tcW w:w="946" w:type="dxa"/>
            <w:tcBorders>
              <w:top w:val="nil"/>
              <w:left w:val="single" w:sz="4" w:space="0" w:color="auto"/>
              <w:bottom w:val="single" w:sz="4" w:space="0" w:color="auto"/>
              <w:right w:val="single" w:sz="4" w:space="0" w:color="auto"/>
            </w:tcBorders>
            <w:shd w:val="clear" w:color="auto" w:fill="FFFFFF"/>
          </w:tcPr>
          <w:p w:rsidR="00457FDE" w:rsidRPr="00E130CD" w:rsidRDefault="00457FDE" w:rsidP="00457FDE">
            <w:pPr>
              <w:spacing w:line="240" w:lineRule="auto"/>
              <w:jc w:val="both"/>
              <w:rPr>
                <w:rFonts w:ascii="Times New Roman" w:hAnsi="Times New Roman" w:cs="Times New Roman"/>
                <w:sz w:val="28"/>
                <w:szCs w:val="28"/>
                <w:lang w:val="en-US"/>
              </w:rPr>
            </w:pPr>
          </w:p>
        </w:tc>
        <w:tc>
          <w:tcPr>
            <w:tcW w:w="941" w:type="dxa"/>
            <w:tcBorders>
              <w:top w:val="nil"/>
              <w:left w:val="single" w:sz="4" w:space="0" w:color="auto"/>
              <w:bottom w:val="single" w:sz="4" w:space="0" w:color="auto"/>
              <w:right w:val="single" w:sz="4" w:space="0" w:color="auto"/>
            </w:tcBorders>
            <w:shd w:val="clear" w:color="auto" w:fill="FFFFFF"/>
          </w:tcPr>
          <w:p w:rsidR="00457FDE" w:rsidRPr="00E130CD" w:rsidRDefault="00457FDE" w:rsidP="00457FDE">
            <w:pPr>
              <w:spacing w:line="240" w:lineRule="auto"/>
              <w:jc w:val="both"/>
              <w:rPr>
                <w:rFonts w:ascii="Times New Roman" w:hAnsi="Times New Roman" w:cs="Times New Roman"/>
                <w:sz w:val="28"/>
                <w:szCs w:val="28"/>
                <w:lang w:val="en-US"/>
              </w:rPr>
            </w:pPr>
          </w:p>
        </w:tc>
      </w:tr>
    </w:tbl>
    <w:p w:rsidR="00457FDE" w:rsidRDefault="00457FDE" w:rsidP="00457FDE">
      <w:pPr>
        <w:spacing w:line="240" w:lineRule="auto"/>
        <w:jc w:val="both"/>
        <w:rPr>
          <w:rFonts w:ascii="Times New Roman" w:hAnsi="Times New Roman" w:cs="Times New Roman"/>
          <w:sz w:val="28"/>
          <w:szCs w:val="28"/>
          <w:lang w:val="en-US"/>
        </w:rPr>
      </w:pPr>
    </w:p>
    <w:p w:rsidR="00457FDE" w:rsidRPr="00BD208A" w:rsidRDefault="00457FDE" w:rsidP="00457FDE">
      <w:pPr>
        <w:spacing w:line="240" w:lineRule="auto"/>
        <w:jc w:val="both"/>
        <w:rPr>
          <w:rFonts w:ascii="Times New Roman" w:hAnsi="Times New Roman" w:cs="Times New Roman"/>
          <w:bCs/>
          <w:sz w:val="28"/>
          <w:szCs w:val="28"/>
          <w:u w:val="single"/>
        </w:rPr>
      </w:pPr>
      <w:r w:rsidRPr="00BD208A">
        <w:rPr>
          <w:rFonts w:ascii="Times New Roman" w:hAnsi="Times New Roman" w:cs="Times New Roman"/>
          <w:bCs/>
          <w:sz w:val="28"/>
          <w:szCs w:val="28"/>
          <w:u w:val="single"/>
        </w:rPr>
        <w:t>Техническая подготовленность.</w:t>
      </w:r>
    </w:p>
    <w:tbl>
      <w:tblPr>
        <w:tblW w:w="9944" w:type="dxa"/>
        <w:tblInd w:w="2" w:type="dxa"/>
        <w:tblLayout w:type="fixed"/>
        <w:tblCellMar>
          <w:left w:w="0" w:type="dxa"/>
          <w:right w:w="0" w:type="dxa"/>
        </w:tblCellMar>
        <w:tblLook w:val="0000"/>
      </w:tblPr>
      <w:tblGrid>
        <w:gridCol w:w="617"/>
        <w:gridCol w:w="6686"/>
        <w:gridCol w:w="827"/>
        <w:gridCol w:w="964"/>
        <w:gridCol w:w="850"/>
      </w:tblGrid>
      <w:tr w:rsidR="00457FDE" w:rsidRPr="00741E6A" w:rsidTr="00E361E8">
        <w:trPr>
          <w:trHeight w:val="188"/>
        </w:trPr>
        <w:tc>
          <w:tcPr>
            <w:tcW w:w="617" w:type="dxa"/>
            <w:vMerge w:val="restart"/>
            <w:tcBorders>
              <w:top w:val="single" w:sz="4" w:space="0" w:color="auto"/>
              <w:left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w:t>
            </w:r>
          </w:p>
        </w:tc>
        <w:tc>
          <w:tcPr>
            <w:tcW w:w="6686" w:type="dxa"/>
            <w:vMerge w:val="restart"/>
            <w:tcBorders>
              <w:top w:val="single" w:sz="4" w:space="0" w:color="auto"/>
              <w:left w:val="single" w:sz="4" w:space="0" w:color="auto"/>
              <w:right w:val="single" w:sz="4" w:space="0" w:color="auto"/>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Содержание требований</w:t>
            </w:r>
          </w:p>
        </w:tc>
        <w:tc>
          <w:tcPr>
            <w:tcW w:w="827" w:type="dxa"/>
            <w:vMerge w:val="restart"/>
            <w:tcBorders>
              <w:top w:val="single" w:sz="4" w:space="0" w:color="auto"/>
              <w:left w:val="single" w:sz="4" w:space="0" w:color="auto"/>
              <w:right w:val="single" w:sz="4" w:space="0" w:color="auto"/>
            </w:tcBorders>
            <w:shd w:val="clear" w:color="auto" w:fill="FFFFFF"/>
          </w:tcPr>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7617D">
              <w:rPr>
                <w:rFonts w:ascii="Times New Roman" w:hAnsi="Times New Roman" w:cs="Times New Roman"/>
                <w:sz w:val="28"/>
                <w:szCs w:val="28"/>
              </w:rPr>
              <w:t>1</w:t>
            </w:r>
          </w:p>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год         </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FFFFF"/>
          </w:tcPr>
          <w:p w:rsidR="00457FDE" w:rsidRPr="00741E6A" w:rsidRDefault="00457FDE" w:rsidP="00F7617D">
            <w:p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F7617D">
              <w:rPr>
                <w:rFonts w:ascii="Times New Roman" w:hAnsi="Times New Roman" w:cs="Times New Roman"/>
                <w:sz w:val="28"/>
                <w:szCs w:val="28"/>
              </w:rPr>
              <w:t>2</w:t>
            </w:r>
            <w:r w:rsidRPr="00741E6A">
              <w:rPr>
                <w:rFonts w:ascii="Times New Roman" w:hAnsi="Times New Roman" w:cs="Times New Roman"/>
                <w:sz w:val="28"/>
                <w:szCs w:val="28"/>
              </w:rPr>
              <w:t xml:space="preserve"> год</w:t>
            </w:r>
          </w:p>
        </w:tc>
      </w:tr>
      <w:tr w:rsidR="00457FDE" w:rsidRPr="00741E6A" w:rsidTr="00E361E8">
        <w:trPr>
          <w:trHeight w:val="167"/>
        </w:trPr>
        <w:tc>
          <w:tcPr>
            <w:tcW w:w="617" w:type="dxa"/>
            <w:vMerge/>
            <w:tcBorders>
              <w:left w:val="single" w:sz="4" w:space="0" w:color="auto"/>
              <w:bottom w:val="single" w:sz="4" w:space="0" w:color="auto"/>
              <w:right w:val="single" w:sz="4" w:space="0" w:color="auto"/>
            </w:tcBorders>
            <w:shd w:val="clear" w:color="auto" w:fill="FFFFFF"/>
          </w:tcPr>
          <w:p w:rsidR="00457FDE" w:rsidRDefault="00457FDE" w:rsidP="00457FDE">
            <w:pPr>
              <w:spacing w:line="240" w:lineRule="auto"/>
              <w:jc w:val="both"/>
              <w:rPr>
                <w:rFonts w:ascii="Times New Roman" w:hAnsi="Times New Roman" w:cs="Times New Roman"/>
                <w:sz w:val="28"/>
                <w:szCs w:val="28"/>
              </w:rPr>
            </w:pPr>
          </w:p>
        </w:tc>
        <w:tc>
          <w:tcPr>
            <w:tcW w:w="6686" w:type="dxa"/>
            <w:vMerge/>
            <w:tcBorders>
              <w:left w:val="single" w:sz="4" w:space="0" w:color="auto"/>
              <w:bottom w:val="single" w:sz="4" w:space="0" w:color="auto"/>
              <w:right w:val="single" w:sz="4" w:space="0" w:color="auto"/>
            </w:tcBorders>
            <w:shd w:val="clear" w:color="auto" w:fill="FFFFFF"/>
          </w:tcPr>
          <w:p w:rsidR="00457FDE" w:rsidRDefault="00457FDE" w:rsidP="00457FDE">
            <w:pPr>
              <w:spacing w:line="240" w:lineRule="auto"/>
              <w:jc w:val="both"/>
              <w:rPr>
                <w:rFonts w:ascii="Times New Roman" w:hAnsi="Times New Roman" w:cs="Times New Roman"/>
                <w:sz w:val="28"/>
                <w:szCs w:val="28"/>
              </w:rPr>
            </w:pPr>
          </w:p>
        </w:tc>
        <w:tc>
          <w:tcPr>
            <w:tcW w:w="827" w:type="dxa"/>
            <w:vMerge/>
            <w:tcBorders>
              <w:left w:val="single" w:sz="4" w:space="0" w:color="auto"/>
              <w:bottom w:val="single" w:sz="4" w:space="0" w:color="auto"/>
              <w:right w:val="single" w:sz="4" w:space="0" w:color="auto"/>
            </w:tcBorders>
            <w:shd w:val="clear" w:color="auto" w:fill="FFFFFF"/>
          </w:tcPr>
          <w:p w:rsidR="00457FDE" w:rsidRDefault="00457FDE" w:rsidP="00457FDE">
            <w:pPr>
              <w:spacing w:line="240" w:lineRule="auto"/>
              <w:jc w:val="both"/>
              <w:rPr>
                <w:rFonts w:ascii="Times New Roman" w:hAnsi="Times New Roman" w:cs="Times New Roman"/>
                <w:sz w:val="28"/>
                <w:szCs w:val="28"/>
                <w:lang w:val="en-US"/>
              </w:rPr>
            </w:pP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457FDE" w:rsidRPr="00AE0ABB"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связующие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57FDE" w:rsidRPr="00AE0ABB"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нападающие</w:t>
            </w:r>
          </w:p>
        </w:tc>
      </w:tr>
      <w:tr w:rsidR="00457FDE" w:rsidRPr="00741E6A" w:rsidTr="00E361E8">
        <w:trPr>
          <w:trHeight w:val="49"/>
        </w:trPr>
        <w:tc>
          <w:tcPr>
            <w:tcW w:w="617" w:type="dxa"/>
            <w:tcBorders>
              <w:top w:val="nil"/>
              <w:left w:val="single" w:sz="4" w:space="0" w:color="auto"/>
              <w:bottom w:val="single" w:sz="4" w:space="0" w:color="auto"/>
              <w:right w:val="single" w:sz="4" w:space="0" w:color="auto"/>
            </w:tcBorders>
            <w:shd w:val="clear" w:color="auto" w:fill="FFFFFF"/>
          </w:tcPr>
          <w:p w:rsidR="00457FDE" w:rsidRPr="00D30485"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1</w:t>
            </w:r>
            <w:r>
              <w:rPr>
                <w:rFonts w:ascii="Times New Roman" w:hAnsi="Times New Roman" w:cs="Times New Roman"/>
                <w:sz w:val="28"/>
                <w:szCs w:val="28"/>
              </w:rPr>
              <w:t>.</w:t>
            </w:r>
          </w:p>
          <w:p w:rsidR="00457FDE" w:rsidRPr="00D30485"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2</w:t>
            </w:r>
            <w:r>
              <w:rPr>
                <w:rFonts w:ascii="Times New Roman" w:hAnsi="Times New Roman" w:cs="Times New Roman"/>
                <w:sz w:val="28"/>
                <w:szCs w:val="28"/>
              </w:rPr>
              <w:t>.</w:t>
            </w:r>
          </w:p>
          <w:p w:rsidR="00457FDE" w:rsidRDefault="00457FDE" w:rsidP="00457FDE">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3.</w:t>
            </w:r>
          </w:p>
          <w:p w:rsidR="00457FDE" w:rsidRDefault="00457FDE" w:rsidP="00457FDE">
            <w:pPr>
              <w:spacing w:line="240" w:lineRule="auto"/>
              <w:jc w:val="both"/>
              <w:rPr>
                <w:rFonts w:ascii="Times New Roman" w:hAnsi="Times New Roman" w:cs="Times New Roman"/>
                <w:sz w:val="28"/>
                <w:szCs w:val="28"/>
              </w:rPr>
            </w:pPr>
          </w:p>
          <w:p w:rsidR="00457FDE" w:rsidRDefault="00457FDE" w:rsidP="00457FDE">
            <w:pPr>
              <w:spacing w:line="240" w:lineRule="auto"/>
              <w:jc w:val="center"/>
              <w:rPr>
                <w:rFonts w:ascii="Times New Roman" w:hAnsi="Times New Roman" w:cs="Times New Roman"/>
                <w:sz w:val="28"/>
                <w:szCs w:val="28"/>
              </w:rPr>
            </w:pPr>
            <w:r>
              <w:rPr>
                <w:rFonts w:ascii="Times New Roman" w:hAnsi="Times New Roman" w:cs="Times New Roman"/>
                <w:sz w:val="28"/>
                <w:szCs w:val="28"/>
              </w:rPr>
              <w:t>4.</w:t>
            </w:r>
          </w:p>
          <w:p w:rsidR="00457FDE" w:rsidRDefault="00457FDE" w:rsidP="00457FDE">
            <w:pPr>
              <w:spacing w:line="240" w:lineRule="auto"/>
              <w:jc w:val="both"/>
              <w:rPr>
                <w:rFonts w:ascii="Times New Roman" w:hAnsi="Times New Roman" w:cs="Times New Roman"/>
                <w:sz w:val="28"/>
                <w:szCs w:val="28"/>
              </w:rPr>
            </w:pPr>
          </w:p>
          <w:p w:rsidR="00457FDE" w:rsidRDefault="00457FDE" w:rsidP="00457FDE">
            <w:pPr>
              <w:spacing w:line="240" w:lineRule="auto"/>
              <w:jc w:val="both"/>
              <w:rPr>
                <w:rFonts w:ascii="Times New Roman" w:hAnsi="Times New Roman" w:cs="Times New Roman"/>
                <w:sz w:val="28"/>
                <w:szCs w:val="28"/>
              </w:rPr>
            </w:pPr>
          </w:p>
          <w:p w:rsidR="00457FDE" w:rsidRDefault="00457FDE" w:rsidP="00457FDE">
            <w:pPr>
              <w:spacing w:line="240" w:lineRule="auto"/>
              <w:jc w:val="both"/>
              <w:rPr>
                <w:rFonts w:ascii="Times New Roman" w:hAnsi="Times New Roman" w:cs="Times New Roman"/>
                <w:sz w:val="28"/>
                <w:szCs w:val="28"/>
              </w:rPr>
            </w:pPr>
          </w:p>
          <w:p w:rsidR="00457FDE" w:rsidRDefault="00457FDE" w:rsidP="00457FDE">
            <w:pPr>
              <w:spacing w:line="240" w:lineRule="auto"/>
              <w:jc w:val="both"/>
              <w:rPr>
                <w:rFonts w:ascii="Times New Roman" w:hAnsi="Times New Roman" w:cs="Times New Roman"/>
                <w:sz w:val="28"/>
                <w:szCs w:val="28"/>
              </w:rPr>
            </w:pPr>
          </w:p>
          <w:p w:rsidR="00457FDE" w:rsidRPr="0038788F" w:rsidRDefault="00457FDE" w:rsidP="00457FDE">
            <w:pPr>
              <w:spacing w:line="240" w:lineRule="auto"/>
              <w:jc w:val="both"/>
              <w:rPr>
                <w:rFonts w:ascii="Times New Roman" w:hAnsi="Times New Roman" w:cs="Times New Roman"/>
                <w:sz w:val="28"/>
                <w:szCs w:val="28"/>
              </w:rPr>
            </w:pPr>
          </w:p>
        </w:tc>
        <w:tc>
          <w:tcPr>
            <w:tcW w:w="6686" w:type="dxa"/>
            <w:tcBorders>
              <w:top w:val="nil"/>
              <w:left w:val="single" w:sz="4" w:space="0" w:color="auto"/>
              <w:bottom w:val="single" w:sz="4" w:space="0" w:color="auto"/>
              <w:right w:val="single" w:sz="4" w:space="0" w:color="auto"/>
            </w:tcBorders>
            <w:shd w:val="clear" w:color="auto" w:fill="FFFFFF"/>
          </w:tcPr>
          <w:p w:rsidR="00457FDE" w:rsidRPr="00EC0FBE" w:rsidRDefault="00457FDE" w:rsidP="00457FDE">
            <w:pPr>
              <w:spacing w:line="240" w:lineRule="auto"/>
              <w:rPr>
                <w:rFonts w:ascii="Times New Roman" w:hAnsi="Times New Roman" w:cs="Times New Roman"/>
                <w:sz w:val="28"/>
                <w:szCs w:val="28"/>
              </w:rPr>
            </w:pPr>
            <w:r w:rsidRPr="00741E6A">
              <w:rPr>
                <w:rFonts w:ascii="Times New Roman" w:hAnsi="Times New Roman" w:cs="Times New Roman"/>
                <w:sz w:val="28"/>
                <w:szCs w:val="28"/>
              </w:rPr>
              <w:t>Вторая передача</w:t>
            </w:r>
            <w:r>
              <w:rPr>
                <w:rFonts w:ascii="Times New Roman" w:hAnsi="Times New Roman" w:cs="Times New Roman"/>
                <w:sz w:val="28"/>
                <w:szCs w:val="28"/>
              </w:rPr>
              <w:t xml:space="preserve"> на точность</w:t>
            </w:r>
            <w:r w:rsidRPr="00741E6A">
              <w:rPr>
                <w:rFonts w:ascii="Times New Roman" w:hAnsi="Times New Roman" w:cs="Times New Roman"/>
                <w:sz w:val="28"/>
                <w:szCs w:val="28"/>
              </w:rPr>
              <w:t xml:space="preserve"> из зоны 2 в зону 4</w:t>
            </w:r>
          </w:p>
          <w:p w:rsidR="00457FDE" w:rsidRDefault="00457FDE" w:rsidP="00457FDE">
            <w:pPr>
              <w:spacing w:line="240" w:lineRule="auto"/>
              <w:rPr>
                <w:rFonts w:ascii="Times New Roman" w:hAnsi="Times New Roman" w:cs="Times New Roman"/>
                <w:sz w:val="28"/>
                <w:szCs w:val="28"/>
              </w:rPr>
            </w:pPr>
            <w:r>
              <w:rPr>
                <w:rFonts w:ascii="Times New Roman" w:hAnsi="Times New Roman" w:cs="Times New Roman"/>
                <w:sz w:val="28"/>
                <w:szCs w:val="28"/>
              </w:rPr>
              <w:t>Передача сверху у стены, стоя лицом и спиной</w:t>
            </w:r>
          </w:p>
          <w:p w:rsidR="00457FDE" w:rsidRDefault="00457FDE" w:rsidP="00457FDE">
            <w:pPr>
              <w:spacing w:line="240" w:lineRule="auto"/>
              <w:rPr>
                <w:rFonts w:ascii="Times New Roman" w:hAnsi="Times New Roman" w:cs="Times New Roman"/>
                <w:sz w:val="28"/>
                <w:szCs w:val="28"/>
              </w:rPr>
            </w:pPr>
            <w:r>
              <w:rPr>
                <w:rFonts w:ascii="Times New Roman" w:hAnsi="Times New Roman" w:cs="Times New Roman"/>
                <w:sz w:val="28"/>
                <w:szCs w:val="28"/>
              </w:rPr>
              <w:t xml:space="preserve"> Подача на точность: верхняя прямая в правую половину площадки</w:t>
            </w:r>
          </w:p>
          <w:p w:rsidR="00457FDE" w:rsidRDefault="00457FDE" w:rsidP="00457FDE">
            <w:pPr>
              <w:spacing w:line="240" w:lineRule="auto"/>
              <w:rPr>
                <w:rFonts w:ascii="Times New Roman" w:hAnsi="Times New Roman" w:cs="Times New Roman"/>
                <w:sz w:val="28"/>
                <w:szCs w:val="28"/>
              </w:rPr>
            </w:pPr>
            <w:r>
              <w:rPr>
                <w:rFonts w:ascii="Times New Roman" w:hAnsi="Times New Roman" w:cs="Times New Roman"/>
                <w:sz w:val="28"/>
                <w:szCs w:val="28"/>
              </w:rPr>
              <w:t>Нападающий удар прямой из зоны 4 в зону 4-5</w:t>
            </w:r>
          </w:p>
          <w:p w:rsidR="00457FDE" w:rsidRDefault="00457FDE" w:rsidP="00457FDE">
            <w:pPr>
              <w:spacing w:line="240" w:lineRule="auto"/>
              <w:rPr>
                <w:rFonts w:ascii="Times New Roman" w:hAnsi="Times New Roman" w:cs="Times New Roman"/>
                <w:sz w:val="28"/>
                <w:szCs w:val="28"/>
              </w:rPr>
            </w:pPr>
            <w:r>
              <w:rPr>
                <w:rFonts w:ascii="Times New Roman" w:hAnsi="Times New Roman" w:cs="Times New Roman"/>
                <w:sz w:val="28"/>
                <w:szCs w:val="28"/>
              </w:rPr>
              <w:t xml:space="preserve"> Нападающий удар с переводом из зоны 2 в зону</w:t>
            </w:r>
          </w:p>
          <w:p w:rsidR="00457FDE" w:rsidRDefault="00457FDE" w:rsidP="00457FDE">
            <w:pPr>
              <w:spacing w:line="240" w:lineRule="auto"/>
              <w:rPr>
                <w:rFonts w:ascii="Times New Roman" w:hAnsi="Times New Roman" w:cs="Times New Roman"/>
                <w:sz w:val="28"/>
                <w:szCs w:val="28"/>
              </w:rPr>
            </w:pPr>
            <w:r>
              <w:rPr>
                <w:rFonts w:ascii="Times New Roman" w:hAnsi="Times New Roman" w:cs="Times New Roman"/>
                <w:sz w:val="28"/>
                <w:szCs w:val="28"/>
              </w:rPr>
              <w:t xml:space="preserve"> 5, из зоны 4 в зону 1</w:t>
            </w:r>
          </w:p>
          <w:p w:rsidR="00BD208A" w:rsidRDefault="00457FDE" w:rsidP="00457FDE">
            <w:pPr>
              <w:spacing w:line="240" w:lineRule="auto"/>
              <w:rPr>
                <w:rFonts w:ascii="Times New Roman" w:hAnsi="Times New Roman" w:cs="Times New Roman"/>
                <w:sz w:val="28"/>
                <w:szCs w:val="28"/>
              </w:rPr>
            </w:pPr>
            <w:r>
              <w:rPr>
                <w:rFonts w:ascii="Times New Roman" w:hAnsi="Times New Roman" w:cs="Times New Roman"/>
                <w:sz w:val="28"/>
                <w:szCs w:val="28"/>
              </w:rPr>
              <w:t xml:space="preserve"> Приём подачи из</w:t>
            </w:r>
            <w:r w:rsidR="00BD208A">
              <w:rPr>
                <w:rFonts w:ascii="Times New Roman" w:hAnsi="Times New Roman" w:cs="Times New Roman"/>
                <w:sz w:val="28"/>
                <w:szCs w:val="28"/>
              </w:rPr>
              <w:t xml:space="preserve"> зоны 5 в зону 2 на точность</w:t>
            </w:r>
          </w:p>
          <w:p w:rsidR="00457FDE" w:rsidRPr="0038788F" w:rsidRDefault="00457FDE" w:rsidP="00457FDE">
            <w:pPr>
              <w:spacing w:line="240" w:lineRule="auto"/>
              <w:rPr>
                <w:rFonts w:ascii="Times New Roman" w:hAnsi="Times New Roman" w:cs="Times New Roman"/>
                <w:sz w:val="28"/>
                <w:szCs w:val="28"/>
              </w:rPr>
            </w:pPr>
            <w:r>
              <w:rPr>
                <w:rFonts w:ascii="Times New Roman" w:hAnsi="Times New Roman" w:cs="Times New Roman"/>
                <w:sz w:val="28"/>
                <w:szCs w:val="28"/>
              </w:rPr>
              <w:t>Блокирование одиночное нападающ</w:t>
            </w:r>
            <w:r w:rsidR="00BD208A">
              <w:rPr>
                <w:rFonts w:ascii="Times New Roman" w:hAnsi="Times New Roman" w:cs="Times New Roman"/>
                <w:sz w:val="28"/>
                <w:szCs w:val="28"/>
              </w:rPr>
              <w:t xml:space="preserve">его из зоны 4 (2) по диагонали </w:t>
            </w:r>
          </w:p>
        </w:tc>
        <w:tc>
          <w:tcPr>
            <w:tcW w:w="827" w:type="dxa"/>
            <w:tcBorders>
              <w:top w:val="nil"/>
              <w:left w:val="single" w:sz="4" w:space="0" w:color="auto"/>
              <w:bottom w:val="single" w:sz="4" w:space="0" w:color="auto"/>
              <w:right w:val="single" w:sz="4" w:space="0" w:color="auto"/>
            </w:tcBorders>
            <w:shd w:val="clear" w:color="auto" w:fill="FFFFFF"/>
          </w:tcPr>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5</w:t>
            </w: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p>
          <w:p w:rsidR="00457FDE" w:rsidRDefault="00457FDE" w:rsidP="00457FDE">
            <w:pPr>
              <w:spacing w:line="240" w:lineRule="auto"/>
              <w:jc w:val="both"/>
              <w:rPr>
                <w:rFonts w:ascii="Times New Roman" w:hAnsi="Times New Roman" w:cs="Times New Roman"/>
                <w:sz w:val="28"/>
                <w:szCs w:val="28"/>
              </w:rPr>
            </w:pP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w:t>
            </w:r>
          </w:p>
          <w:p w:rsidR="00457FDE" w:rsidRDefault="00457FDE" w:rsidP="00457FDE">
            <w:pPr>
              <w:spacing w:line="240" w:lineRule="auto"/>
              <w:jc w:val="both"/>
              <w:rPr>
                <w:rFonts w:ascii="Times New Roman" w:hAnsi="Times New Roman" w:cs="Times New Roman"/>
                <w:sz w:val="28"/>
                <w:szCs w:val="28"/>
              </w:rPr>
            </w:pP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w:t>
            </w: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p>
          <w:p w:rsidR="00457FDE" w:rsidRPr="00741E6A" w:rsidRDefault="00457FDE" w:rsidP="00457FDE">
            <w:pPr>
              <w:spacing w:line="240" w:lineRule="auto"/>
              <w:jc w:val="both"/>
              <w:rPr>
                <w:rFonts w:ascii="Times New Roman" w:hAnsi="Times New Roman" w:cs="Times New Roman"/>
                <w:sz w:val="28"/>
                <w:szCs w:val="28"/>
              </w:rPr>
            </w:pPr>
          </w:p>
        </w:tc>
        <w:tc>
          <w:tcPr>
            <w:tcW w:w="964" w:type="dxa"/>
            <w:tcBorders>
              <w:top w:val="nil"/>
              <w:left w:val="single" w:sz="4" w:space="0" w:color="auto"/>
              <w:bottom w:val="single" w:sz="4" w:space="0" w:color="auto"/>
              <w:right w:val="single" w:sz="4" w:space="0" w:color="auto"/>
            </w:tcBorders>
            <w:shd w:val="clear" w:color="auto" w:fill="FFFFFF"/>
          </w:tcPr>
          <w:p w:rsidR="00457FDE" w:rsidRDefault="00457FDE" w:rsidP="00457FDE">
            <w:pPr>
              <w:spacing w:line="240" w:lineRule="auto"/>
              <w:jc w:val="both"/>
              <w:rPr>
                <w:rFonts w:ascii="Times New Roman" w:hAnsi="Times New Roman" w:cs="Times New Roman"/>
                <w:sz w:val="28"/>
                <w:szCs w:val="28"/>
              </w:rPr>
            </w:pP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w:t>
            </w: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p>
          <w:p w:rsidR="00457FDE" w:rsidRDefault="00457FDE" w:rsidP="00457FDE">
            <w:pPr>
              <w:spacing w:line="240" w:lineRule="auto"/>
              <w:jc w:val="both"/>
              <w:rPr>
                <w:rFonts w:ascii="Times New Roman" w:hAnsi="Times New Roman" w:cs="Times New Roman"/>
                <w:sz w:val="28"/>
                <w:szCs w:val="28"/>
              </w:rPr>
            </w:pP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w:t>
            </w:r>
          </w:p>
          <w:p w:rsidR="00457FDE" w:rsidRDefault="00457FDE" w:rsidP="00457FDE">
            <w:pPr>
              <w:spacing w:line="240" w:lineRule="auto"/>
              <w:jc w:val="both"/>
              <w:rPr>
                <w:rFonts w:ascii="Times New Roman" w:hAnsi="Times New Roman" w:cs="Times New Roman"/>
                <w:sz w:val="28"/>
                <w:szCs w:val="28"/>
              </w:rPr>
            </w:pP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2</w:t>
            </w: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4</w:t>
            </w:r>
          </w:p>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p>
        </w:tc>
        <w:tc>
          <w:tcPr>
            <w:tcW w:w="850" w:type="dxa"/>
            <w:tcBorders>
              <w:top w:val="nil"/>
              <w:left w:val="single" w:sz="4" w:space="0" w:color="auto"/>
              <w:bottom w:val="single" w:sz="4" w:space="0" w:color="auto"/>
              <w:right w:val="single" w:sz="4" w:space="0" w:color="auto"/>
            </w:tcBorders>
            <w:shd w:val="clear" w:color="auto" w:fill="FFFFFF"/>
          </w:tcPr>
          <w:p w:rsidR="00457FDE" w:rsidRDefault="00457FDE" w:rsidP="00457FDE">
            <w:pPr>
              <w:spacing w:line="240" w:lineRule="auto"/>
              <w:jc w:val="both"/>
              <w:rPr>
                <w:rFonts w:ascii="Times New Roman" w:hAnsi="Times New Roman" w:cs="Times New Roman"/>
                <w:sz w:val="28"/>
                <w:szCs w:val="28"/>
              </w:rPr>
            </w:pP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5</w:t>
            </w: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p>
          <w:p w:rsidR="00457FDE" w:rsidRDefault="00457FDE" w:rsidP="00457FDE">
            <w:pPr>
              <w:spacing w:line="240" w:lineRule="auto"/>
              <w:jc w:val="both"/>
              <w:rPr>
                <w:rFonts w:ascii="Times New Roman" w:hAnsi="Times New Roman" w:cs="Times New Roman"/>
                <w:sz w:val="28"/>
                <w:szCs w:val="28"/>
              </w:rPr>
            </w:pP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p>
          <w:p w:rsidR="00457FDE" w:rsidRDefault="00457FDE" w:rsidP="00457FDE">
            <w:pPr>
              <w:spacing w:line="240" w:lineRule="auto"/>
              <w:jc w:val="both"/>
              <w:rPr>
                <w:rFonts w:ascii="Times New Roman" w:hAnsi="Times New Roman" w:cs="Times New Roman"/>
                <w:sz w:val="28"/>
                <w:szCs w:val="28"/>
              </w:rPr>
            </w:pP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w:t>
            </w:r>
          </w:p>
          <w:p w:rsidR="00457FDE"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5</w:t>
            </w:r>
          </w:p>
          <w:p w:rsidR="00457FDE" w:rsidRPr="00741E6A" w:rsidRDefault="00457FDE"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5</w:t>
            </w:r>
          </w:p>
        </w:tc>
      </w:tr>
      <w:tr w:rsidR="00457FDE" w:rsidRPr="00741E6A" w:rsidTr="00E361E8">
        <w:trPr>
          <w:trHeight w:val="823"/>
        </w:trPr>
        <w:tc>
          <w:tcPr>
            <w:tcW w:w="9944" w:type="dxa"/>
            <w:gridSpan w:val="5"/>
            <w:tcBorders>
              <w:bottom w:val="nil"/>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r>
      <w:tr w:rsidR="00457FDE" w:rsidRPr="00741E6A" w:rsidTr="00E361E8">
        <w:trPr>
          <w:trHeight w:val="227"/>
        </w:trPr>
        <w:tc>
          <w:tcPr>
            <w:tcW w:w="9944" w:type="dxa"/>
            <w:gridSpan w:val="5"/>
            <w:tcBorders>
              <w:top w:val="nil"/>
              <w:bottom w:val="nil"/>
            </w:tcBorders>
            <w:shd w:val="clear" w:color="auto" w:fill="FFFFFF"/>
          </w:tcPr>
          <w:p w:rsidR="00457FDE" w:rsidRPr="00741E6A" w:rsidRDefault="00457FDE" w:rsidP="00457FDE">
            <w:pPr>
              <w:spacing w:line="240" w:lineRule="auto"/>
              <w:jc w:val="both"/>
              <w:rPr>
                <w:rFonts w:ascii="Times New Roman" w:hAnsi="Times New Roman" w:cs="Times New Roman"/>
                <w:sz w:val="28"/>
                <w:szCs w:val="28"/>
              </w:rPr>
            </w:pPr>
          </w:p>
        </w:tc>
      </w:tr>
    </w:tbl>
    <w:p w:rsidR="00457FDE" w:rsidRPr="00E361E8" w:rsidRDefault="00457FDE" w:rsidP="00457FDE">
      <w:pPr>
        <w:shd w:val="clear" w:color="auto" w:fill="FFFFFF"/>
        <w:spacing w:after="340" w:line="240" w:lineRule="auto"/>
        <w:jc w:val="both"/>
        <w:rPr>
          <w:rFonts w:ascii="Times New Roman" w:eastAsia="Arial Unicode MS" w:hAnsi="Times New Roman"/>
          <w:sz w:val="28"/>
          <w:szCs w:val="28"/>
          <w:shd w:val="clear" w:color="auto" w:fill="FFFFFF"/>
          <w:lang w:val="en-US"/>
        </w:rPr>
      </w:pPr>
      <w:r w:rsidRPr="00E361E8">
        <w:rPr>
          <w:rFonts w:ascii="Times New Roman" w:eastAsia="Arial Unicode MS" w:hAnsi="Times New Roman" w:cs="Times New Roman"/>
          <w:bCs/>
          <w:sz w:val="28"/>
          <w:szCs w:val="28"/>
          <w:u w:val="single"/>
          <w:shd w:val="clear" w:color="auto" w:fill="FFFFFF"/>
        </w:rPr>
        <w:t>Тактическая подготовленность.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
        <w:gridCol w:w="4700"/>
        <w:gridCol w:w="982"/>
        <w:gridCol w:w="1695"/>
        <w:gridCol w:w="1773"/>
      </w:tblGrid>
      <w:tr w:rsidR="00457FDE" w:rsidTr="00457FDE">
        <w:trPr>
          <w:trHeight w:val="300"/>
        </w:trPr>
        <w:tc>
          <w:tcPr>
            <w:tcW w:w="710" w:type="dxa"/>
            <w:vMerge w:val="restart"/>
          </w:tcPr>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w:t>
            </w:r>
          </w:p>
        </w:tc>
        <w:tc>
          <w:tcPr>
            <w:tcW w:w="4819" w:type="dxa"/>
            <w:vMerge w:val="restart"/>
          </w:tcPr>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 xml:space="preserve">       Содержание требований</w:t>
            </w:r>
          </w:p>
        </w:tc>
        <w:tc>
          <w:tcPr>
            <w:tcW w:w="992" w:type="dxa"/>
            <w:vMerge w:val="restart"/>
          </w:tcPr>
          <w:p w:rsidR="00457FDE" w:rsidRPr="007D28B4" w:rsidRDefault="00F7617D" w:rsidP="00457FDE">
            <w:pPr>
              <w:spacing w:after="340" w:line="24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1</w:t>
            </w:r>
            <w:r w:rsidR="00457FDE" w:rsidRPr="007D28B4">
              <w:rPr>
                <w:rFonts w:ascii="Times New Roman" w:eastAsia="Arial Unicode MS" w:hAnsi="Times New Roman" w:cs="Times New Roman"/>
                <w:sz w:val="28"/>
                <w:szCs w:val="28"/>
              </w:rPr>
              <w:t>год</w:t>
            </w:r>
          </w:p>
        </w:tc>
        <w:tc>
          <w:tcPr>
            <w:tcW w:w="3476" w:type="dxa"/>
            <w:gridSpan w:val="2"/>
          </w:tcPr>
          <w:p w:rsidR="00457FDE" w:rsidRPr="007D28B4" w:rsidRDefault="00457FDE" w:rsidP="00F7617D">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 xml:space="preserve">                  </w:t>
            </w:r>
            <w:r w:rsidR="00F7617D">
              <w:rPr>
                <w:rFonts w:ascii="Times New Roman" w:eastAsia="Arial Unicode MS" w:hAnsi="Times New Roman" w:cs="Times New Roman"/>
                <w:sz w:val="28"/>
                <w:szCs w:val="28"/>
              </w:rPr>
              <w:t>2</w:t>
            </w:r>
            <w:r w:rsidRPr="007D28B4">
              <w:rPr>
                <w:rFonts w:ascii="Times New Roman" w:eastAsia="Arial Unicode MS" w:hAnsi="Times New Roman" w:cs="Times New Roman"/>
                <w:sz w:val="28"/>
                <w:szCs w:val="28"/>
              </w:rPr>
              <w:t xml:space="preserve"> год</w:t>
            </w:r>
          </w:p>
        </w:tc>
      </w:tr>
      <w:tr w:rsidR="00457FDE" w:rsidTr="00457FDE">
        <w:trPr>
          <w:trHeight w:val="360"/>
        </w:trPr>
        <w:tc>
          <w:tcPr>
            <w:tcW w:w="710" w:type="dxa"/>
            <w:vMerge/>
          </w:tcPr>
          <w:p w:rsidR="00457FDE" w:rsidRPr="007D28B4" w:rsidRDefault="00457FDE" w:rsidP="00457FDE">
            <w:pPr>
              <w:spacing w:after="340" w:line="240" w:lineRule="auto"/>
              <w:jc w:val="both"/>
              <w:rPr>
                <w:rFonts w:ascii="Times New Roman" w:eastAsia="Arial Unicode MS" w:hAnsi="Times New Roman"/>
                <w:sz w:val="28"/>
                <w:szCs w:val="28"/>
              </w:rPr>
            </w:pPr>
          </w:p>
        </w:tc>
        <w:tc>
          <w:tcPr>
            <w:tcW w:w="4819" w:type="dxa"/>
            <w:vMerge/>
          </w:tcPr>
          <w:p w:rsidR="00457FDE" w:rsidRPr="007D28B4" w:rsidRDefault="00457FDE" w:rsidP="00457FDE">
            <w:pPr>
              <w:spacing w:after="340" w:line="240" w:lineRule="auto"/>
              <w:jc w:val="both"/>
              <w:rPr>
                <w:rFonts w:ascii="Times New Roman" w:eastAsia="Arial Unicode MS" w:hAnsi="Times New Roman"/>
                <w:sz w:val="28"/>
                <w:szCs w:val="28"/>
              </w:rPr>
            </w:pPr>
          </w:p>
        </w:tc>
        <w:tc>
          <w:tcPr>
            <w:tcW w:w="992" w:type="dxa"/>
            <w:vMerge/>
          </w:tcPr>
          <w:p w:rsidR="00457FDE" w:rsidRPr="007D28B4" w:rsidRDefault="00457FDE" w:rsidP="00457FDE">
            <w:pPr>
              <w:spacing w:after="340" w:line="240" w:lineRule="auto"/>
              <w:jc w:val="both"/>
              <w:rPr>
                <w:rFonts w:ascii="Times New Roman" w:eastAsia="Arial Unicode MS" w:hAnsi="Times New Roman"/>
                <w:sz w:val="28"/>
                <w:szCs w:val="28"/>
              </w:rPr>
            </w:pPr>
          </w:p>
        </w:tc>
        <w:tc>
          <w:tcPr>
            <w:tcW w:w="1701" w:type="dxa"/>
          </w:tcPr>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связующие</w:t>
            </w:r>
          </w:p>
        </w:tc>
        <w:tc>
          <w:tcPr>
            <w:tcW w:w="1775" w:type="dxa"/>
          </w:tcPr>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нападающие</w:t>
            </w:r>
          </w:p>
        </w:tc>
      </w:tr>
      <w:tr w:rsidR="00457FDE" w:rsidTr="002A4B2B">
        <w:trPr>
          <w:trHeight w:val="2400"/>
        </w:trPr>
        <w:tc>
          <w:tcPr>
            <w:tcW w:w="710" w:type="dxa"/>
          </w:tcPr>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1</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2</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3</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4</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5</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6</w:t>
            </w:r>
          </w:p>
        </w:tc>
        <w:tc>
          <w:tcPr>
            <w:tcW w:w="4819" w:type="dxa"/>
          </w:tcPr>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Вторая передача из зоны 3 в зону 4 или 2 стоя спиной в соответствии с сигналом</w:t>
            </w: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Вторая передача в прыжке из зоны 3 в зону 4 или 2 стоя спиной в соответствии с сигналом</w:t>
            </w: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Нападающий удар или «скидка» в зависимости от того, поставлен блок или нет</w:t>
            </w: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Командные действия: прием подачи, вторая передача из зоны 3 в зону 4 или 2 (по заданию) и нападающий удар</w:t>
            </w: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Блокирование одиночное нападающих ударов из зон 4,3,2 со второй передачи. Зона не известна, направление удара диагональное</w:t>
            </w: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Командные действия организации защитных действий по системе «углом вперед» и «углом назад» по заданию после нападения соперников</w:t>
            </w:r>
          </w:p>
        </w:tc>
        <w:tc>
          <w:tcPr>
            <w:tcW w:w="992" w:type="dxa"/>
          </w:tcPr>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3</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5</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5</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5</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6</w:t>
            </w:r>
          </w:p>
        </w:tc>
        <w:tc>
          <w:tcPr>
            <w:tcW w:w="1701" w:type="dxa"/>
          </w:tcPr>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4</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4</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4</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3</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3</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6</w:t>
            </w:r>
          </w:p>
        </w:tc>
        <w:tc>
          <w:tcPr>
            <w:tcW w:w="1775" w:type="dxa"/>
          </w:tcPr>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5</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2</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5</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4</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4</w:t>
            </w:r>
          </w:p>
          <w:p w:rsidR="00457FDE" w:rsidRPr="007D28B4" w:rsidRDefault="00457FDE" w:rsidP="00457FDE">
            <w:pPr>
              <w:spacing w:after="340" w:line="240" w:lineRule="auto"/>
              <w:jc w:val="both"/>
              <w:rPr>
                <w:rFonts w:ascii="Times New Roman" w:eastAsia="Arial Unicode MS" w:hAnsi="Times New Roman" w:cs="Times New Roman"/>
                <w:sz w:val="28"/>
                <w:szCs w:val="28"/>
              </w:rPr>
            </w:pPr>
          </w:p>
          <w:p w:rsidR="00457FDE" w:rsidRPr="007D28B4" w:rsidRDefault="00457FDE" w:rsidP="00457FDE">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6</w:t>
            </w:r>
          </w:p>
        </w:tc>
      </w:tr>
    </w:tbl>
    <w:p w:rsidR="00D36612" w:rsidRDefault="00D36612" w:rsidP="00457FDE">
      <w:pPr>
        <w:spacing w:line="240" w:lineRule="auto"/>
        <w:jc w:val="both"/>
        <w:rPr>
          <w:rFonts w:ascii="Times New Roman" w:hAnsi="Times New Roman" w:cs="Times New Roman"/>
          <w:bCs/>
          <w:sz w:val="28"/>
          <w:szCs w:val="28"/>
          <w:u w:val="single"/>
        </w:rPr>
      </w:pPr>
    </w:p>
    <w:p w:rsidR="00457FDE" w:rsidRPr="00E361E8" w:rsidRDefault="00457FDE" w:rsidP="00457FDE">
      <w:pPr>
        <w:spacing w:line="240" w:lineRule="auto"/>
        <w:jc w:val="both"/>
        <w:rPr>
          <w:rFonts w:ascii="Times New Roman" w:hAnsi="Times New Roman" w:cs="Times New Roman"/>
          <w:sz w:val="28"/>
          <w:szCs w:val="28"/>
        </w:rPr>
      </w:pPr>
      <w:r w:rsidRPr="00E361E8">
        <w:rPr>
          <w:rFonts w:ascii="Times New Roman" w:hAnsi="Times New Roman" w:cs="Times New Roman"/>
          <w:bCs/>
          <w:sz w:val="28"/>
          <w:szCs w:val="28"/>
          <w:u w:val="single"/>
        </w:rPr>
        <w:t>Интегральная подготовка.</w:t>
      </w:r>
    </w:p>
    <w:tbl>
      <w:tblPr>
        <w:tblW w:w="100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8"/>
        <w:gridCol w:w="4829"/>
        <w:gridCol w:w="992"/>
        <w:gridCol w:w="1772"/>
        <w:gridCol w:w="1697"/>
        <w:gridCol w:w="35"/>
      </w:tblGrid>
      <w:tr w:rsidR="00457FDE" w:rsidTr="00457FDE">
        <w:trPr>
          <w:gridAfter w:val="1"/>
          <w:wAfter w:w="35" w:type="dxa"/>
          <w:trHeight w:val="300"/>
        </w:trPr>
        <w:tc>
          <w:tcPr>
            <w:tcW w:w="698" w:type="dxa"/>
            <w:vMerge w:val="restart"/>
          </w:tcPr>
          <w:p w:rsidR="00457FDE" w:rsidRPr="007D28B4" w:rsidRDefault="00457FDE" w:rsidP="00457FDE">
            <w:pPr>
              <w:spacing w:line="240" w:lineRule="auto"/>
              <w:jc w:val="both"/>
              <w:rPr>
                <w:rFonts w:ascii="Times New Roman" w:hAnsi="Times New Roman" w:cs="Times New Roman"/>
                <w:sz w:val="28"/>
                <w:szCs w:val="28"/>
              </w:rPr>
            </w:pP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w:t>
            </w:r>
          </w:p>
        </w:tc>
        <w:tc>
          <w:tcPr>
            <w:tcW w:w="4831" w:type="dxa"/>
            <w:vMerge w:val="restart"/>
          </w:tcPr>
          <w:p w:rsidR="00457FDE" w:rsidRPr="007D28B4" w:rsidRDefault="00457FDE" w:rsidP="00457FDE">
            <w:pPr>
              <w:spacing w:line="240" w:lineRule="auto"/>
              <w:jc w:val="both"/>
              <w:rPr>
                <w:rFonts w:ascii="Times New Roman" w:hAnsi="Times New Roman" w:cs="Times New Roman"/>
                <w:sz w:val="28"/>
                <w:szCs w:val="28"/>
              </w:rPr>
            </w:pP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Содержание требований</w:t>
            </w:r>
          </w:p>
        </w:tc>
        <w:tc>
          <w:tcPr>
            <w:tcW w:w="992" w:type="dxa"/>
            <w:vMerge w:val="restart"/>
          </w:tcPr>
          <w:p w:rsidR="00457FDE" w:rsidRPr="007D28B4" w:rsidRDefault="00457FDE" w:rsidP="00457FDE">
            <w:pPr>
              <w:spacing w:line="240" w:lineRule="auto"/>
              <w:jc w:val="both"/>
              <w:rPr>
                <w:rFonts w:ascii="Times New Roman" w:hAnsi="Times New Roman" w:cs="Times New Roman"/>
                <w:sz w:val="28"/>
                <w:szCs w:val="28"/>
              </w:rPr>
            </w:pPr>
          </w:p>
          <w:p w:rsidR="00457FDE" w:rsidRPr="007D28B4" w:rsidRDefault="00F7617D" w:rsidP="00457FDE">
            <w:pPr>
              <w:spacing w:line="240" w:lineRule="auto"/>
              <w:jc w:val="both"/>
              <w:rPr>
                <w:rFonts w:ascii="Times New Roman" w:hAnsi="Times New Roman" w:cs="Times New Roman"/>
                <w:sz w:val="28"/>
                <w:szCs w:val="28"/>
              </w:rPr>
            </w:pPr>
            <w:r>
              <w:rPr>
                <w:rFonts w:ascii="Times New Roman" w:hAnsi="Times New Roman" w:cs="Times New Roman"/>
                <w:sz w:val="28"/>
                <w:szCs w:val="28"/>
              </w:rPr>
              <w:t>1</w:t>
            </w:r>
            <w:r w:rsidR="00457FDE" w:rsidRPr="007D28B4">
              <w:rPr>
                <w:rFonts w:ascii="Times New Roman" w:hAnsi="Times New Roman" w:cs="Times New Roman"/>
                <w:sz w:val="28"/>
                <w:szCs w:val="28"/>
              </w:rPr>
              <w:t>год</w:t>
            </w:r>
          </w:p>
        </w:tc>
        <w:tc>
          <w:tcPr>
            <w:tcW w:w="3467" w:type="dxa"/>
            <w:gridSpan w:val="2"/>
          </w:tcPr>
          <w:p w:rsidR="00457FDE" w:rsidRPr="007D28B4" w:rsidRDefault="00457FDE" w:rsidP="00F7617D">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w:t>
            </w:r>
            <w:r w:rsidR="00F7617D">
              <w:rPr>
                <w:rFonts w:ascii="Times New Roman" w:hAnsi="Times New Roman" w:cs="Times New Roman"/>
                <w:sz w:val="28"/>
                <w:szCs w:val="28"/>
              </w:rPr>
              <w:t>2</w:t>
            </w:r>
            <w:r w:rsidRPr="007D28B4">
              <w:rPr>
                <w:rFonts w:ascii="Times New Roman" w:hAnsi="Times New Roman" w:cs="Times New Roman"/>
                <w:sz w:val="28"/>
                <w:szCs w:val="28"/>
              </w:rPr>
              <w:t xml:space="preserve"> год</w:t>
            </w:r>
          </w:p>
        </w:tc>
      </w:tr>
      <w:tr w:rsidR="00457FDE" w:rsidTr="00457FDE">
        <w:trPr>
          <w:trHeight w:val="210"/>
        </w:trPr>
        <w:tc>
          <w:tcPr>
            <w:tcW w:w="698" w:type="dxa"/>
            <w:vMerge/>
          </w:tcPr>
          <w:p w:rsidR="00457FDE" w:rsidRPr="007D28B4" w:rsidRDefault="00457FDE" w:rsidP="00457FDE">
            <w:pPr>
              <w:spacing w:line="240" w:lineRule="auto"/>
              <w:jc w:val="both"/>
              <w:rPr>
                <w:rFonts w:ascii="Times New Roman" w:hAnsi="Times New Roman" w:cs="Times New Roman"/>
                <w:sz w:val="28"/>
                <w:szCs w:val="28"/>
              </w:rPr>
            </w:pPr>
          </w:p>
        </w:tc>
        <w:tc>
          <w:tcPr>
            <w:tcW w:w="4831" w:type="dxa"/>
            <w:vMerge/>
          </w:tcPr>
          <w:p w:rsidR="00457FDE" w:rsidRPr="007D28B4" w:rsidRDefault="00457FDE" w:rsidP="00457FDE">
            <w:pPr>
              <w:spacing w:line="240" w:lineRule="auto"/>
              <w:jc w:val="both"/>
              <w:rPr>
                <w:rFonts w:ascii="Times New Roman" w:hAnsi="Times New Roman" w:cs="Times New Roman"/>
                <w:sz w:val="28"/>
                <w:szCs w:val="28"/>
              </w:rPr>
            </w:pPr>
          </w:p>
        </w:tc>
        <w:tc>
          <w:tcPr>
            <w:tcW w:w="992" w:type="dxa"/>
            <w:vMerge/>
          </w:tcPr>
          <w:p w:rsidR="00457FDE" w:rsidRPr="007D28B4" w:rsidRDefault="00457FDE" w:rsidP="00457FDE">
            <w:pPr>
              <w:spacing w:line="240" w:lineRule="auto"/>
              <w:jc w:val="both"/>
              <w:rPr>
                <w:rFonts w:ascii="Times New Roman" w:hAnsi="Times New Roman" w:cs="Times New Roman"/>
                <w:sz w:val="28"/>
                <w:szCs w:val="28"/>
              </w:rPr>
            </w:pPr>
          </w:p>
        </w:tc>
        <w:tc>
          <w:tcPr>
            <w:tcW w:w="1772" w:type="dxa"/>
          </w:tcPr>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связующие</w:t>
            </w:r>
          </w:p>
        </w:tc>
        <w:tc>
          <w:tcPr>
            <w:tcW w:w="1730" w:type="dxa"/>
            <w:gridSpan w:val="2"/>
          </w:tcPr>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нападающие</w:t>
            </w:r>
          </w:p>
        </w:tc>
      </w:tr>
      <w:tr w:rsidR="00457FDE" w:rsidTr="00457FDE">
        <w:trPr>
          <w:gridAfter w:val="1"/>
          <w:wAfter w:w="35" w:type="dxa"/>
        </w:trPr>
        <w:tc>
          <w:tcPr>
            <w:tcW w:w="698" w:type="dxa"/>
          </w:tcPr>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1</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2</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3</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4</w:t>
            </w:r>
          </w:p>
          <w:p w:rsidR="00457FDE" w:rsidRPr="007D28B4" w:rsidRDefault="00457FDE" w:rsidP="00457FDE">
            <w:pPr>
              <w:spacing w:line="240" w:lineRule="auto"/>
              <w:jc w:val="both"/>
              <w:rPr>
                <w:rFonts w:ascii="Times New Roman" w:hAnsi="Times New Roman" w:cs="Times New Roman"/>
                <w:sz w:val="28"/>
                <w:szCs w:val="28"/>
              </w:rPr>
            </w:pPr>
          </w:p>
          <w:p w:rsidR="00457FDE" w:rsidRPr="007D28B4" w:rsidRDefault="00457FDE" w:rsidP="00457FDE">
            <w:pPr>
              <w:spacing w:line="240" w:lineRule="auto"/>
              <w:jc w:val="both"/>
              <w:rPr>
                <w:rFonts w:ascii="Times New Roman" w:hAnsi="Times New Roman" w:cs="Times New Roman"/>
                <w:sz w:val="28"/>
                <w:szCs w:val="28"/>
                <w:lang w:val="en-US"/>
              </w:rPr>
            </w:pPr>
            <w:r w:rsidRPr="007D28B4">
              <w:rPr>
                <w:rFonts w:ascii="Times New Roman" w:hAnsi="Times New Roman" w:cs="Times New Roman"/>
                <w:sz w:val="28"/>
                <w:szCs w:val="28"/>
              </w:rPr>
              <w:t>5</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lang w:val="en-US"/>
              </w:rPr>
              <w:t>6</w:t>
            </w:r>
          </w:p>
          <w:p w:rsidR="00457FDE" w:rsidRPr="007D28B4" w:rsidRDefault="00457FDE" w:rsidP="00457FDE">
            <w:pPr>
              <w:spacing w:line="240" w:lineRule="auto"/>
              <w:jc w:val="both"/>
              <w:rPr>
                <w:rFonts w:ascii="Times New Roman" w:hAnsi="Times New Roman" w:cs="Times New Roman"/>
                <w:sz w:val="28"/>
                <w:szCs w:val="28"/>
              </w:rPr>
            </w:pPr>
          </w:p>
          <w:p w:rsidR="00457FDE" w:rsidRPr="007D28B4" w:rsidRDefault="00457FDE" w:rsidP="00457FDE">
            <w:pPr>
              <w:spacing w:line="240" w:lineRule="auto"/>
              <w:jc w:val="both"/>
              <w:rPr>
                <w:rFonts w:ascii="Times New Roman" w:hAnsi="Times New Roman" w:cs="Times New Roman"/>
                <w:sz w:val="28"/>
                <w:szCs w:val="28"/>
              </w:rPr>
            </w:pP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7</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8</w:t>
            </w:r>
          </w:p>
        </w:tc>
        <w:tc>
          <w:tcPr>
            <w:tcW w:w="4831" w:type="dxa"/>
          </w:tcPr>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Прием снизу – верхняя передача</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Нападающий удар – блокирование</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Блокирование – вторая передача</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Переход после подачи к защитным действиям, после </w:t>
            </w:r>
            <w:proofErr w:type="gramStart"/>
            <w:r w:rsidRPr="007D28B4">
              <w:rPr>
                <w:rFonts w:ascii="Times New Roman" w:hAnsi="Times New Roman" w:cs="Times New Roman"/>
                <w:sz w:val="28"/>
                <w:szCs w:val="28"/>
              </w:rPr>
              <w:t>защитных</w:t>
            </w:r>
            <w:proofErr w:type="gramEnd"/>
            <w:r w:rsidRPr="007D28B4">
              <w:rPr>
                <w:rFonts w:ascii="Times New Roman" w:hAnsi="Times New Roman" w:cs="Times New Roman"/>
                <w:sz w:val="28"/>
                <w:szCs w:val="28"/>
              </w:rPr>
              <w:t xml:space="preserve"> – к нападению</w:t>
            </w:r>
          </w:p>
          <w:p w:rsidR="00457FDE" w:rsidRPr="003F7062"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Потери подач в игре </w:t>
            </w:r>
            <w:r w:rsidRPr="003F7062">
              <w:rPr>
                <w:rFonts w:ascii="Times New Roman" w:hAnsi="Times New Roman" w:cs="Times New Roman"/>
                <w:sz w:val="28"/>
                <w:szCs w:val="28"/>
              </w:rPr>
              <w:t>%</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Эффективность нападения в игре %</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-выигрыш</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-проигрыш</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Полезное блокирование в игре %</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Ошибки при приёме подачи в игре %</w:t>
            </w:r>
          </w:p>
        </w:tc>
        <w:tc>
          <w:tcPr>
            <w:tcW w:w="992" w:type="dxa"/>
          </w:tcPr>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6</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4</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5</w:t>
            </w:r>
          </w:p>
          <w:p w:rsidR="00457FDE" w:rsidRPr="007D28B4" w:rsidRDefault="00457FDE" w:rsidP="00457FDE">
            <w:pPr>
              <w:spacing w:line="240" w:lineRule="auto"/>
              <w:jc w:val="both"/>
              <w:rPr>
                <w:rFonts w:ascii="Times New Roman" w:hAnsi="Times New Roman" w:cs="Times New Roman"/>
                <w:sz w:val="28"/>
                <w:szCs w:val="28"/>
              </w:rPr>
            </w:pPr>
          </w:p>
          <w:p w:rsidR="00457FDE" w:rsidRPr="007D28B4" w:rsidRDefault="00457FDE" w:rsidP="00457FDE">
            <w:pPr>
              <w:spacing w:line="240" w:lineRule="auto"/>
              <w:jc w:val="both"/>
              <w:rPr>
                <w:rFonts w:ascii="Times New Roman" w:hAnsi="Times New Roman" w:cs="Times New Roman"/>
                <w:sz w:val="28"/>
                <w:szCs w:val="28"/>
                <w:lang w:val="en-US"/>
              </w:rPr>
            </w:pPr>
            <w:r w:rsidRPr="007D28B4">
              <w:rPr>
                <w:rFonts w:ascii="Times New Roman" w:hAnsi="Times New Roman" w:cs="Times New Roman"/>
                <w:sz w:val="28"/>
                <w:szCs w:val="28"/>
              </w:rPr>
              <w:t xml:space="preserve">  3</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lang w:val="en-US"/>
              </w:rPr>
              <w:t>15</w:t>
            </w:r>
          </w:p>
          <w:p w:rsidR="00457FDE" w:rsidRPr="007D28B4" w:rsidRDefault="00457FDE" w:rsidP="00457FDE">
            <w:pPr>
              <w:spacing w:line="240" w:lineRule="auto"/>
              <w:jc w:val="both"/>
              <w:rPr>
                <w:rFonts w:ascii="Times New Roman" w:hAnsi="Times New Roman" w:cs="Times New Roman"/>
                <w:sz w:val="28"/>
                <w:szCs w:val="28"/>
              </w:rPr>
            </w:pP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40</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20</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30</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14</w:t>
            </w:r>
          </w:p>
        </w:tc>
        <w:tc>
          <w:tcPr>
            <w:tcW w:w="1770" w:type="dxa"/>
          </w:tcPr>
          <w:p w:rsidR="00457FDE" w:rsidRPr="007D28B4" w:rsidRDefault="00457FDE" w:rsidP="00457FDE">
            <w:pPr>
              <w:spacing w:line="240" w:lineRule="auto"/>
              <w:jc w:val="both"/>
              <w:rPr>
                <w:rFonts w:ascii="Times New Roman" w:hAnsi="Times New Roman" w:cs="Times New Roman"/>
                <w:sz w:val="28"/>
                <w:szCs w:val="28"/>
              </w:rPr>
            </w:pP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4</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4</w:t>
            </w:r>
          </w:p>
          <w:p w:rsidR="00457FDE" w:rsidRPr="007D28B4" w:rsidRDefault="00457FDE" w:rsidP="00457FDE">
            <w:pPr>
              <w:spacing w:line="240" w:lineRule="auto"/>
              <w:jc w:val="both"/>
              <w:rPr>
                <w:rFonts w:ascii="Times New Roman" w:hAnsi="Times New Roman" w:cs="Times New Roman"/>
                <w:sz w:val="28"/>
                <w:szCs w:val="28"/>
              </w:rPr>
            </w:pPr>
          </w:p>
          <w:p w:rsidR="00457FDE" w:rsidRPr="007D28B4" w:rsidRDefault="00457FDE" w:rsidP="00457FDE">
            <w:pPr>
              <w:spacing w:line="240" w:lineRule="auto"/>
              <w:jc w:val="both"/>
              <w:rPr>
                <w:rFonts w:ascii="Times New Roman" w:hAnsi="Times New Roman" w:cs="Times New Roman"/>
                <w:sz w:val="28"/>
                <w:szCs w:val="28"/>
                <w:lang w:val="en-US"/>
              </w:rPr>
            </w:pPr>
            <w:r w:rsidRPr="007D28B4">
              <w:rPr>
                <w:rFonts w:ascii="Times New Roman" w:hAnsi="Times New Roman" w:cs="Times New Roman"/>
                <w:sz w:val="28"/>
                <w:szCs w:val="28"/>
              </w:rPr>
              <w:t xml:space="preserve"> 5</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14</w:t>
            </w:r>
          </w:p>
          <w:p w:rsidR="00457FDE" w:rsidRPr="007D28B4" w:rsidRDefault="00457FDE" w:rsidP="00457FDE">
            <w:pPr>
              <w:spacing w:line="240" w:lineRule="auto"/>
              <w:jc w:val="both"/>
              <w:rPr>
                <w:rFonts w:ascii="Times New Roman" w:hAnsi="Times New Roman" w:cs="Times New Roman"/>
                <w:sz w:val="28"/>
                <w:szCs w:val="28"/>
              </w:rPr>
            </w:pP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35</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15</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35</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12</w:t>
            </w:r>
          </w:p>
        </w:tc>
        <w:tc>
          <w:tcPr>
            <w:tcW w:w="1697" w:type="dxa"/>
          </w:tcPr>
          <w:p w:rsidR="00457FDE" w:rsidRPr="007D28B4" w:rsidRDefault="00457FDE" w:rsidP="00457FDE">
            <w:pPr>
              <w:spacing w:line="240" w:lineRule="auto"/>
              <w:jc w:val="both"/>
              <w:rPr>
                <w:rFonts w:ascii="Times New Roman" w:hAnsi="Times New Roman" w:cs="Times New Roman"/>
                <w:sz w:val="28"/>
                <w:szCs w:val="28"/>
              </w:rPr>
            </w:pP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5</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5</w:t>
            </w:r>
          </w:p>
          <w:p w:rsidR="00457FDE" w:rsidRPr="007D28B4" w:rsidRDefault="00457FDE" w:rsidP="00457FDE">
            <w:pPr>
              <w:spacing w:line="240" w:lineRule="auto"/>
              <w:jc w:val="both"/>
              <w:rPr>
                <w:rFonts w:ascii="Times New Roman" w:hAnsi="Times New Roman" w:cs="Times New Roman"/>
                <w:sz w:val="28"/>
                <w:szCs w:val="28"/>
              </w:rPr>
            </w:pPr>
          </w:p>
          <w:p w:rsidR="00457FDE" w:rsidRPr="007D28B4" w:rsidRDefault="00457FDE" w:rsidP="00457FDE">
            <w:pPr>
              <w:spacing w:line="240" w:lineRule="auto"/>
              <w:jc w:val="both"/>
              <w:rPr>
                <w:rFonts w:ascii="Times New Roman" w:hAnsi="Times New Roman" w:cs="Times New Roman"/>
                <w:sz w:val="28"/>
                <w:szCs w:val="28"/>
                <w:lang w:val="en-US"/>
              </w:rPr>
            </w:pPr>
            <w:r w:rsidRPr="007D28B4">
              <w:rPr>
                <w:rFonts w:ascii="Times New Roman" w:hAnsi="Times New Roman" w:cs="Times New Roman"/>
                <w:sz w:val="28"/>
                <w:szCs w:val="28"/>
              </w:rPr>
              <w:t xml:space="preserve">   4</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lang w:val="en-US"/>
              </w:rPr>
              <w:t>14</w:t>
            </w:r>
          </w:p>
          <w:p w:rsidR="00457FDE" w:rsidRPr="007D28B4" w:rsidRDefault="00457FDE" w:rsidP="00457FDE">
            <w:pPr>
              <w:spacing w:line="240" w:lineRule="auto"/>
              <w:jc w:val="both"/>
              <w:rPr>
                <w:rFonts w:ascii="Times New Roman" w:hAnsi="Times New Roman" w:cs="Times New Roman"/>
                <w:sz w:val="28"/>
                <w:szCs w:val="28"/>
              </w:rPr>
            </w:pP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40</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20</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40</w:t>
            </w:r>
          </w:p>
          <w:p w:rsidR="00457FDE" w:rsidRPr="007D28B4" w:rsidRDefault="00457FDE" w:rsidP="00457FDE">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12</w:t>
            </w:r>
          </w:p>
        </w:tc>
      </w:tr>
    </w:tbl>
    <w:p w:rsidR="00457FDE" w:rsidRPr="000C5A4C" w:rsidRDefault="00457FDE" w:rsidP="00457FDE">
      <w:pPr>
        <w:spacing w:line="240" w:lineRule="auto"/>
        <w:jc w:val="both"/>
        <w:rPr>
          <w:rFonts w:ascii="Times New Roman" w:hAnsi="Times New Roman" w:cs="Times New Roman"/>
          <w:sz w:val="28"/>
          <w:szCs w:val="28"/>
        </w:rPr>
      </w:pPr>
    </w:p>
    <w:p w:rsidR="0048720B" w:rsidRDefault="002A4B2B" w:rsidP="002A4B2B">
      <w:pPr>
        <w:pStyle w:val="a3"/>
        <w:spacing w:after="0"/>
        <w:ind w:left="0"/>
        <w:jc w:val="both"/>
        <w:rPr>
          <w:rFonts w:ascii="Times New Roman" w:hAnsi="Times New Roman" w:cs="Times New Roman"/>
          <w:b/>
          <w:sz w:val="28"/>
          <w:szCs w:val="28"/>
        </w:rPr>
      </w:pPr>
      <w:r>
        <w:rPr>
          <w:rFonts w:ascii="Times New Roman" w:hAnsi="Times New Roman" w:cs="Times New Roman"/>
          <w:b/>
          <w:sz w:val="28"/>
          <w:szCs w:val="28"/>
        </w:rPr>
        <w:t>5.2.</w:t>
      </w:r>
      <w:r w:rsidR="0048720B" w:rsidRPr="00F473A0">
        <w:rPr>
          <w:rFonts w:ascii="Times New Roman" w:hAnsi="Times New Roman" w:cs="Times New Roman"/>
          <w:b/>
          <w:sz w:val="28"/>
          <w:szCs w:val="28"/>
        </w:rPr>
        <w:t xml:space="preserve">Методические указания по организации итогового контроля и промежуточной аттестации  </w:t>
      </w:r>
      <w:proofErr w:type="gramStart"/>
      <w:r w:rsidR="0048720B" w:rsidRPr="00F473A0">
        <w:rPr>
          <w:rFonts w:ascii="Times New Roman" w:hAnsi="Times New Roman" w:cs="Times New Roman"/>
          <w:b/>
          <w:sz w:val="28"/>
          <w:szCs w:val="28"/>
        </w:rPr>
        <w:t>обучающихся</w:t>
      </w:r>
      <w:proofErr w:type="gramEnd"/>
      <w:r w:rsidR="0048720B" w:rsidRPr="00F473A0">
        <w:rPr>
          <w:rFonts w:ascii="Times New Roman" w:hAnsi="Times New Roman" w:cs="Times New Roman"/>
          <w:b/>
          <w:sz w:val="28"/>
          <w:szCs w:val="28"/>
        </w:rPr>
        <w:t>.</w:t>
      </w:r>
    </w:p>
    <w:p w:rsidR="0048720B" w:rsidRDefault="0048720B" w:rsidP="0048720B">
      <w:pPr>
        <w:pStyle w:val="a3"/>
        <w:spacing w:after="0"/>
        <w:ind w:left="0"/>
        <w:jc w:val="both"/>
        <w:rPr>
          <w:rFonts w:ascii="Times New Roman" w:hAnsi="Times New Roman" w:cs="Times New Roman"/>
          <w:sz w:val="28"/>
          <w:szCs w:val="28"/>
        </w:rPr>
      </w:pPr>
      <w:r w:rsidRPr="00306280">
        <w:rPr>
          <w:rFonts w:ascii="Times New Roman" w:hAnsi="Times New Roman" w:cs="Times New Roman"/>
          <w:sz w:val="28"/>
          <w:szCs w:val="28"/>
        </w:rPr>
        <w:t>Для оценки уровня освоения Программы проводятся</w:t>
      </w:r>
      <w:r>
        <w:rPr>
          <w:rFonts w:ascii="Times New Roman" w:hAnsi="Times New Roman" w:cs="Times New Roman"/>
          <w:sz w:val="28"/>
          <w:szCs w:val="28"/>
        </w:rPr>
        <w:t>:</w:t>
      </w:r>
    </w:p>
    <w:p w:rsidR="0048720B" w:rsidRPr="00E53D9D" w:rsidRDefault="0048720B" w:rsidP="0048720B">
      <w:pPr>
        <w:pStyle w:val="a3"/>
        <w:numPr>
          <w:ilvl w:val="0"/>
          <w:numId w:val="22"/>
        </w:numPr>
        <w:spacing w:after="0"/>
        <w:jc w:val="both"/>
        <w:rPr>
          <w:rFonts w:ascii="Times New Roman" w:hAnsi="Times New Roman" w:cs="Times New Roman"/>
          <w:sz w:val="28"/>
          <w:szCs w:val="28"/>
        </w:rPr>
      </w:pPr>
      <w:r w:rsidRPr="00E53D9D">
        <w:rPr>
          <w:rFonts w:ascii="Times New Roman" w:eastAsia="Times New Roman" w:hAnsi="Times New Roman" w:cs="Times New Roman"/>
          <w:color w:val="000000"/>
          <w:sz w:val="28"/>
          <w:szCs w:val="28"/>
        </w:rPr>
        <w:t xml:space="preserve">Текущий контроль </w:t>
      </w:r>
    </w:p>
    <w:p w:rsidR="0048720B" w:rsidRDefault="0048720B" w:rsidP="0048720B">
      <w:pPr>
        <w:pStyle w:val="a3"/>
        <w:numPr>
          <w:ilvl w:val="0"/>
          <w:numId w:val="22"/>
        </w:numPr>
        <w:spacing w:after="0"/>
        <w:jc w:val="both"/>
        <w:rPr>
          <w:rFonts w:ascii="Times New Roman" w:hAnsi="Times New Roman" w:cs="Times New Roman"/>
          <w:sz w:val="28"/>
          <w:szCs w:val="28"/>
        </w:rPr>
      </w:pPr>
      <w:r w:rsidRPr="00B450E9">
        <w:rPr>
          <w:rFonts w:ascii="Times New Roman" w:hAnsi="Times New Roman" w:cs="Times New Roman"/>
          <w:sz w:val="28"/>
          <w:szCs w:val="28"/>
        </w:rPr>
        <w:t xml:space="preserve">Промежуточная аттестация </w:t>
      </w:r>
      <w:proofErr w:type="gramStart"/>
      <w:r w:rsidRPr="00B450E9">
        <w:rPr>
          <w:rFonts w:ascii="Times New Roman" w:hAnsi="Times New Roman" w:cs="Times New Roman"/>
          <w:sz w:val="28"/>
          <w:szCs w:val="28"/>
        </w:rPr>
        <w:t>обучающихся</w:t>
      </w:r>
      <w:proofErr w:type="gramEnd"/>
      <w:r w:rsidRPr="00B450E9">
        <w:rPr>
          <w:rFonts w:ascii="Times New Roman" w:hAnsi="Times New Roman" w:cs="Times New Roman"/>
          <w:sz w:val="28"/>
          <w:szCs w:val="28"/>
        </w:rPr>
        <w:t>.</w:t>
      </w:r>
    </w:p>
    <w:p w:rsidR="0048720B" w:rsidRPr="007B3498" w:rsidRDefault="0048720B" w:rsidP="0048720B">
      <w:pPr>
        <w:shd w:val="clear" w:color="auto" w:fill="FFFFFF"/>
        <w:ind w:left="360"/>
        <w:jc w:val="both"/>
        <w:rPr>
          <w:rFonts w:ascii="Times New Roman" w:hAnsi="Times New Roman" w:cs="Times New Roman"/>
          <w:color w:val="000000"/>
          <w:sz w:val="28"/>
          <w:szCs w:val="28"/>
        </w:rPr>
      </w:pPr>
      <w:r w:rsidRPr="007B3498">
        <w:rPr>
          <w:rFonts w:ascii="Times New Roman" w:hAnsi="Times New Roman" w:cs="Times New Roman"/>
          <w:color w:val="000000"/>
          <w:sz w:val="28"/>
          <w:szCs w:val="28"/>
          <w:u w:val="single"/>
        </w:rPr>
        <w:t xml:space="preserve">Текущий </w:t>
      </w:r>
      <w:proofErr w:type="gramStart"/>
      <w:r w:rsidRPr="007B3498">
        <w:rPr>
          <w:rFonts w:ascii="Times New Roman" w:hAnsi="Times New Roman" w:cs="Times New Roman"/>
          <w:color w:val="000000"/>
          <w:sz w:val="28"/>
          <w:szCs w:val="28"/>
          <w:u w:val="single"/>
        </w:rPr>
        <w:t>контроль</w:t>
      </w:r>
      <w:r w:rsidRPr="007B3498">
        <w:rPr>
          <w:rFonts w:ascii="Times New Roman" w:hAnsi="Times New Roman" w:cs="Times New Roman"/>
          <w:color w:val="000000"/>
          <w:sz w:val="28"/>
          <w:szCs w:val="28"/>
        </w:rPr>
        <w:t xml:space="preserve"> за</w:t>
      </w:r>
      <w:proofErr w:type="gramEnd"/>
      <w:r w:rsidRPr="007B3498">
        <w:rPr>
          <w:rFonts w:ascii="Times New Roman" w:hAnsi="Times New Roman" w:cs="Times New Roman"/>
          <w:color w:val="000000"/>
          <w:sz w:val="28"/>
          <w:szCs w:val="28"/>
        </w:rPr>
        <w:t xml:space="preserve"> уровнем физической подготовленности учащихся проводится  в течение учебного года на всех  </w:t>
      </w:r>
      <w:r w:rsidR="002B490B">
        <w:rPr>
          <w:rFonts w:ascii="Times New Roman" w:hAnsi="Times New Roman" w:cs="Times New Roman"/>
          <w:color w:val="000000"/>
          <w:sz w:val="28"/>
          <w:szCs w:val="28"/>
        </w:rPr>
        <w:t xml:space="preserve">уровня </w:t>
      </w:r>
      <w:r w:rsidRPr="007B3498">
        <w:rPr>
          <w:rFonts w:ascii="Times New Roman" w:hAnsi="Times New Roman" w:cs="Times New Roman"/>
          <w:color w:val="000000"/>
          <w:sz w:val="28"/>
          <w:szCs w:val="28"/>
        </w:rPr>
        <w:t>обучения в целях:</w:t>
      </w:r>
    </w:p>
    <w:p w:rsidR="0048720B" w:rsidRDefault="0048720B" w:rsidP="0048720B">
      <w:pPr>
        <w:shd w:val="clear" w:color="auto" w:fill="FFFFFF"/>
        <w:jc w:val="both"/>
        <w:rPr>
          <w:rFonts w:ascii="Times New Roman" w:hAnsi="Times New Roman" w:cs="Times New Roman"/>
          <w:color w:val="000000"/>
          <w:sz w:val="28"/>
          <w:szCs w:val="28"/>
        </w:rPr>
      </w:pPr>
      <w:r w:rsidRPr="007B3498">
        <w:rPr>
          <w:rFonts w:ascii="Times New Roman" w:hAnsi="Times New Roman" w:cs="Times New Roman"/>
          <w:color w:val="000000"/>
          <w:sz w:val="28"/>
          <w:szCs w:val="28"/>
        </w:rPr>
        <w:t xml:space="preserve"> 1)контроля уровня физической подготовленности</w:t>
      </w:r>
      <w:r>
        <w:rPr>
          <w:rFonts w:ascii="Times New Roman" w:hAnsi="Times New Roman" w:cs="Times New Roman"/>
          <w:color w:val="000000"/>
          <w:sz w:val="28"/>
          <w:szCs w:val="28"/>
        </w:rPr>
        <w:t xml:space="preserve"> учащимися.</w:t>
      </w:r>
    </w:p>
    <w:p w:rsidR="0048720B" w:rsidRPr="007B3498" w:rsidRDefault="0048720B" w:rsidP="0048720B">
      <w:pPr>
        <w:shd w:val="clear" w:color="auto" w:fill="FFFFFF"/>
        <w:jc w:val="both"/>
        <w:rPr>
          <w:rFonts w:ascii="Times New Roman" w:hAnsi="Times New Roman" w:cs="Times New Roman"/>
          <w:color w:val="000000"/>
          <w:sz w:val="28"/>
          <w:szCs w:val="28"/>
        </w:rPr>
      </w:pPr>
      <w:r w:rsidRPr="007B3498">
        <w:rPr>
          <w:rFonts w:ascii="Times New Roman" w:hAnsi="Times New Roman" w:cs="Times New Roman"/>
          <w:color w:val="000000"/>
          <w:sz w:val="28"/>
          <w:szCs w:val="28"/>
        </w:rPr>
        <w:t>2)оценки соответствия результатов освоения образовательных программ  государственным федеральным требованиям;</w:t>
      </w:r>
    </w:p>
    <w:p w:rsidR="0048720B" w:rsidRPr="007146FA" w:rsidRDefault="0048720B" w:rsidP="0048720B">
      <w:pPr>
        <w:shd w:val="clear" w:color="auto" w:fill="FFFFFF"/>
        <w:jc w:val="both"/>
        <w:rPr>
          <w:rFonts w:ascii="Times New Roman" w:hAnsi="Times New Roman" w:cs="Times New Roman"/>
          <w:color w:val="000000"/>
          <w:sz w:val="28"/>
          <w:szCs w:val="28"/>
        </w:rPr>
      </w:pPr>
      <w:r w:rsidRPr="007B3498">
        <w:rPr>
          <w:rFonts w:ascii="Times New Roman" w:hAnsi="Times New Roman" w:cs="Times New Roman"/>
          <w:color w:val="000000"/>
          <w:sz w:val="28"/>
          <w:szCs w:val="28"/>
        </w:rPr>
        <w:t xml:space="preserve"> 3)проведения учащимися  самооценки, оценки его работы тренером-</w:t>
      </w:r>
      <w:r w:rsidRPr="007146FA">
        <w:rPr>
          <w:rFonts w:ascii="Times New Roman" w:hAnsi="Times New Roman" w:cs="Times New Roman"/>
          <w:color w:val="000000"/>
          <w:sz w:val="28"/>
          <w:szCs w:val="28"/>
        </w:rPr>
        <w:t>преподавателем с целью возможного совершенствования  образовательного  процесса;</w:t>
      </w:r>
    </w:p>
    <w:p w:rsidR="0048720B" w:rsidRPr="007146FA" w:rsidRDefault="0048720B" w:rsidP="0048720B">
      <w:pPr>
        <w:jc w:val="both"/>
        <w:rPr>
          <w:rFonts w:ascii="Times New Roman" w:hAnsi="Times New Roman" w:cs="Times New Roman"/>
          <w:color w:val="000000"/>
          <w:sz w:val="28"/>
          <w:szCs w:val="28"/>
        </w:rPr>
      </w:pPr>
      <w:r w:rsidRPr="007146FA">
        <w:rPr>
          <w:rFonts w:ascii="Times New Roman" w:hAnsi="Times New Roman" w:cs="Times New Roman"/>
          <w:color w:val="000000"/>
          <w:sz w:val="28"/>
          <w:szCs w:val="28"/>
        </w:rPr>
        <w:t>Текущий контроль осуществляется в следующем порядке:</w:t>
      </w:r>
    </w:p>
    <w:p w:rsidR="0048720B" w:rsidRPr="007146FA" w:rsidRDefault="0048720B" w:rsidP="0048720B">
      <w:pPr>
        <w:jc w:val="both"/>
        <w:rPr>
          <w:rFonts w:ascii="Times New Roman" w:hAnsi="Times New Roman" w:cs="Times New Roman"/>
          <w:color w:val="000000"/>
          <w:sz w:val="28"/>
          <w:szCs w:val="28"/>
        </w:rPr>
      </w:pPr>
      <w:r w:rsidRPr="007146FA">
        <w:rPr>
          <w:rFonts w:ascii="Times New Roman" w:hAnsi="Times New Roman" w:cs="Times New Roman"/>
          <w:color w:val="000000"/>
          <w:sz w:val="28"/>
          <w:szCs w:val="28"/>
        </w:rPr>
        <w:t>- в начале года;</w:t>
      </w:r>
    </w:p>
    <w:p w:rsidR="0048720B" w:rsidRPr="007146FA" w:rsidRDefault="0048720B" w:rsidP="0048720B">
      <w:pPr>
        <w:jc w:val="both"/>
        <w:rPr>
          <w:rFonts w:ascii="Times New Roman" w:hAnsi="Times New Roman" w:cs="Times New Roman"/>
          <w:color w:val="000000"/>
          <w:sz w:val="28"/>
          <w:szCs w:val="28"/>
        </w:rPr>
      </w:pPr>
      <w:r w:rsidRPr="007146FA">
        <w:rPr>
          <w:rFonts w:ascii="Times New Roman" w:hAnsi="Times New Roman" w:cs="Times New Roman"/>
          <w:color w:val="000000"/>
          <w:sz w:val="28"/>
          <w:szCs w:val="28"/>
        </w:rPr>
        <w:t>- по полугодиям;</w:t>
      </w:r>
    </w:p>
    <w:p w:rsidR="0048720B" w:rsidRPr="007146FA" w:rsidRDefault="0048720B" w:rsidP="0048720B">
      <w:pPr>
        <w:jc w:val="both"/>
        <w:rPr>
          <w:rFonts w:ascii="Times New Roman" w:hAnsi="Times New Roman" w:cs="Times New Roman"/>
          <w:color w:val="000000"/>
          <w:sz w:val="28"/>
          <w:szCs w:val="28"/>
        </w:rPr>
      </w:pPr>
      <w:r w:rsidRPr="007146FA">
        <w:rPr>
          <w:rFonts w:ascii="Times New Roman" w:hAnsi="Times New Roman" w:cs="Times New Roman"/>
          <w:color w:val="000000"/>
          <w:sz w:val="28"/>
          <w:szCs w:val="28"/>
        </w:rPr>
        <w:t xml:space="preserve"> - по итогам года.</w:t>
      </w:r>
    </w:p>
    <w:p w:rsidR="0048720B" w:rsidRPr="007146FA" w:rsidRDefault="0048720B" w:rsidP="0048720B">
      <w:pPr>
        <w:shd w:val="clear" w:color="auto" w:fill="FFFFFF"/>
        <w:jc w:val="both"/>
        <w:rPr>
          <w:rFonts w:ascii="Times New Roman" w:hAnsi="Times New Roman" w:cs="Times New Roman"/>
          <w:color w:val="000000"/>
          <w:sz w:val="28"/>
          <w:szCs w:val="28"/>
        </w:rPr>
      </w:pPr>
      <w:r w:rsidRPr="007146FA">
        <w:rPr>
          <w:rFonts w:ascii="Times New Roman" w:hAnsi="Times New Roman" w:cs="Times New Roman"/>
          <w:color w:val="000000"/>
          <w:sz w:val="28"/>
          <w:szCs w:val="28"/>
        </w:rPr>
        <w:t>В форме: тестовых и контрольных испытаний  по областям:</w:t>
      </w:r>
    </w:p>
    <w:p w:rsidR="0048720B" w:rsidRPr="007146FA" w:rsidRDefault="0048720B" w:rsidP="0048720B">
      <w:pPr>
        <w:shd w:val="clear" w:color="auto" w:fill="FFFFFF"/>
        <w:jc w:val="both"/>
        <w:rPr>
          <w:rFonts w:ascii="Times New Roman" w:hAnsi="Times New Roman" w:cs="Times New Roman"/>
          <w:sz w:val="28"/>
          <w:szCs w:val="28"/>
        </w:rPr>
      </w:pPr>
      <w:r w:rsidRPr="007146FA">
        <w:rPr>
          <w:rFonts w:ascii="Times New Roman" w:hAnsi="Times New Roman" w:cs="Times New Roman"/>
          <w:sz w:val="28"/>
          <w:szCs w:val="28"/>
        </w:rPr>
        <w:t>а</w:t>
      </w:r>
      <w:proofErr w:type="gramStart"/>
      <w:r w:rsidRPr="007146FA">
        <w:rPr>
          <w:rFonts w:ascii="Times New Roman" w:hAnsi="Times New Roman" w:cs="Times New Roman"/>
          <w:sz w:val="28"/>
          <w:szCs w:val="28"/>
        </w:rPr>
        <w:t>)т</w:t>
      </w:r>
      <w:proofErr w:type="gramEnd"/>
      <w:r w:rsidRPr="007146FA">
        <w:rPr>
          <w:rFonts w:ascii="Times New Roman" w:hAnsi="Times New Roman" w:cs="Times New Roman"/>
          <w:sz w:val="28"/>
          <w:szCs w:val="28"/>
        </w:rPr>
        <w:t xml:space="preserve">еория и методика физической культуры и спорта - </w:t>
      </w:r>
      <w:r w:rsidRPr="007146FA">
        <w:rPr>
          <w:rFonts w:ascii="Times New Roman" w:hAnsi="Times New Roman" w:cs="Times New Roman"/>
          <w:sz w:val="28"/>
          <w:szCs w:val="28"/>
          <w:u w:val="single"/>
        </w:rPr>
        <w:t xml:space="preserve">зачет;                                                    </w:t>
      </w:r>
      <w:r w:rsidRPr="007146FA">
        <w:rPr>
          <w:rFonts w:ascii="Times New Roman" w:hAnsi="Times New Roman" w:cs="Times New Roman"/>
          <w:sz w:val="28"/>
          <w:szCs w:val="28"/>
        </w:rPr>
        <w:t>б)ОФП, СФП, - выполнение контрольно-переводных нормативов;                                                                           в) избранный вид спорта - выполнение требований, норм и условий их выполнения для присвоения спортивных разрядов и званий по избранному виду спорта.</w:t>
      </w:r>
    </w:p>
    <w:p w:rsidR="0048720B" w:rsidRPr="007146FA" w:rsidRDefault="0048720B" w:rsidP="0048720B">
      <w:pPr>
        <w:shd w:val="clear" w:color="auto" w:fill="FFFFFF"/>
        <w:jc w:val="both"/>
        <w:rPr>
          <w:rFonts w:ascii="Times New Roman" w:hAnsi="Times New Roman" w:cs="Times New Roman"/>
          <w:color w:val="000000"/>
          <w:sz w:val="28"/>
          <w:szCs w:val="28"/>
        </w:rPr>
      </w:pPr>
      <w:r w:rsidRPr="007146FA">
        <w:rPr>
          <w:rFonts w:ascii="Times New Roman" w:hAnsi="Times New Roman" w:cs="Times New Roman"/>
          <w:color w:val="000000"/>
          <w:sz w:val="28"/>
          <w:szCs w:val="28"/>
        </w:rPr>
        <w:t>Фиксация результатов текущего контроля  осуществляется:</w:t>
      </w:r>
    </w:p>
    <w:p w:rsidR="0048720B" w:rsidRPr="007146FA" w:rsidRDefault="0048720B" w:rsidP="0048720B">
      <w:pPr>
        <w:shd w:val="clear" w:color="auto" w:fill="FFFFFF"/>
        <w:jc w:val="both"/>
        <w:rPr>
          <w:rFonts w:ascii="Times New Roman" w:hAnsi="Times New Roman" w:cs="Times New Roman"/>
          <w:color w:val="000000"/>
          <w:sz w:val="28"/>
          <w:szCs w:val="28"/>
        </w:rPr>
      </w:pPr>
      <w:r w:rsidRPr="007146FA">
        <w:rPr>
          <w:rFonts w:ascii="Times New Roman" w:hAnsi="Times New Roman" w:cs="Times New Roman"/>
          <w:color w:val="000000"/>
          <w:sz w:val="28"/>
          <w:szCs w:val="28"/>
        </w:rPr>
        <w:t xml:space="preserve">-  в журналах учета работы тренера- преподавателя  в разделе </w:t>
      </w:r>
      <w:r w:rsidRPr="007146FA">
        <w:rPr>
          <w:rFonts w:ascii="Times New Roman" w:hAnsi="Times New Roman" w:cs="Times New Roman"/>
          <w:color w:val="000000"/>
          <w:sz w:val="28"/>
          <w:szCs w:val="28"/>
          <w:lang w:val="en-US"/>
        </w:rPr>
        <w:t>II</w:t>
      </w:r>
      <w:r w:rsidRPr="007146FA">
        <w:rPr>
          <w:rFonts w:ascii="Times New Roman" w:hAnsi="Times New Roman" w:cs="Times New Roman"/>
          <w:color w:val="000000"/>
          <w:sz w:val="28"/>
          <w:szCs w:val="28"/>
        </w:rPr>
        <w:t>.Общие сведения в виде оценки «зачет», «не зачет»;</w:t>
      </w:r>
    </w:p>
    <w:p w:rsidR="0048720B" w:rsidRPr="007146FA" w:rsidRDefault="0048720B" w:rsidP="0048720B">
      <w:pPr>
        <w:shd w:val="clear" w:color="auto" w:fill="FFFFFF"/>
        <w:jc w:val="both"/>
        <w:rPr>
          <w:rFonts w:ascii="Times New Roman" w:hAnsi="Times New Roman" w:cs="Times New Roman"/>
          <w:color w:val="000000"/>
          <w:sz w:val="28"/>
          <w:szCs w:val="28"/>
        </w:rPr>
      </w:pPr>
      <w:r w:rsidRPr="007146FA">
        <w:rPr>
          <w:rFonts w:ascii="Times New Roman" w:hAnsi="Times New Roman" w:cs="Times New Roman"/>
          <w:color w:val="000000"/>
          <w:sz w:val="28"/>
          <w:szCs w:val="28"/>
        </w:rPr>
        <w:t>- в протоколе контрольных испытаний в виде цифровой фиксации  результата (время или количество раз) выполняемого контрольного упражнения;</w:t>
      </w:r>
    </w:p>
    <w:p w:rsidR="0048720B" w:rsidRPr="007146FA" w:rsidRDefault="0048720B" w:rsidP="0048720B">
      <w:pPr>
        <w:shd w:val="clear" w:color="auto" w:fill="FFFFFF"/>
        <w:jc w:val="both"/>
        <w:rPr>
          <w:rFonts w:ascii="Times New Roman" w:hAnsi="Times New Roman" w:cs="Times New Roman"/>
          <w:color w:val="000000"/>
          <w:sz w:val="28"/>
          <w:szCs w:val="28"/>
        </w:rPr>
      </w:pPr>
      <w:r w:rsidRPr="007146FA">
        <w:rPr>
          <w:rFonts w:ascii="Times New Roman" w:hAnsi="Times New Roman" w:cs="Times New Roman"/>
          <w:color w:val="000000"/>
          <w:sz w:val="28"/>
          <w:szCs w:val="28"/>
        </w:rPr>
        <w:t xml:space="preserve"> - в личной карточке обучающегося  в разделе «Выполнение контрольных нормативов по этапам и годам обучения».</w:t>
      </w:r>
    </w:p>
    <w:p w:rsidR="0048720B" w:rsidRDefault="0048720B" w:rsidP="0048720B">
      <w:pPr>
        <w:shd w:val="clear" w:color="auto" w:fill="FFFFFF"/>
        <w:jc w:val="both"/>
        <w:rPr>
          <w:rFonts w:ascii="Times New Roman" w:eastAsia="Times New Roman" w:hAnsi="Times New Roman" w:cs="Times New Roman"/>
          <w:color w:val="000000"/>
          <w:sz w:val="28"/>
          <w:szCs w:val="28"/>
        </w:rPr>
      </w:pPr>
      <w:r w:rsidRPr="00EF51EB">
        <w:rPr>
          <w:rFonts w:ascii="Times New Roman" w:hAnsi="Times New Roman" w:cs="Times New Roman"/>
          <w:sz w:val="28"/>
          <w:szCs w:val="28"/>
          <w:u w:val="single"/>
        </w:rPr>
        <w:t xml:space="preserve">Промежуточная аттестация </w:t>
      </w:r>
      <w:proofErr w:type="gramStart"/>
      <w:r w:rsidRPr="00EF51EB">
        <w:rPr>
          <w:rFonts w:ascii="Times New Roman" w:hAnsi="Times New Roman" w:cs="Times New Roman"/>
          <w:sz w:val="28"/>
          <w:szCs w:val="28"/>
          <w:u w:val="single"/>
        </w:rPr>
        <w:t>обучающихся</w:t>
      </w:r>
      <w:proofErr w:type="gramEnd"/>
      <w:r w:rsidR="002B490B">
        <w:rPr>
          <w:rFonts w:ascii="Times New Roman" w:hAnsi="Times New Roman" w:cs="Times New Roman"/>
          <w:sz w:val="28"/>
          <w:szCs w:val="28"/>
          <w:u w:val="single"/>
        </w:rPr>
        <w:t xml:space="preserve"> </w:t>
      </w:r>
      <w:r w:rsidRPr="00097790">
        <w:rPr>
          <w:rFonts w:ascii="Times New Roman" w:eastAsia="Times New Roman" w:hAnsi="Times New Roman" w:cs="Times New Roman"/>
          <w:sz w:val="28"/>
          <w:szCs w:val="28"/>
        </w:rPr>
        <w:t>проводится</w:t>
      </w:r>
      <w:r>
        <w:rPr>
          <w:rFonts w:ascii="Times New Roman" w:eastAsia="Times New Roman" w:hAnsi="Times New Roman" w:cs="Times New Roman"/>
          <w:color w:val="000000"/>
          <w:sz w:val="28"/>
          <w:szCs w:val="28"/>
        </w:rPr>
        <w:t>:</w:t>
      </w:r>
    </w:p>
    <w:p w:rsidR="0048720B" w:rsidRPr="00097790" w:rsidRDefault="0048720B" w:rsidP="0048720B">
      <w:pPr>
        <w:shd w:val="clear" w:color="auto" w:fill="FFFFFF"/>
        <w:jc w:val="both"/>
        <w:rPr>
          <w:rFonts w:ascii="Times New Roman" w:eastAsia="Times New Roman" w:hAnsi="Times New Roman" w:cs="Times New Roman"/>
          <w:color w:val="000000"/>
          <w:sz w:val="28"/>
          <w:szCs w:val="28"/>
        </w:rPr>
      </w:pPr>
      <w:r w:rsidRPr="00097790">
        <w:rPr>
          <w:rFonts w:ascii="Times New Roman" w:eastAsia="Times New Roman" w:hAnsi="Times New Roman" w:cs="Times New Roman"/>
          <w:color w:val="000000"/>
          <w:sz w:val="28"/>
          <w:szCs w:val="28"/>
        </w:rPr>
        <w:t xml:space="preserve">1.при завершении освоения  </w:t>
      </w:r>
      <w:r w:rsidR="002B490B">
        <w:rPr>
          <w:rFonts w:ascii="Times New Roman" w:eastAsia="Times New Roman" w:hAnsi="Times New Roman" w:cs="Times New Roman"/>
          <w:color w:val="000000"/>
          <w:sz w:val="28"/>
          <w:szCs w:val="28"/>
        </w:rPr>
        <w:t>программы</w:t>
      </w:r>
      <w:r w:rsidRPr="00097790">
        <w:rPr>
          <w:rFonts w:ascii="Times New Roman" w:eastAsia="Times New Roman" w:hAnsi="Times New Roman" w:cs="Times New Roman"/>
          <w:color w:val="000000"/>
          <w:sz w:val="28"/>
          <w:szCs w:val="28"/>
        </w:rPr>
        <w:t xml:space="preserve"> (в конце учебного года);</w:t>
      </w:r>
    </w:p>
    <w:p w:rsidR="0048720B" w:rsidRPr="00097790" w:rsidRDefault="0048720B" w:rsidP="0048720B">
      <w:pPr>
        <w:shd w:val="clear" w:color="auto" w:fill="FFFFFF"/>
        <w:spacing w:after="0" w:line="240" w:lineRule="auto"/>
        <w:jc w:val="both"/>
        <w:rPr>
          <w:rFonts w:ascii="Times New Roman" w:eastAsia="Times New Roman" w:hAnsi="Times New Roman" w:cs="Times New Roman"/>
          <w:color w:val="000000"/>
          <w:sz w:val="28"/>
          <w:szCs w:val="28"/>
        </w:rPr>
      </w:pPr>
      <w:r w:rsidRPr="00097790">
        <w:rPr>
          <w:rFonts w:ascii="Times New Roman" w:eastAsia="Times New Roman" w:hAnsi="Times New Roman" w:cs="Times New Roman"/>
          <w:color w:val="000000"/>
          <w:sz w:val="28"/>
          <w:szCs w:val="28"/>
        </w:rPr>
        <w:t>2. при  досрочном переводе учащихся с этапа на этап, при условии прохождения  одного года обучения на предыдущем этапе.</w:t>
      </w:r>
    </w:p>
    <w:p w:rsidR="0048720B" w:rsidRPr="00097790" w:rsidRDefault="0048720B" w:rsidP="0048720B">
      <w:pPr>
        <w:shd w:val="clear" w:color="auto" w:fill="FFFFFF"/>
        <w:spacing w:after="0" w:line="240" w:lineRule="auto"/>
        <w:jc w:val="both"/>
        <w:rPr>
          <w:rFonts w:ascii="Times New Roman" w:eastAsia="Times New Roman" w:hAnsi="Times New Roman" w:cs="Times New Roman"/>
          <w:color w:val="000000"/>
          <w:sz w:val="28"/>
          <w:szCs w:val="28"/>
        </w:rPr>
      </w:pPr>
      <w:r w:rsidRPr="00097790">
        <w:rPr>
          <w:rFonts w:ascii="Times New Roman" w:eastAsia="Times New Roman" w:hAnsi="Times New Roman" w:cs="Times New Roman"/>
          <w:color w:val="000000"/>
          <w:sz w:val="28"/>
          <w:szCs w:val="28"/>
        </w:rPr>
        <w:t>Промежуточная аттестация учащихся проводится в форме: тестовых и контрольных испытаний  по областям:</w:t>
      </w:r>
    </w:p>
    <w:p w:rsidR="0048720B" w:rsidRPr="00097790" w:rsidRDefault="0048720B" w:rsidP="0048720B">
      <w:pPr>
        <w:shd w:val="clear" w:color="auto" w:fill="FFFFFF"/>
        <w:spacing w:after="0" w:line="240" w:lineRule="auto"/>
        <w:jc w:val="both"/>
        <w:rPr>
          <w:rFonts w:ascii="Times New Roman" w:eastAsia="Times New Roman" w:hAnsi="Times New Roman" w:cs="Times New Roman"/>
          <w:sz w:val="28"/>
          <w:szCs w:val="28"/>
        </w:rPr>
      </w:pPr>
      <w:r w:rsidRPr="00097790">
        <w:rPr>
          <w:rFonts w:ascii="Times New Roman" w:eastAsia="Times New Roman" w:hAnsi="Times New Roman" w:cs="Times New Roman"/>
          <w:sz w:val="28"/>
          <w:szCs w:val="28"/>
        </w:rPr>
        <w:t>а</w:t>
      </w:r>
      <w:proofErr w:type="gramStart"/>
      <w:r w:rsidRPr="00097790">
        <w:rPr>
          <w:rFonts w:ascii="Times New Roman" w:eastAsia="Times New Roman" w:hAnsi="Times New Roman" w:cs="Times New Roman"/>
          <w:sz w:val="28"/>
          <w:szCs w:val="28"/>
        </w:rPr>
        <w:t>)т</w:t>
      </w:r>
      <w:proofErr w:type="gramEnd"/>
      <w:r w:rsidRPr="00097790">
        <w:rPr>
          <w:rFonts w:ascii="Times New Roman" w:eastAsia="Times New Roman" w:hAnsi="Times New Roman" w:cs="Times New Roman"/>
          <w:sz w:val="28"/>
          <w:szCs w:val="28"/>
        </w:rPr>
        <w:t xml:space="preserve">еория и методика физической культуры и спорта - </w:t>
      </w:r>
      <w:r w:rsidRPr="00097790">
        <w:rPr>
          <w:rFonts w:ascii="Times New Roman" w:eastAsia="Times New Roman" w:hAnsi="Times New Roman" w:cs="Times New Roman"/>
          <w:sz w:val="28"/>
          <w:szCs w:val="28"/>
          <w:u w:val="single"/>
        </w:rPr>
        <w:t xml:space="preserve">зачет;                                                    </w:t>
      </w:r>
      <w:r w:rsidR="00D36612">
        <w:rPr>
          <w:rFonts w:ascii="Times New Roman" w:eastAsia="Times New Roman" w:hAnsi="Times New Roman" w:cs="Times New Roman"/>
          <w:sz w:val="28"/>
          <w:szCs w:val="28"/>
        </w:rPr>
        <w:t>б)ОФП, СФП</w:t>
      </w:r>
      <w:r w:rsidRPr="00097790">
        <w:rPr>
          <w:rFonts w:ascii="Times New Roman" w:eastAsia="Times New Roman" w:hAnsi="Times New Roman" w:cs="Times New Roman"/>
          <w:sz w:val="28"/>
          <w:szCs w:val="28"/>
        </w:rPr>
        <w:t>- выполнение контрольно-переводных нормативов;                                                                           в) избранный вид спорта - выполнение требований, норм и условий их выполнения для присвоения спортивных разрядов и званий по избранному виду спорта.</w:t>
      </w:r>
    </w:p>
    <w:p w:rsidR="0048720B" w:rsidRPr="00097790" w:rsidRDefault="0048720B" w:rsidP="0048720B">
      <w:pPr>
        <w:shd w:val="clear" w:color="auto" w:fill="FFFFFF"/>
        <w:spacing w:after="0" w:line="240" w:lineRule="auto"/>
        <w:jc w:val="both"/>
        <w:rPr>
          <w:rFonts w:ascii="Times New Roman" w:eastAsia="Times New Roman" w:hAnsi="Times New Roman" w:cs="Times New Roman"/>
          <w:color w:val="000000"/>
          <w:sz w:val="28"/>
          <w:szCs w:val="28"/>
        </w:rPr>
      </w:pPr>
      <w:r w:rsidRPr="00097790">
        <w:rPr>
          <w:rFonts w:ascii="Times New Roman" w:eastAsia="Times New Roman" w:hAnsi="Times New Roman" w:cs="Times New Roman"/>
          <w:color w:val="000000"/>
          <w:sz w:val="28"/>
          <w:szCs w:val="28"/>
        </w:rPr>
        <w:t xml:space="preserve">    В случаях, предусмотренных образовательной программой, в качестве результатов промежуточной аттестации могут быть зачтены результаты выступлений на официальных соревнованиях.</w:t>
      </w:r>
    </w:p>
    <w:p w:rsidR="0048720B" w:rsidRPr="00097790" w:rsidRDefault="0048720B" w:rsidP="0048720B">
      <w:pPr>
        <w:shd w:val="clear" w:color="auto" w:fill="FFFFFF"/>
        <w:spacing w:after="0" w:line="240" w:lineRule="auto"/>
        <w:jc w:val="both"/>
        <w:rPr>
          <w:rFonts w:ascii="Times New Roman" w:eastAsia="Times New Roman" w:hAnsi="Times New Roman" w:cs="Times New Roman"/>
          <w:color w:val="000000"/>
          <w:sz w:val="28"/>
          <w:szCs w:val="28"/>
        </w:rPr>
      </w:pPr>
      <w:r w:rsidRPr="00097790">
        <w:rPr>
          <w:rFonts w:ascii="Times New Roman" w:eastAsia="Times New Roman" w:hAnsi="Times New Roman" w:cs="Times New Roman"/>
          <w:color w:val="000000"/>
          <w:sz w:val="28"/>
          <w:szCs w:val="28"/>
        </w:rPr>
        <w:t>Результаты промежуточной аттестации фиксируются:</w:t>
      </w:r>
    </w:p>
    <w:p w:rsidR="0048720B" w:rsidRPr="00097790" w:rsidRDefault="0048720B" w:rsidP="0048720B">
      <w:pP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4A1699">
        <w:rPr>
          <w:rFonts w:ascii="Times New Roman" w:eastAsia="Times New Roman" w:hAnsi="Times New Roman" w:cs="Times New Roman"/>
          <w:color w:val="000000"/>
          <w:sz w:val="28"/>
          <w:szCs w:val="28"/>
        </w:rPr>
        <w:t xml:space="preserve">в журналах учета работы тренера- преподавателя  в разделе </w:t>
      </w:r>
      <w:r w:rsidRPr="004A1699">
        <w:rPr>
          <w:rFonts w:ascii="Times New Roman" w:eastAsia="Times New Roman" w:hAnsi="Times New Roman" w:cs="Times New Roman"/>
          <w:color w:val="000000"/>
          <w:sz w:val="28"/>
          <w:szCs w:val="28"/>
          <w:lang w:val="en-US"/>
        </w:rPr>
        <w:t>II</w:t>
      </w:r>
      <w:r w:rsidRPr="004A1699">
        <w:rPr>
          <w:rFonts w:ascii="Times New Roman" w:eastAsia="Times New Roman" w:hAnsi="Times New Roman" w:cs="Times New Roman"/>
          <w:color w:val="000000"/>
          <w:sz w:val="28"/>
          <w:szCs w:val="28"/>
        </w:rPr>
        <w:t>.Общие сведения в виде оценки «зачет», «не зачет»</w:t>
      </w:r>
      <w:r>
        <w:rPr>
          <w:rFonts w:ascii="Times New Roman" w:eastAsia="Times New Roman" w:hAnsi="Times New Roman" w:cs="Times New Roman"/>
          <w:color w:val="000000"/>
          <w:sz w:val="28"/>
          <w:szCs w:val="28"/>
        </w:rPr>
        <w:t xml:space="preserve">;                                                                                        </w:t>
      </w:r>
      <w:r w:rsidRPr="00097790">
        <w:rPr>
          <w:rFonts w:ascii="Times New Roman" w:eastAsia="Times New Roman" w:hAnsi="Times New Roman" w:cs="Times New Roman"/>
          <w:color w:val="000000"/>
          <w:sz w:val="28"/>
          <w:szCs w:val="28"/>
        </w:rPr>
        <w:t>- в протоколе промежуточной аттестации в виде цифровой фиксации  результата (время или количество раз) выполняемого контрольного упражнения;</w:t>
      </w:r>
    </w:p>
    <w:p w:rsidR="0048720B" w:rsidRPr="00097790" w:rsidRDefault="0048720B" w:rsidP="0048720B">
      <w:pPr>
        <w:shd w:val="clear" w:color="auto" w:fill="FFFFFF"/>
        <w:spacing w:after="0" w:line="240" w:lineRule="auto"/>
        <w:jc w:val="both"/>
        <w:rPr>
          <w:rFonts w:ascii="Times New Roman" w:eastAsia="Times New Roman" w:hAnsi="Times New Roman" w:cs="Times New Roman"/>
          <w:color w:val="000000"/>
          <w:sz w:val="28"/>
          <w:szCs w:val="28"/>
        </w:rPr>
      </w:pPr>
      <w:r w:rsidRPr="00097790">
        <w:rPr>
          <w:rFonts w:ascii="Times New Roman" w:eastAsia="Times New Roman" w:hAnsi="Times New Roman" w:cs="Times New Roman"/>
          <w:color w:val="000000"/>
          <w:sz w:val="28"/>
          <w:szCs w:val="28"/>
        </w:rPr>
        <w:t xml:space="preserve"> - в личной карточке </w:t>
      </w:r>
      <w:proofErr w:type="gramStart"/>
      <w:r w:rsidRPr="00097790">
        <w:rPr>
          <w:rFonts w:ascii="Times New Roman" w:eastAsia="Times New Roman" w:hAnsi="Times New Roman" w:cs="Times New Roman"/>
          <w:color w:val="000000"/>
          <w:sz w:val="28"/>
          <w:szCs w:val="28"/>
        </w:rPr>
        <w:t>обучающегося</w:t>
      </w:r>
      <w:proofErr w:type="gramEnd"/>
      <w:r w:rsidRPr="00097790">
        <w:rPr>
          <w:rFonts w:ascii="Times New Roman" w:eastAsia="Times New Roman" w:hAnsi="Times New Roman" w:cs="Times New Roman"/>
          <w:color w:val="000000"/>
          <w:sz w:val="28"/>
          <w:szCs w:val="28"/>
        </w:rPr>
        <w:t xml:space="preserve">  в разделе ««Отметка о переводе на следующий этап подготовки».</w:t>
      </w:r>
    </w:p>
    <w:p w:rsidR="0048720B" w:rsidRPr="00097790" w:rsidRDefault="0048720B" w:rsidP="0048720B">
      <w:pPr>
        <w:spacing w:before="75" w:after="75" w:line="240" w:lineRule="auto"/>
        <w:jc w:val="both"/>
        <w:textAlignment w:val="baseline"/>
        <w:rPr>
          <w:rFonts w:ascii="Times New Roman" w:eastAsia="Times New Roman" w:hAnsi="Times New Roman" w:cs="Times New Roman"/>
          <w:color w:val="000000"/>
          <w:sz w:val="28"/>
          <w:szCs w:val="28"/>
        </w:rPr>
      </w:pPr>
      <w:r w:rsidRPr="00097790">
        <w:rPr>
          <w:rFonts w:ascii="Times New Roman" w:eastAsia="Times New Roman" w:hAnsi="Times New Roman" w:cs="Times New Roman"/>
          <w:color w:val="000000"/>
          <w:sz w:val="28"/>
          <w:szCs w:val="28"/>
        </w:rPr>
        <w:t>Особенности сроков и порядка проведения промежуточной аттестации  могут  быть установлены МБУ ДО ДЮСШ № 3  (по решению педагогического совета)  для следующей категории учащихся по заявлению  учащихся (их законных представителей):</w:t>
      </w:r>
    </w:p>
    <w:p w:rsidR="0048720B" w:rsidRPr="00097790" w:rsidRDefault="0048720B" w:rsidP="0048720B">
      <w:pPr>
        <w:spacing w:before="75" w:after="75" w:line="240" w:lineRule="auto"/>
        <w:ind w:firstLine="300"/>
        <w:jc w:val="both"/>
        <w:textAlignment w:val="baseline"/>
        <w:rPr>
          <w:rFonts w:ascii="Times New Roman" w:eastAsia="Times New Roman" w:hAnsi="Times New Roman" w:cs="Times New Roman"/>
          <w:color w:val="000000"/>
          <w:sz w:val="28"/>
          <w:szCs w:val="28"/>
        </w:rPr>
      </w:pPr>
      <w:r w:rsidRPr="00097790">
        <w:rPr>
          <w:rFonts w:ascii="Times New Roman" w:eastAsia="Times New Roman" w:hAnsi="Times New Roman" w:cs="Times New Roman"/>
          <w:color w:val="000000"/>
          <w:sz w:val="28"/>
          <w:szCs w:val="28"/>
        </w:rPr>
        <w:t xml:space="preserve">- выезжающих на учебно-тренировочные сборы, на олимпиады школьников, на спортивные </w:t>
      </w:r>
      <w:r w:rsidR="00D36612">
        <w:rPr>
          <w:rFonts w:ascii="Times New Roman" w:eastAsia="Times New Roman" w:hAnsi="Times New Roman" w:cs="Times New Roman"/>
          <w:color w:val="000000"/>
          <w:sz w:val="28"/>
          <w:szCs w:val="28"/>
        </w:rPr>
        <w:t>мероприятия</w:t>
      </w:r>
      <w:r w:rsidRPr="00097790">
        <w:rPr>
          <w:rFonts w:ascii="Times New Roman" w:eastAsia="Times New Roman" w:hAnsi="Times New Roman" w:cs="Times New Roman"/>
          <w:color w:val="000000"/>
          <w:sz w:val="28"/>
          <w:szCs w:val="28"/>
        </w:rPr>
        <w:t xml:space="preserve">, конкурсы, смотры, олимпиады и тренировочные </w:t>
      </w:r>
      <w:proofErr w:type="gramStart"/>
      <w:r w:rsidRPr="00097790">
        <w:rPr>
          <w:rFonts w:ascii="Times New Roman" w:eastAsia="Times New Roman" w:hAnsi="Times New Roman" w:cs="Times New Roman"/>
          <w:color w:val="000000"/>
          <w:sz w:val="28"/>
          <w:szCs w:val="28"/>
        </w:rPr>
        <w:t>сборы</w:t>
      </w:r>
      <w:proofErr w:type="gramEnd"/>
      <w:r w:rsidRPr="00097790">
        <w:rPr>
          <w:rFonts w:ascii="Times New Roman" w:eastAsia="Times New Roman" w:hAnsi="Times New Roman" w:cs="Times New Roman"/>
          <w:color w:val="000000"/>
          <w:sz w:val="28"/>
          <w:szCs w:val="28"/>
        </w:rPr>
        <w:t xml:space="preserve"> и иные подобные мероприятия;</w:t>
      </w:r>
    </w:p>
    <w:p w:rsidR="0048720B" w:rsidRPr="00097790" w:rsidRDefault="0048720B" w:rsidP="0048720B">
      <w:pPr>
        <w:spacing w:before="75" w:after="75" w:line="240" w:lineRule="auto"/>
        <w:ind w:firstLine="300"/>
        <w:jc w:val="both"/>
        <w:textAlignment w:val="baseline"/>
        <w:rPr>
          <w:rFonts w:ascii="Times New Roman" w:eastAsia="Times New Roman" w:hAnsi="Times New Roman" w:cs="Times New Roman"/>
          <w:color w:val="000000"/>
          <w:sz w:val="28"/>
          <w:szCs w:val="28"/>
        </w:rPr>
      </w:pPr>
      <w:r w:rsidRPr="00097790">
        <w:rPr>
          <w:rFonts w:ascii="Times New Roman" w:eastAsia="Times New Roman" w:hAnsi="Times New Roman" w:cs="Times New Roman"/>
          <w:color w:val="000000"/>
          <w:sz w:val="28"/>
          <w:szCs w:val="28"/>
        </w:rPr>
        <w:t>– для заболевших учащихся, находящихся на лечении в медучреждении.</w:t>
      </w:r>
    </w:p>
    <w:p w:rsidR="0048720B" w:rsidRPr="00097790" w:rsidRDefault="0048720B" w:rsidP="0048720B">
      <w:pPr>
        <w:shd w:val="clear" w:color="auto" w:fill="FFFFFF"/>
        <w:spacing w:after="0" w:line="240" w:lineRule="auto"/>
        <w:rPr>
          <w:rFonts w:ascii="Times New Roman" w:eastAsia="Times New Roman" w:hAnsi="Times New Roman" w:cs="Times New Roman"/>
          <w:color w:val="000000"/>
          <w:sz w:val="28"/>
          <w:szCs w:val="28"/>
        </w:rPr>
      </w:pPr>
      <w:r w:rsidRPr="00097790">
        <w:rPr>
          <w:rFonts w:ascii="Symbol" w:eastAsia="Times New Roman" w:hAnsi="Symbol" w:cs="Symbol"/>
          <w:color w:val="000000"/>
          <w:sz w:val="28"/>
          <w:szCs w:val="28"/>
        </w:rPr>
        <w:t></w:t>
      </w:r>
      <w:r w:rsidRPr="00097790">
        <w:rPr>
          <w:rFonts w:ascii="Symbol" w:eastAsia="Times New Roman" w:hAnsi="Symbol" w:cs="Symbol"/>
          <w:color w:val="000000"/>
          <w:sz w:val="28"/>
          <w:szCs w:val="28"/>
        </w:rPr>
        <w:t></w:t>
      </w:r>
      <w:r w:rsidRPr="00097790">
        <w:rPr>
          <w:rFonts w:ascii="Symbol" w:eastAsia="Times New Roman" w:hAnsi="Symbol" w:cs="Symbol"/>
          <w:color w:val="000000"/>
          <w:sz w:val="28"/>
          <w:szCs w:val="28"/>
        </w:rPr>
        <w:t></w:t>
      </w:r>
      <w:r w:rsidRPr="00097790">
        <w:rPr>
          <w:rFonts w:ascii="Symbol" w:eastAsia="Times New Roman" w:hAnsi="Symbol" w:cs="Symbol"/>
          <w:color w:val="000000"/>
          <w:sz w:val="28"/>
          <w:szCs w:val="28"/>
        </w:rPr>
        <w:t></w:t>
      </w:r>
      <w:r w:rsidRPr="00097790">
        <w:rPr>
          <w:rFonts w:ascii="Symbol" w:eastAsia="Times New Roman" w:hAnsi="Symbol" w:cs="Symbol"/>
          <w:color w:val="000000"/>
          <w:sz w:val="28"/>
          <w:szCs w:val="28"/>
        </w:rPr>
        <w:t></w:t>
      </w:r>
      <w:r w:rsidRPr="00097790">
        <w:rPr>
          <w:rFonts w:ascii="Times New Roman" w:eastAsia="Times New Roman" w:hAnsi="Times New Roman" w:cs="Times New Roman"/>
          <w:color w:val="000000"/>
          <w:sz w:val="28"/>
          <w:szCs w:val="28"/>
        </w:rPr>
        <w:t>  отъезжающих на постоянное место жительства в другую местность;</w:t>
      </w:r>
    </w:p>
    <w:p w:rsidR="0048720B" w:rsidRDefault="0048720B" w:rsidP="0048720B">
      <w:pPr>
        <w:shd w:val="clear" w:color="auto" w:fill="FFFFFF"/>
        <w:spacing w:after="0" w:line="240" w:lineRule="auto"/>
        <w:jc w:val="both"/>
        <w:rPr>
          <w:rFonts w:ascii="Times New Roman" w:hAnsi="Times New Roman" w:cs="Times New Roman"/>
          <w:sz w:val="28"/>
          <w:szCs w:val="28"/>
        </w:rPr>
      </w:pPr>
      <w:r w:rsidRPr="00097790">
        <w:rPr>
          <w:rFonts w:ascii="Times New Roman" w:eastAsia="Times New Roman" w:hAnsi="Times New Roman" w:cs="Times New Roman"/>
          <w:color w:val="000000"/>
          <w:sz w:val="28"/>
          <w:szCs w:val="28"/>
        </w:rPr>
        <w:t xml:space="preserve">    – для иных обучающихся по </w:t>
      </w:r>
      <w:r>
        <w:rPr>
          <w:rFonts w:ascii="Times New Roman" w:eastAsia="Times New Roman" w:hAnsi="Times New Roman" w:cs="Times New Roman"/>
          <w:color w:val="000000"/>
          <w:sz w:val="28"/>
          <w:szCs w:val="28"/>
        </w:rPr>
        <w:t xml:space="preserve">решению педагогического совета </w:t>
      </w:r>
      <w:r>
        <w:rPr>
          <w:rFonts w:ascii="Times New Roman" w:hAnsi="Times New Roman" w:cs="Times New Roman"/>
          <w:sz w:val="28"/>
          <w:szCs w:val="28"/>
        </w:rPr>
        <w:t>ш</w:t>
      </w:r>
      <w:r w:rsidRPr="006E0AA8">
        <w:rPr>
          <w:rFonts w:ascii="Times New Roman" w:hAnsi="Times New Roman" w:cs="Times New Roman"/>
          <w:sz w:val="28"/>
          <w:szCs w:val="28"/>
        </w:rPr>
        <w:t>колы.</w:t>
      </w:r>
    </w:p>
    <w:p w:rsidR="0048720B" w:rsidRDefault="0048720B" w:rsidP="0048720B">
      <w:pPr>
        <w:shd w:val="clear" w:color="auto" w:fill="FFFFFF"/>
        <w:spacing w:after="0" w:line="240" w:lineRule="auto"/>
        <w:jc w:val="both"/>
        <w:rPr>
          <w:rFonts w:ascii="Times New Roman" w:hAnsi="Times New Roman" w:cs="Times New Roman"/>
          <w:sz w:val="28"/>
          <w:szCs w:val="28"/>
        </w:rPr>
      </w:pPr>
    </w:p>
    <w:p w:rsidR="0069073B" w:rsidRDefault="0069073B" w:rsidP="0014296B">
      <w:pPr>
        <w:spacing w:line="240" w:lineRule="auto"/>
        <w:jc w:val="center"/>
        <w:rPr>
          <w:rFonts w:ascii="Times New Roman" w:eastAsiaTheme="minorHAnsi" w:hAnsi="Times New Roman" w:cs="Times New Roman"/>
          <w:color w:val="000000"/>
          <w:sz w:val="24"/>
          <w:szCs w:val="24"/>
          <w:lang w:eastAsia="en-US"/>
        </w:rPr>
      </w:pPr>
    </w:p>
    <w:p w:rsidR="0069073B" w:rsidRDefault="0069073B" w:rsidP="0014296B">
      <w:pPr>
        <w:spacing w:line="240" w:lineRule="auto"/>
        <w:jc w:val="center"/>
        <w:rPr>
          <w:rFonts w:ascii="Times New Roman" w:eastAsiaTheme="minorHAnsi" w:hAnsi="Times New Roman" w:cs="Times New Roman"/>
          <w:color w:val="000000"/>
          <w:sz w:val="24"/>
          <w:szCs w:val="24"/>
          <w:lang w:eastAsia="en-US"/>
        </w:rPr>
      </w:pPr>
    </w:p>
    <w:p w:rsidR="0014296B" w:rsidRDefault="0014296B" w:rsidP="0014296B">
      <w:pPr>
        <w:spacing w:line="240" w:lineRule="auto"/>
        <w:jc w:val="center"/>
        <w:rPr>
          <w:rFonts w:ascii="Times New Roman" w:eastAsiaTheme="minorHAnsi" w:hAnsi="Times New Roman" w:cs="Times New Roman"/>
          <w:color w:val="000000"/>
          <w:sz w:val="24"/>
          <w:szCs w:val="24"/>
          <w:lang w:eastAsia="en-US"/>
        </w:rPr>
      </w:pPr>
    </w:p>
    <w:p w:rsidR="005F1646" w:rsidRDefault="005F1646" w:rsidP="005F1646">
      <w:pPr>
        <w:spacing w:line="240" w:lineRule="auto"/>
        <w:jc w:val="both"/>
        <w:rPr>
          <w:rFonts w:ascii="Times New Roman" w:hAnsi="Times New Roman" w:cs="Times New Roman"/>
          <w:sz w:val="24"/>
          <w:szCs w:val="24"/>
        </w:rPr>
      </w:pPr>
    </w:p>
    <w:p w:rsidR="00D36612" w:rsidRDefault="00D36612" w:rsidP="005F1646">
      <w:pPr>
        <w:spacing w:line="240" w:lineRule="auto"/>
        <w:jc w:val="both"/>
        <w:rPr>
          <w:rFonts w:ascii="Times New Roman" w:hAnsi="Times New Roman" w:cs="Times New Roman"/>
          <w:sz w:val="24"/>
          <w:szCs w:val="24"/>
        </w:rPr>
      </w:pPr>
    </w:p>
    <w:p w:rsidR="00D36612" w:rsidRDefault="00D36612" w:rsidP="005F1646">
      <w:pPr>
        <w:spacing w:line="240" w:lineRule="auto"/>
        <w:jc w:val="both"/>
        <w:rPr>
          <w:rFonts w:ascii="Times New Roman" w:hAnsi="Times New Roman" w:cs="Times New Roman"/>
          <w:sz w:val="24"/>
          <w:szCs w:val="24"/>
        </w:rPr>
      </w:pPr>
    </w:p>
    <w:p w:rsidR="00D36612" w:rsidRDefault="00D36612" w:rsidP="005F1646">
      <w:pPr>
        <w:spacing w:line="240" w:lineRule="auto"/>
        <w:jc w:val="both"/>
        <w:rPr>
          <w:rFonts w:ascii="Times New Roman" w:hAnsi="Times New Roman" w:cs="Times New Roman"/>
          <w:sz w:val="24"/>
          <w:szCs w:val="24"/>
        </w:rPr>
      </w:pPr>
    </w:p>
    <w:p w:rsidR="00D36612" w:rsidRDefault="00D36612" w:rsidP="005F1646">
      <w:pPr>
        <w:spacing w:line="240" w:lineRule="auto"/>
        <w:jc w:val="both"/>
        <w:rPr>
          <w:rFonts w:ascii="Times New Roman" w:hAnsi="Times New Roman" w:cs="Times New Roman"/>
          <w:sz w:val="24"/>
          <w:szCs w:val="24"/>
        </w:rPr>
      </w:pPr>
    </w:p>
    <w:p w:rsidR="00D36612" w:rsidRDefault="00D36612" w:rsidP="005F1646">
      <w:pPr>
        <w:spacing w:line="240" w:lineRule="auto"/>
        <w:jc w:val="both"/>
        <w:rPr>
          <w:rFonts w:ascii="Times New Roman" w:hAnsi="Times New Roman" w:cs="Times New Roman"/>
          <w:sz w:val="24"/>
          <w:szCs w:val="24"/>
        </w:rPr>
      </w:pPr>
    </w:p>
    <w:p w:rsidR="00D36612" w:rsidRDefault="00D36612" w:rsidP="005F1646">
      <w:pPr>
        <w:spacing w:line="240" w:lineRule="auto"/>
        <w:jc w:val="both"/>
        <w:rPr>
          <w:rFonts w:ascii="Times New Roman" w:hAnsi="Times New Roman" w:cs="Times New Roman"/>
          <w:sz w:val="24"/>
          <w:szCs w:val="24"/>
        </w:rPr>
      </w:pPr>
    </w:p>
    <w:p w:rsidR="00D36612" w:rsidRDefault="00D36612" w:rsidP="005F1646">
      <w:pPr>
        <w:spacing w:line="240" w:lineRule="auto"/>
        <w:jc w:val="both"/>
        <w:rPr>
          <w:rFonts w:ascii="Times New Roman" w:hAnsi="Times New Roman" w:cs="Times New Roman"/>
          <w:sz w:val="24"/>
          <w:szCs w:val="24"/>
        </w:rPr>
      </w:pPr>
    </w:p>
    <w:p w:rsidR="00D36612" w:rsidRDefault="00D36612" w:rsidP="005F1646">
      <w:pPr>
        <w:spacing w:line="240" w:lineRule="auto"/>
        <w:jc w:val="both"/>
        <w:rPr>
          <w:rFonts w:ascii="Times New Roman" w:hAnsi="Times New Roman" w:cs="Times New Roman"/>
          <w:sz w:val="24"/>
          <w:szCs w:val="24"/>
        </w:rPr>
      </w:pPr>
    </w:p>
    <w:p w:rsidR="00D36612" w:rsidRDefault="00D36612" w:rsidP="005F1646">
      <w:pPr>
        <w:spacing w:line="240" w:lineRule="auto"/>
        <w:jc w:val="both"/>
        <w:rPr>
          <w:rFonts w:ascii="Times New Roman" w:hAnsi="Times New Roman" w:cs="Times New Roman"/>
          <w:sz w:val="24"/>
          <w:szCs w:val="24"/>
        </w:rPr>
      </w:pPr>
    </w:p>
    <w:p w:rsidR="00D36612" w:rsidRDefault="00D36612" w:rsidP="005F1646">
      <w:pPr>
        <w:spacing w:line="240" w:lineRule="auto"/>
        <w:jc w:val="both"/>
        <w:rPr>
          <w:rFonts w:ascii="Times New Roman" w:hAnsi="Times New Roman" w:cs="Times New Roman"/>
          <w:sz w:val="24"/>
          <w:szCs w:val="24"/>
        </w:rPr>
      </w:pPr>
    </w:p>
    <w:p w:rsidR="00D36612" w:rsidRDefault="00D36612" w:rsidP="005F1646">
      <w:pPr>
        <w:spacing w:line="240" w:lineRule="auto"/>
        <w:jc w:val="both"/>
        <w:rPr>
          <w:rFonts w:ascii="Times New Roman" w:hAnsi="Times New Roman" w:cs="Times New Roman"/>
          <w:sz w:val="24"/>
          <w:szCs w:val="24"/>
        </w:rPr>
      </w:pPr>
    </w:p>
    <w:p w:rsidR="00D36612" w:rsidRDefault="00D36612" w:rsidP="005F1646">
      <w:pPr>
        <w:spacing w:line="240" w:lineRule="auto"/>
        <w:jc w:val="both"/>
        <w:rPr>
          <w:rFonts w:ascii="Times New Roman" w:hAnsi="Times New Roman" w:cs="Times New Roman"/>
          <w:sz w:val="24"/>
          <w:szCs w:val="24"/>
        </w:rPr>
      </w:pPr>
    </w:p>
    <w:p w:rsidR="00D36612" w:rsidRDefault="00D36612" w:rsidP="005F1646">
      <w:pPr>
        <w:spacing w:line="240" w:lineRule="auto"/>
        <w:jc w:val="both"/>
        <w:rPr>
          <w:rFonts w:ascii="Times New Roman" w:hAnsi="Times New Roman" w:cs="Times New Roman"/>
          <w:sz w:val="24"/>
          <w:szCs w:val="24"/>
        </w:rPr>
      </w:pPr>
    </w:p>
    <w:p w:rsidR="00D36612" w:rsidRDefault="00D36612" w:rsidP="005F1646">
      <w:pPr>
        <w:spacing w:line="240" w:lineRule="auto"/>
        <w:jc w:val="both"/>
        <w:rPr>
          <w:rFonts w:ascii="Times New Roman" w:hAnsi="Times New Roman" w:cs="Times New Roman"/>
          <w:sz w:val="24"/>
          <w:szCs w:val="24"/>
        </w:rPr>
      </w:pPr>
    </w:p>
    <w:p w:rsidR="00D36612" w:rsidRDefault="00D36612" w:rsidP="005F1646">
      <w:pPr>
        <w:spacing w:line="240" w:lineRule="auto"/>
        <w:jc w:val="both"/>
        <w:rPr>
          <w:rFonts w:ascii="Times New Roman" w:hAnsi="Times New Roman" w:cs="Times New Roman"/>
          <w:sz w:val="24"/>
          <w:szCs w:val="24"/>
        </w:rPr>
      </w:pPr>
    </w:p>
    <w:p w:rsidR="00D36612" w:rsidRDefault="00D36612" w:rsidP="005F1646">
      <w:pPr>
        <w:spacing w:line="240" w:lineRule="auto"/>
        <w:jc w:val="both"/>
        <w:rPr>
          <w:rFonts w:ascii="Times New Roman" w:hAnsi="Times New Roman" w:cs="Times New Roman"/>
          <w:sz w:val="24"/>
          <w:szCs w:val="24"/>
        </w:rPr>
      </w:pPr>
    </w:p>
    <w:p w:rsidR="00D36612" w:rsidRDefault="00D36612" w:rsidP="005F1646">
      <w:pPr>
        <w:spacing w:line="240" w:lineRule="auto"/>
        <w:jc w:val="both"/>
        <w:rPr>
          <w:rFonts w:ascii="Times New Roman" w:hAnsi="Times New Roman" w:cs="Times New Roman"/>
          <w:sz w:val="24"/>
          <w:szCs w:val="24"/>
        </w:rPr>
      </w:pPr>
    </w:p>
    <w:p w:rsidR="00D36612" w:rsidRDefault="00D36612" w:rsidP="005F1646">
      <w:pPr>
        <w:spacing w:line="240" w:lineRule="auto"/>
        <w:jc w:val="both"/>
        <w:rPr>
          <w:rFonts w:ascii="Times New Roman" w:hAnsi="Times New Roman" w:cs="Times New Roman"/>
          <w:sz w:val="24"/>
          <w:szCs w:val="24"/>
        </w:rPr>
      </w:pPr>
    </w:p>
    <w:p w:rsidR="00D36612" w:rsidRPr="005F1646" w:rsidRDefault="00D36612" w:rsidP="005F1646">
      <w:pPr>
        <w:spacing w:line="240" w:lineRule="auto"/>
        <w:jc w:val="both"/>
        <w:rPr>
          <w:rFonts w:ascii="Times New Roman" w:hAnsi="Times New Roman" w:cs="Times New Roman"/>
          <w:sz w:val="24"/>
          <w:szCs w:val="24"/>
        </w:rPr>
      </w:pPr>
    </w:p>
    <w:p w:rsidR="00DD4532" w:rsidRPr="00854FDB" w:rsidRDefault="00F45826" w:rsidP="002A4B2B">
      <w:pPr>
        <w:pStyle w:val="a3"/>
        <w:numPr>
          <w:ilvl w:val="0"/>
          <w:numId w:val="26"/>
        </w:num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ПЕРЕЧЕНЬ ИНФОРМАЦИОННОГО ОБЕСПЕЧЕНИЯ</w:t>
      </w:r>
    </w:p>
    <w:p w:rsidR="0063712F" w:rsidRPr="00854FDB" w:rsidRDefault="00854FDB" w:rsidP="00854FDB">
      <w:pPr>
        <w:spacing w:after="0" w:line="240" w:lineRule="auto"/>
        <w:rPr>
          <w:rFonts w:ascii="Times New Roman" w:eastAsia="Times New Roman" w:hAnsi="Times New Roman" w:cs="Times New Roman"/>
          <w:color w:val="000000"/>
          <w:sz w:val="28"/>
          <w:szCs w:val="28"/>
        </w:rPr>
      </w:pPr>
      <w:r w:rsidRPr="00854FDB">
        <w:rPr>
          <w:rFonts w:ascii="Times New Roman" w:eastAsia="Times New Roman" w:hAnsi="Times New Roman" w:cs="Times New Roman"/>
          <w:color w:val="000000"/>
          <w:sz w:val="28"/>
          <w:szCs w:val="28"/>
        </w:rPr>
        <w:t xml:space="preserve">1. Волейбол; ТВТ Дивизион - Москва, 2009. </w:t>
      </w:r>
      <w:r w:rsidRPr="00854FDB">
        <w:rPr>
          <w:rFonts w:ascii="Times New Roman" w:eastAsia="Times New Roman" w:hAnsi="Times New Roman" w:cs="Times New Roman"/>
          <w:color w:val="000000"/>
          <w:sz w:val="28"/>
          <w:szCs w:val="28"/>
        </w:rPr>
        <w:br/>
        <w:t xml:space="preserve">2. Волейбол; АСТ, </w:t>
      </w:r>
      <w:proofErr w:type="spellStart"/>
      <w:r w:rsidRPr="00854FDB">
        <w:rPr>
          <w:rFonts w:ascii="Times New Roman" w:eastAsia="Times New Roman" w:hAnsi="Times New Roman" w:cs="Times New Roman"/>
          <w:color w:val="000000"/>
          <w:sz w:val="28"/>
          <w:szCs w:val="28"/>
        </w:rPr>
        <w:t>Астрель</w:t>
      </w:r>
      <w:proofErr w:type="spellEnd"/>
      <w:r w:rsidRPr="00854FDB">
        <w:rPr>
          <w:rFonts w:ascii="Times New Roman" w:eastAsia="Times New Roman" w:hAnsi="Times New Roman" w:cs="Times New Roman"/>
          <w:color w:val="000000"/>
          <w:sz w:val="28"/>
          <w:szCs w:val="28"/>
        </w:rPr>
        <w:t xml:space="preserve">, </w:t>
      </w:r>
      <w:proofErr w:type="spellStart"/>
      <w:r w:rsidRPr="00854FDB">
        <w:rPr>
          <w:rFonts w:ascii="Times New Roman" w:eastAsia="Times New Roman" w:hAnsi="Times New Roman" w:cs="Times New Roman"/>
          <w:color w:val="000000"/>
          <w:sz w:val="28"/>
          <w:szCs w:val="28"/>
        </w:rPr>
        <w:t>Харвест</w:t>
      </w:r>
      <w:proofErr w:type="spellEnd"/>
      <w:r w:rsidRPr="00854FDB">
        <w:rPr>
          <w:rFonts w:ascii="Times New Roman" w:eastAsia="Times New Roman" w:hAnsi="Times New Roman" w:cs="Times New Roman"/>
          <w:color w:val="000000"/>
          <w:sz w:val="28"/>
          <w:szCs w:val="28"/>
        </w:rPr>
        <w:t xml:space="preserve"> - Москва, 2010. </w:t>
      </w:r>
      <w:r w:rsidRPr="00854FDB">
        <w:rPr>
          <w:rFonts w:ascii="Times New Roman" w:eastAsia="Times New Roman" w:hAnsi="Times New Roman" w:cs="Times New Roman"/>
          <w:color w:val="000000"/>
          <w:sz w:val="28"/>
          <w:szCs w:val="28"/>
        </w:rPr>
        <w:br/>
        <w:t xml:space="preserve">3. Волейбол для всех; ТВТ Дивизион - Москва, 2012. </w:t>
      </w:r>
      <w:r w:rsidRPr="00854FDB">
        <w:rPr>
          <w:rFonts w:ascii="Times New Roman" w:eastAsia="Times New Roman" w:hAnsi="Times New Roman" w:cs="Times New Roman"/>
          <w:color w:val="000000"/>
          <w:sz w:val="28"/>
          <w:szCs w:val="28"/>
        </w:rPr>
        <w:br/>
        <w:t xml:space="preserve">4. Методика обучения игре в волейбол; Человек - Москва, 2009. </w:t>
      </w:r>
      <w:r w:rsidRPr="00854FDB">
        <w:rPr>
          <w:rFonts w:ascii="Times New Roman" w:eastAsia="Times New Roman" w:hAnsi="Times New Roman" w:cs="Times New Roman"/>
          <w:color w:val="000000"/>
          <w:sz w:val="28"/>
          <w:szCs w:val="28"/>
        </w:rPr>
        <w:br/>
        <w:t xml:space="preserve">5. Беляев А. В., </w:t>
      </w:r>
      <w:proofErr w:type="spellStart"/>
      <w:r w:rsidRPr="00854FDB">
        <w:rPr>
          <w:rFonts w:ascii="Times New Roman" w:eastAsia="Times New Roman" w:hAnsi="Times New Roman" w:cs="Times New Roman"/>
          <w:color w:val="000000"/>
          <w:sz w:val="28"/>
          <w:szCs w:val="28"/>
        </w:rPr>
        <w:t>Булыкина</w:t>
      </w:r>
      <w:proofErr w:type="spellEnd"/>
      <w:r w:rsidRPr="00854FDB">
        <w:rPr>
          <w:rFonts w:ascii="Times New Roman" w:eastAsia="Times New Roman" w:hAnsi="Times New Roman" w:cs="Times New Roman"/>
          <w:color w:val="000000"/>
          <w:sz w:val="28"/>
          <w:szCs w:val="28"/>
        </w:rPr>
        <w:t xml:space="preserve"> Л. В. Волейбол: теория и методика трениров</w:t>
      </w:r>
      <w:r>
        <w:rPr>
          <w:rFonts w:ascii="Times New Roman" w:eastAsia="Times New Roman" w:hAnsi="Times New Roman" w:cs="Times New Roman"/>
          <w:color w:val="000000"/>
          <w:sz w:val="28"/>
          <w:szCs w:val="28"/>
        </w:rPr>
        <w:t>ки; ТВТ Дивизион - Москва, 2011</w:t>
      </w:r>
      <w:r w:rsidRPr="00854FDB">
        <w:rPr>
          <w:rFonts w:ascii="Times New Roman" w:eastAsia="Times New Roman" w:hAnsi="Times New Roman" w:cs="Times New Roman"/>
          <w:color w:val="000000"/>
          <w:sz w:val="28"/>
          <w:szCs w:val="28"/>
        </w:rPr>
        <w:t>.</w:t>
      </w:r>
      <w:r w:rsidRPr="00854FDB">
        <w:rPr>
          <w:rFonts w:ascii="Times New Roman" w:eastAsia="Times New Roman" w:hAnsi="Times New Roman" w:cs="Times New Roman"/>
          <w:color w:val="000000"/>
          <w:sz w:val="28"/>
          <w:szCs w:val="28"/>
        </w:rPr>
        <w:br/>
        <w:t xml:space="preserve">6. </w:t>
      </w:r>
      <w:proofErr w:type="spellStart"/>
      <w:r w:rsidRPr="00854FDB">
        <w:rPr>
          <w:rFonts w:ascii="Times New Roman" w:eastAsia="Times New Roman" w:hAnsi="Times New Roman" w:cs="Times New Roman"/>
          <w:color w:val="000000"/>
          <w:sz w:val="28"/>
          <w:szCs w:val="28"/>
        </w:rPr>
        <w:t>Клещев</w:t>
      </w:r>
      <w:proofErr w:type="spellEnd"/>
      <w:r w:rsidRPr="00854FDB">
        <w:rPr>
          <w:rFonts w:ascii="Times New Roman" w:eastAsia="Times New Roman" w:hAnsi="Times New Roman" w:cs="Times New Roman"/>
          <w:color w:val="000000"/>
          <w:sz w:val="28"/>
          <w:szCs w:val="28"/>
        </w:rPr>
        <w:t xml:space="preserve"> Ю. Н. Волейбол. Подготовка команды к соревнованиям; ТВТ Дивизион - Москва, 2009. </w:t>
      </w:r>
      <w:r w:rsidRPr="00854FDB">
        <w:rPr>
          <w:rFonts w:ascii="Times New Roman" w:eastAsia="Times New Roman" w:hAnsi="Times New Roman" w:cs="Times New Roman"/>
          <w:color w:val="000000"/>
          <w:sz w:val="28"/>
          <w:szCs w:val="28"/>
        </w:rPr>
        <w:br/>
        <w:t xml:space="preserve">7. </w:t>
      </w:r>
      <w:proofErr w:type="spellStart"/>
      <w:r w:rsidRPr="00854FDB">
        <w:rPr>
          <w:rFonts w:ascii="Times New Roman" w:eastAsia="Times New Roman" w:hAnsi="Times New Roman" w:cs="Times New Roman"/>
          <w:color w:val="000000"/>
          <w:sz w:val="28"/>
          <w:szCs w:val="28"/>
        </w:rPr>
        <w:t>Колодницкий</w:t>
      </w:r>
      <w:proofErr w:type="spellEnd"/>
      <w:r w:rsidRPr="00854FDB">
        <w:rPr>
          <w:rFonts w:ascii="Times New Roman" w:eastAsia="Times New Roman" w:hAnsi="Times New Roman" w:cs="Times New Roman"/>
          <w:color w:val="000000"/>
          <w:sz w:val="28"/>
          <w:szCs w:val="28"/>
        </w:rPr>
        <w:t xml:space="preserve"> Г. А., Кузнецов В. С., Маслов М. В. Внеурочная деятельность учащихся. Волейбол; Просвещение - Москва, 2012. </w:t>
      </w:r>
      <w:r w:rsidRPr="00854FDB">
        <w:rPr>
          <w:rFonts w:ascii="Times New Roman" w:eastAsia="Times New Roman" w:hAnsi="Times New Roman" w:cs="Times New Roman"/>
          <w:color w:val="000000"/>
          <w:sz w:val="28"/>
          <w:szCs w:val="28"/>
        </w:rPr>
        <w:br/>
        <w:t xml:space="preserve">8. </w:t>
      </w:r>
      <w:proofErr w:type="spellStart"/>
      <w:r w:rsidRPr="00854FDB">
        <w:rPr>
          <w:rFonts w:ascii="Times New Roman" w:eastAsia="Times New Roman" w:hAnsi="Times New Roman" w:cs="Times New Roman"/>
          <w:color w:val="000000"/>
          <w:sz w:val="28"/>
          <w:szCs w:val="28"/>
        </w:rPr>
        <w:t>Кунянский</w:t>
      </w:r>
      <w:proofErr w:type="spellEnd"/>
      <w:r w:rsidRPr="00854FDB">
        <w:rPr>
          <w:rFonts w:ascii="Times New Roman" w:eastAsia="Times New Roman" w:hAnsi="Times New Roman" w:cs="Times New Roman"/>
          <w:color w:val="000000"/>
          <w:sz w:val="28"/>
          <w:szCs w:val="28"/>
        </w:rPr>
        <w:t xml:space="preserve"> В. А. Волейбол. О некоторых аспектах игры и судейства; ТВТ Дивизион - Москва, 2009. </w:t>
      </w:r>
      <w:r w:rsidRPr="00854FDB">
        <w:rPr>
          <w:rFonts w:ascii="Times New Roman" w:eastAsia="Times New Roman" w:hAnsi="Times New Roman" w:cs="Times New Roman"/>
          <w:color w:val="000000"/>
          <w:sz w:val="28"/>
          <w:szCs w:val="28"/>
        </w:rPr>
        <w:br/>
        <w:t xml:space="preserve">9. </w:t>
      </w:r>
      <w:proofErr w:type="spellStart"/>
      <w:r w:rsidRPr="00854FDB">
        <w:rPr>
          <w:rFonts w:ascii="Times New Roman" w:eastAsia="Times New Roman" w:hAnsi="Times New Roman" w:cs="Times New Roman"/>
          <w:color w:val="000000"/>
          <w:sz w:val="28"/>
          <w:szCs w:val="28"/>
        </w:rPr>
        <w:t>Кунянский</w:t>
      </w:r>
      <w:proofErr w:type="spellEnd"/>
      <w:r w:rsidRPr="00854FDB">
        <w:rPr>
          <w:rFonts w:ascii="Times New Roman" w:eastAsia="Times New Roman" w:hAnsi="Times New Roman" w:cs="Times New Roman"/>
          <w:color w:val="000000"/>
          <w:sz w:val="28"/>
          <w:szCs w:val="28"/>
        </w:rPr>
        <w:t xml:space="preserve"> В. А. Волейбол. О судьях и судействе; </w:t>
      </w:r>
      <w:proofErr w:type="spellStart"/>
      <w:r w:rsidRPr="00854FDB">
        <w:rPr>
          <w:rFonts w:ascii="Times New Roman" w:eastAsia="Times New Roman" w:hAnsi="Times New Roman" w:cs="Times New Roman"/>
          <w:color w:val="000000"/>
          <w:sz w:val="28"/>
          <w:szCs w:val="28"/>
        </w:rPr>
        <w:t>СпортАкадемПресс</w:t>
      </w:r>
      <w:proofErr w:type="spellEnd"/>
      <w:r w:rsidRPr="00854FDB">
        <w:rPr>
          <w:rFonts w:ascii="Times New Roman" w:eastAsia="Times New Roman" w:hAnsi="Times New Roman" w:cs="Times New Roman"/>
          <w:color w:val="000000"/>
          <w:sz w:val="28"/>
          <w:szCs w:val="28"/>
        </w:rPr>
        <w:t xml:space="preserve"> - Москва, </w:t>
      </w:r>
      <w:r w:rsidRPr="00854FDB">
        <w:rPr>
          <w:rFonts w:ascii="Times New Roman" w:eastAsia="Times New Roman" w:hAnsi="Times New Roman" w:cs="Times New Roman"/>
          <w:bCs/>
          <w:sz w:val="28"/>
          <w:szCs w:val="28"/>
        </w:rPr>
        <w:t>2013</w:t>
      </w:r>
      <w:r w:rsidRPr="00854FDB">
        <w:rPr>
          <w:rFonts w:ascii="Times New Roman" w:eastAsia="Times New Roman" w:hAnsi="Times New Roman" w:cs="Times New Roman"/>
          <w:color w:val="000000"/>
          <w:sz w:val="28"/>
          <w:szCs w:val="28"/>
        </w:rPr>
        <w:t xml:space="preserve">. </w:t>
      </w:r>
    </w:p>
    <w:p w:rsidR="00D57D8C" w:rsidRPr="00DD4532" w:rsidRDefault="00D57D8C" w:rsidP="00D57D8C">
      <w:pPr>
        <w:spacing w:before="100" w:beforeAutospacing="1" w:after="100" w:afterAutospacing="1" w:line="240" w:lineRule="auto"/>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 xml:space="preserve">1.​ Библиотека международной спортивной информации. //http://bmsi.ru </w:t>
      </w:r>
    </w:p>
    <w:p w:rsidR="00D57D8C" w:rsidRPr="00DD4532" w:rsidRDefault="00DD4532" w:rsidP="00D57D8C">
      <w:pPr>
        <w:spacing w:before="100" w:beforeAutospacing="1" w:after="100" w:afterAutospacing="1" w:line="240" w:lineRule="auto"/>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2</w:t>
      </w:r>
      <w:r w:rsidR="00D57D8C" w:rsidRPr="00DD4532">
        <w:rPr>
          <w:rFonts w:ascii="Times New Roman" w:eastAsia="Times New Roman" w:hAnsi="Times New Roman" w:cs="Times New Roman"/>
          <w:sz w:val="28"/>
          <w:szCs w:val="28"/>
        </w:rPr>
        <w:t>.​ </w:t>
      </w:r>
      <w:proofErr w:type="spellStart"/>
      <w:r w:rsidR="00D57D8C" w:rsidRPr="00DD4532">
        <w:rPr>
          <w:rFonts w:ascii="Times New Roman" w:eastAsia="Times New Roman" w:hAnsi="Times New Roman" w:cs="Times New Roman"/>
          <w:sz w:val="28"/>
          <w:szCs w:val="28"/>
        </w:rPr>
        <w:t>Минспорта</w:t>
      </w:r>
      <w:proofErr w:type="spellEnd"/>
      <w:r w:rsidR="00D57D8C" w:rsidRPr="00DD4532">
        <w:rPr>
          <w:rFonts w:ascii="Times New Roman" w:eastAsia="Times New Roman" w:hAnsi="Times New Roman" w:cs="Times New Roman"/>
          <w:sz w:val="28"/>
          <w:szCs w:val="28"/>
        </w:rPr>
        <w:t xml:space="preserve"> РФ </w:t>
      </w:r>
      <w:proofErr w:type="spellStart"/>
      <w:r w:rsidR="00D57D8C" w:rsidRPr="00DD4532">
        <w:rPr>
          <w:rFonts w:ascii="Times New Roman" w:eastAsia="Times New Roman" w:hAnsi="Times New Roman" w:cs="Times New Roman"/>
          <w:sz w:val="28"/>
          <w:szCs w:val="28"/>
        </w:rPr>
        <w:t>Минспорта</w:t>
      </w:r>
      <w:proofErr w:type="spellEnd"/>
      <w:r w:rsidR="00D57D8C" w:rsidRPr="00DD4532">
        <w:rPr>
          <w:rFonts w:ascii="Times New Roman" w:eastAsia="Times New Roman" w:hAnsi="Times New Roman" w:cs="Times New Roman"/>
          <w:sz w:val="28"/>
          <w:szCs w:val="28"/>
        </w:rPr>
        <w:t xml:space="preserve"> РФ //http://www.minsport.gov.ru/sport/</w:t>
      </w:r>
    </w:p>
    <w:p w:rsidR="00D57D8C" w:rsidRPr="00DD4532" w:rsidRDefault="00DD4532" w:rsidP="00D57D8C">
      <w:pPr>
        <w:spacing w:before="100" w:beforeAutospacing="1" w:after="100" w:afterAutospacing="1" w:line="240" w:lineRule="auto"/>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3.</w:t>
      </w:r>
      <w:hyperlink r:id="rId8" w:tgtFrame="_blank" w:history="1">
        <w:r w:rsidR="00D57D8C" w:rsidRPr="00DD4532">
          <w:rPr>
            <w:rFonts w:ascii="Times New Roman" w:eastAsia="Times New Roman" w:hAnsi="Times New Roman" w:cs="Times New Roman"/>
            <w:sz w:val="28"/>
            <w:szCs w:val="28"/>
            <w:u w:val="single"/>
          </w:rPr>
          <w:t>Единая всероссийская спортивная классификация</w:t>
        </w:r>
      </w:hyperlink>
      <w:r w:rsidR="00D57D8C" w:rsidRPr="00DD4532">
        <w:rPr>
          <w:rFonts w:ascii="Times New Roman" w:eastAsia="Times New Roman" w:hAnsi="Times New Roman" w:cs="Times New Roman"/>
          <w:sz w:val="28"/>
          <w:szCs w:val="28"/>
        </w:rPr>
        <w:t xml:space="preserve"> 2014-2017гг //http://www.minsport.gov.ru/sport/high-sport/edinaya-vserossiyska/5507/</w:t>
      </w:r>
    </w:p>
    <w:p w:rsidR="00D57D8C" w:rsidRPr="00DD4532" w:rsidRDefault="00DD4532" w:rsidP="00D57D8C">
      <w:pPr>
        <w:spacing w:before="100" w:beforeAutospacing="1" w:after="100" w:afterAutospacing="1" w:line="240" w:lineRule="auto"/>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4.</w:t>
      </w:r>
      <w:hyperlink r:id="rId9" w:tgtFrame="_blank" w:history="1">
        <w:r w:rsidR="00D57D8C" w:rsidRPr="00DD4532">
          <w:rPr>
            <w:rFonts w:ascii="Times New Roman" w:eastAsia="Times New Roman" w:hAnsi="Times New Roman" w:cs="Times New Roman"/>
            <w:sz w:val="28"/>
            <w:szCs w:val="28"/>
            <w:u w:val="single"/>
          </w:rPr>
          <w:t>Единый календарный план межрегиональных, всероссийских и международных физкультурных мероприятий и спортивных мероприятий, положения о всероссийских соревнованиях</w:t>
        </w:r>
      </w:hyperlink>
      <w:r w:rsidR="00D57D8C" w:rsidRPr="00DD4532">
        <w:rPr>
          <w:rFonts w:ascii="Times New Roman" w:eastAsia="Times New Roman" w:hAnsi="Times New Roman" w:cs="Times New Roman"/>
          <w:sz w:val="28"/>
          <w:szCs w:val="28"/>
        </w:rPr>
        <w:t>. //http://www.minsport.gov.ru/sport/high-sport/edinyy-kalendarnyy-p/</w:t>
      </w:r>
    </w:p>
    <w:tbl>
      <w:tblPr>
        <w:tblW w:w="9360" w:type="dxa"/>
        <w:tblCellSpacing w:w="0" w:type="dxa"/>
        <w:tblCellMar>
          <w:top w:w="15" w:type="dxa"/>
          <w:left w:w="15" w:type="dxa"/>
          <w:bottom w:w="15" w:type="dxa"/>
          <w:right w:w="15" w:type="dxa"/>
        </w:tblCellMar>
        <w:tblLook w:val="04A0"/>
      </w:tblPr>
      <w:tblGrid>
        <w:gridCol w:w="377"/>
        <w:gridCol w:w="8983"/>
      </w:tblGrid>
      <w:tr w:rsidR="004F5F3C" w:rsidRPr="00DD4532" w:rsidTr="004F5F3C">
        <w:trPr>
          <w:tblCellSpacing w:w="0" w:type="dxa"/>
        </w:trPr>
        <w:tc>
          <w:tcPr>
            <w:tcW w:w="360" w:type="dxa"/>
            <w:tcMar>
              <w:top w:w="0" w:type="dxa"/>
              <w:left w:w="0" w:type="dxa"/>
              <w:bottom w:w="0" w:type="dxa"/>
              <w:right w:w="0" w:type="dxa"/>
            </w:tcMar>
            <w:hideMark/>
          </w:tcPr>
          <w:p w:rsidR="004F5F3C" w:rsidRPr="00DD4532" w:rsidRDefault="00DD4532" w:rsidP="004F5F3C">
            <w:pPr>
              <w:spacing w:before="100" w:beforeAutospacing="1" w:after="100" w:afterAutospacing="1" w:line="240" w:lineRule="auto"/>
              <w:jc w:val="center"/>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5.</w:t>
            </w:r>
          </w:p>
        </w:tc>
        <w:tc>
          <w:tcPr>
            <w:tcW w:w="8580" w:type="dxa"/>
            <w:tcMar>
              <w:top w:w="0" w:type="dxa"/>
              <w:left w:w="0" w:type="dxa"/>
              <w:bottom w:w="0" w:type="dxa"/>
              <w:right w:w="0" w:type="dxa"/>
            </w:tcMar>
            <w:hideMark/>
          </w:tcPr>
          <w:p w:rsidR="004F5F3C" w:rsidRPr="00DD4532" w:rsidRDefault="00D726B1" w:rsidP="004F5F3C">
            <w:pPr>
              <w:spacing w:before="100" w:beforeAutospacing="1" w:after="100" w:afterAutospacing="1" w:line="240" w:lineRule="auto"/>
              <w:rPr>
                <w:rFonts w:ascii="Times New Roman" w:eastAsia="Times New Roman" w:hAnsi="Times New Roman" w:cs="Times New Roman"/>
                <w:sz w:val="28"/>
                <w:szCs w:val="28"/>
              </w:rPr>
            </w:pPr>
            <w:hyperlink r:id="rId10" w:tgtFrame="_blank" w:history="1">
              <w:r w:rsidR="004F5F3C" w:rsidRPr="00DD4532">
                <w:rPr>
                  <w:rFonts w:ascii="Times New Roman" w:eastAsia="Times New Roman" w:hAnsi="Times New Roman" w:cs="Times New Roman"/>
                  <w:sz w:val="28"/>
                  <w:szCs w:val="28"/>
                  <w:u w:val="single"/>
                </w:rPr>
                <w:t>http://www.volley.ru</w:t>
              </w:r>
            </w:hyperlink>
            <w:r w:rsidR="004F5F3C" w:rsidRPr="00DD4532">
              <w:rPr>
                <w:rFonts w:ascii="Times New Roman" w:eastAsia="Times New Roman" w:hAnsi="Times New Roman" w:cs="Times New Roman"/>
                <w:sz w:val="28"/>
                <w:szCs w:val="28"/>
              </w:rPr>
              <w:t xml:space="preserve"> - Официальный сайт Всероссийской Федерации волейбола.</w:t>
            </w:r>
          </w:p>
        </w:tc>
      </w:tr>
      <w:tr w:rsidR="004F5F3C" w:rsidRPr="00DD4532" w:rsidTr="004F5F3C">
        <w:trPr>
          <w:tblCellSpacing w:w="0" w:type="dxa"/>
        </w:trPr>
        <w:tc>
          <w:tcPr>
            <w:tcW w:w="360" w:type="dxa"/>
            <w:tcMar>
              <w:top w:w="0" w:type="dxa"/>
              <w:left w:w="0" w:type="dxa"/>
              <w:bottom w:w="0" w:type="dxa"/>
              <w:right w:w="0" w:type="dxa"/>
            </w:tcMar>
            <w:hideMark/>
          </w:tcPr>
          <w:p w:rsidR="004F5F3C" w:rsidRPr="00DD4532" w:rsidRDefault="00DD4532" w:rsidP="004F5F3C">
            <w:pPr>
              <w:spacing w:before="100" w:beforeAutospacing="1" w:after="100" w:afterAutospacing="1" w:line="240" w:lineRule="auto"/>
              <w:jc w:val="center"/>
              <w:rPr>
                <w:rFonts w:ascii="Times New Roman" w:eastAsia="Times New Roman" w:hAnsi="Times New Roman" w:cs="Times New Roman"/>
                <w:sz w:val="28"/>
                <w:szCs w:val="28"/>
              </w:rPr>
            </w:pPr>
            <w:r w:rsidRPr="00DD4532">
              <w:rPr>
                <w:rFonts w:ascii="Times New Roman" w:eastAsia="Times New Roman" w:hAnsi="Times New Roman" w:cs="Times New Roman"/>
                <w:sz w:val="28"/>
                <w:szCs w:val="28"/>
              </w:rPr>
              <w:t>6.</w:t>
            </w:r>
          </w:p>
        </w:tc>
        <w:tc>
          <w:tcPr>
            <w:tcW w:w="8580" w:type="dxa"/>
            <w:tcMar>
              <w:top w:w="0" w:type="dxa"/>
              <w:left w:w="0" w:type="dxa"/>
              <w:bottom w:w="0" w:type="dxa"/>
              <w:right w:w="0" w:type="dxa"/>
            </w:tcMar>
            <w:hideMark/>
          </w:tcPr>
          <w:p w:rsidR="004F5F3C" w:rsidRPr="00DD4532" w:rsidRDefault="00D726B1" w:rsidP="004F5F3C">
            <w:pPr>
              <w:spacing w:before="100" w:beforeAutospacing="1" w:after="100" w:afterAutospacing="1" w:line="240" w:lineRule="auto"/>
              <w:rPr>
                <w:rFonts w:ascii="Times New Roman" w:eastAsia="Times New Roman" w:hAnsi="Times New Roman" w:cs="Times New Roman"/>
                <w:sz w:val="28"/>
                <w:szCs w:val="28"/>
              </w:rPr>
            </w:pPr>
            <w:hyperlink r:id="rId11" w:tgtFrame="_blank" w:history="1">
              <w:r w:rsidR="004F5F3C" w:rsidRPr="00DD4532">
                <w:rPr>
                  <w:rFonts w:ascii="Times New Roman" w:eastAsia="Times New Roman" w:hAnsi="Times New Roman" w:cs="Times New Roman"/>
                  <w:sz w:val="28"/>
                  <w:szCs w:val="28"/>
                  <w:u w:val="single"/>
                </w:rPr>
                <w:t>http://www.fivb.org</w:t>
              </w:r>
            </w:hyperlink>
            <w:r w:rsidR="004F5F3C" w:rsidRPr="00DD4532">
              <w:rPr>
                <w:rFonts w:ascii="Times New Roman" w:eastAsia="Times New Roman" w:hAnsi="Times New Roman" w:cs="Times New Roman"/>
                <w:sz w:val="28"/>
                <w:szCs w:val="28"/>
              </w:rPr>
              <w:t xml:space="preserve"> - Официальный сайт Международной Федерации волейбола.</w:t>
            </w:r>
          </w:p>
        </w:tc>
      </w:tr>
    </w:tbl>
    <w:p w:rsidR="00D57D8C" w:rsidRPr="00DD4532" w:rsidRDefault="00D57D8C" w:rsidP="00C82ADC">
      <w:pPr>
        <w:tabs>
          <w:tab w:val="left" w:pos="0"/>
        </w:tabs>
        <w:ind w:left="-57"/>
        <w:rPr>
          <w:rFonts w:ascii="Times New Roman" w:hAnsi="Times New Roman" w:cs="Times New Roman"/>
          <w:b/>
          <w:sz w:val="28"/>
          <w:szCs w:val="28"/>
        </w:rPr>
      </w:pPr>
    </w:p>
    <w:sectPr w:rsidR="00D57D8C" w:rsidRPr="00DD4532" w:rsidSect="00381777">
      <w:pgSz w:w="11906" w:h="16838" w:code="9"/>
      <w:pgMar w:top="851" w:right="851" w:bottom="851" w:left="1418" w:header="709" w:footer="709" w:gutter="0"/>
      <w:paperSrc w:first="4" w:other="4"/>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20000287" w:usb1="00000000" w:usb2="00000000" w:usb3="00000000" w:csb0="0000019F" w:csb1="00000000"/>
  </w:font>
  <w:font w:name="Times New Roman,BoldItalic">
    <w:panose1 w:val="00000000000000000000"/>
    <w:charset w:val="CC"/>
    <w:family w:val="auto"/>
    <w:notTrueType/>
    <w:pitch w:val="default"/>
    <w:sig w:usb0="00000201" w:usb1="00000000" w:usb2="00000000" w:usb3="00000000" w:csb0="00000004" w:csb1="00000000"/>
  </w:font>
  <w:font w:name="Times New Roman,Italic">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E6C86"/>
    <w:multiLevelType w:val="hybridMultilevel"/>
    <w:tmpl w:val="2C5C2F0C"/>
    <w:lvl w:ilvl="0" w:tplc="BC70A0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0100BD"/>
    <w:multiLevelType w:val="hybridMultilevel"/>
    <w:tmpl w:val="E668D36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FEA3EF3"/>
    <w:multiLevelType w:val="hybridMultilevel"/>
    <w:tmpl w:val="A410A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896A9D"/>
    <w:multiLevelType w:val="hybridMultilevel"/>
    <w:tmpl w:val="AC40B7FC"/>
    <w:lvl w:ilvl="0" w:tplc="609801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43103B"/>
    <w:multiLevelType w:val="hybridMultilevel"/>
    <w:tmpl w:val="C5EA1B80"/>
    <w:lvl w:ilvl="0" w:tplc="7E16B23C">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283D5A51"/>
    <w:multiLevelType w:val="hybridMultilevel"/>
    <w:tmpl w:val="63A88696"/>
    <w:lvl w:ilvl="0" w:tplc="C494098A">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AFD5EC6"/>
    <w:multiLevelType w:val="multilevel"/>
    <w:tmpl w:val="25FC7BCE"/>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324D695A"/>
    <w:multiLevelType w:val="hybridMultilevel"/>
    <w:tmpl w:val="0248DCF2"/>
    <w:lvl w:ilvl="0" w:tplc="A2C63868">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33807A79"/>
    <w:multiLevelType w:val="hybridMultilevel"/>
    <w:tmpl w:val="1AA2FBFA"/>
    <w:lvl w:ilvl="0" w:tplc="C7F4954C">
      <w:start w:val="1"/>
      <w:numFmt w:val="upperRoman"/>
      <w:lvlText w:val="%1."/>
      <w:lvlJc w:val="left"/>
      <w:pPr>
        <w:ind w:left="663" w:hanging="72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9">
    <w:nsid w:val="3446295A"/>
    <w:multiLevelType w:val="multilevel"/>
    <w:tmpl w:val="EAA68CAC"/>
    <w:lvl w:ilvl="0">
      <w:start w:val="1"/>
      <w:numFmt w:val="decimal"/>
      <w:lvlText w:val="%1."/>
      <w:lvlJc w:val="left"/>
      <w:pPr>
        <w:ind w:left="720" w:hanging="360"/>
      </w:pPr>
      <w:rPr>
        <w:rFonts w:hint="default"/>
      </w:rPr>
    </w:lvl>
    <w:lvl w:ilvl="1">
      <w:start w:val="2"/>
      <w:numFmt w:val="decimal"/>
      <w:isLgl/>
      <w:lvlText w:val="%1.%2."/>
      <w:lvlJc w:val="left"/>
      <w:pPr>
        <w:ind w:left="1254" w:hanging="72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0">
    <w:nsid w:val="3B4F72FA"/>
    <w:multiLevelType w:val="multilevel"/>
    <w:tmpl w:val="C694CEE4"/>
    <w:lvl w:ilvl="0">
      <w:start w:val="1"/>
      <w:numFmt w:val="decimal"/>
      <w:lvlText w:val="%1."/>
      <w:lvlJc w:val="left"/>
      <w:pPr>
        <w:ind w:left="36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E0039E7"/>
    <w:multiLevelType w:val="hybridMultilevel"/>
    <w:tmpl w:val="867A98D6"/>
    <w:lvl w:ilvl="0" w:tplc="E5AA3DE2">
      <w:start w:val="1"/>
      <w:numFmt w:val="decimal"/>
      <w:lvlText w:val="%1."/>
      <w:lvlJc w:val="left"/>
      <w:pPr>
        <w:ind w:left="1557" w:hanging="99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43334AF8"/>
    <w:multiLevelType w:val="hybridMultilevel"/>
    <w:tmpl w:val="1DDCF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79339F"/>
    <w:multiLevelType w:val="hybridMultilevel"/>
    <w:tmpl w:val="2EA02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B6935FF"/>
    <w:multiLevelType w:val="hybridMultilevel"/>
    <w:tmpl w:val="76B0D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FB56C7"/>
    <w:multiLevelType w:val="hybridMultilevel"/>
    <w:tmpl w:val="88441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A67AFB"/>
    <w:multiLevelType w:val="hybridMultilevel"/>
    <w:tmpl w:val="79B82728"/>
    <w:lvl w:ilvl="0" w:tplc="CC58CF6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50E3793"/>
    <w:multiLevelType w:val="hybridMultilevel"/>
    <w:tmpl w:val="973EA182"/>
    <w:lvl w:ilvl="0" w:tplc="8B20EF2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55262D8"/>
    <w:multiLevelType w:val="hybridMultilevel"/>
    <w:tmpl w:val="6D0273F0"/>
    <w:lvl w:ilvl="0" w:tplc="F5EE555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5B534060"/>
    <w:multiLevelType w:val="hybridMultilevel"/>
    <w:tmpl w:val="E75E988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61891791"/>
    <w:multiLevelType w:val="hybridMultilevel"/>
    <w:tmpl w:val="97F4DB76"/>
    <w:lvl w:ilvl="0" w:tplc="CC58CF62">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4E0355B"/>
    <w:multiLevelType w:val="hybridMultilevel"/>
    <w:tmpl w:val="3BA21B80"/>
    <w:lvl w:ilvl="0" w:tplc="3C96CA3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AB03DC2"/>
    <w:multiLevelType w:val="hybridMultilevel"/>
    <w:tmpl w:val="E1F62C18"/>
    <w:lvl w:ilvl="0" w:tplc="81ECBC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5E5C43"/>
    <w:multiLevelType w:val="hybridMultilevel"/>
    <w:tmpl w:val="A3C8A36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7D893D22"/>
    <w:multiLevelType w:val="hybridMultilevel"/>
    <w:tmpl w:val="28E68C16"/>
    <w:lvl w:ilvl="0" w:tplc="CC58CF6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FD727CC"/>
    <w:multiLevelType w:val="multilevel"/>
    <w:tmpl w:val="EAA68CAC"/>
    <w:lvl w:ilvl="0">
      <w:start w:val="1"/>
      <w:numFmt w:val="decimal"/>
      <w:lvlText w:val="%1."/>
      <w:lvlJc w:val="left"/>
      <w:pPr>
        <w:ind w:left="720" w:hanging="360"/>
      </w:pPr>
      <w:rPr>
        <w:rFonts w:hint="default"/>
      </w:rPr>
    </w:lvl>
    <w:lvl w:ilvl="1">
      <w:start w:val="2"/>
      <w:numFmt w:val="decimal"/>
      <w:isLgl/>
      <w:lvlText w:val="%1.%2."/>
      <w:lvlJc w:val="left"/>
      <w:pPr>
        <w:ind w:left="1254" w:hanging="72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num w:numId="1">
    <w:abstractNumId w:val="1"/>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0"/>
  </w:num>
  <w:num w:numId="5">
    <w:abstractNumId w:val="10"/>
  </w:num>
  <w:num w:numId="6">
    <w:abstractNumId w:val="8"/>
  </w:num>
  <w:num w:numId="7">
    <w:abstractNumId w:val="16"/>
  </w:num>
  <w:num w:numId="8">
    <w:abstractNumId w:val="24"/>
  </w:num>
  <w:num w:numId="9">
    <w:abstractNumId w:val="21"/>
  </w:num>
  <w:num w:numId="10">
    <w:abstractNumId w:val="3"/>
  </w:num>
  <w:num w:numId="11">
    <w:abstractNumId w:val="22"/>
  </w:num>
  <w:num w:numId="12">
    <w:abstractNumId w:val="0"/>
  </w:num>
  <w:num w:numId="13">
    <w:abstractNumId w:val="9"/>
  </w:num>
  <w:num w:numId="14">
    <w:abstractNumId w:val="2"/>
  </w:num>
  <w:num w:numId="15">
    <w:abstractNumId w:val="5"/>
  </w:num>
  <w:num w:numId="16">
    <w:abstractNumId w:val="7"/>
  </w:num>
  <w:num w:numId="17">
    <w:abstractNumId w:val="17"/>
  </w:num>
  <w:num w:numId="18">
    <w:abstractNumId w:val="4"/>
  </w:num>
  <w:num w:numId="19">
    <w:abstractNumId w:val="18"/>
  </w:num>
  <w:num w:numId="20">
    <w:abstractNumId w:val="13"/>
  </w:num>
  <w:num w:numId="21">
    <w:abstractNumId w:val="6"/>
  </w:num>
  <w:num w:numId="22">
    <w:abstractNumId w:val="15"/>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4"/>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compat/>
  <w:rsids>
    <w:rsidRoot w:val="00EF3B61"/>
    <w:rsid w:val="00020571"/>
    <w:rsid w:val="00031722"/>
    <w:rsid w:val="000623FB"/>
    <w:rsid w:val="00074B62"/>
    <w:rsid w:val="00077A7E"/>
    <w:rsid w:val="0009227B"/>
    <w:rsid w:val="000A14EB"/>
    <w:rsid w:val="000B4F62"/>
    <w:rsid w:val="000D371C"/>
    <w:rsid w:val="00124116"/>
    <w:rsid w:val="0013150B"/>
    <w:rsid w:val="0014296B"/>
    <w:rsid w:val="00153DED"/>
    <w:rsid w:val="001556C2"/>
    <w:rsid w:val="001B1AB3"/>
    <w:rsid w:val="001C25EE"/>
    <w:rsid w:val="00233071"/>
    <w:rsid w:val="00235C6C"/>
    <w:rsid w:val="00247A16"/>
    <w:rsid w:val="00266632"/>
    <w:rsid w:val="002A4B2B"/>
    <w:rsid w:val="002B490B"/>
    <w:rsid w:val="002C3D08"/>
    <w:rsid w:val="002C6F9F"/>
    <w:rsid w:val="002C769A"/>
    <w:rsid w:val="002D06BC"/>
    <w:rsid w:val="002D1D9B"/>
    <w:rsid w:val="002F132D"/>
    <w:rsid w:val="002F23E9"/>
    <w:rsid w:val="002F4943"/>
    <w:rsid w:val="00324471"/>
    <w:rsid w:val="003541C8"/>
    <w:rsid w:val="00364716"/>
    <w:rsid w:val="0036528E"/>
    <w:rsid w:val="00367A4D"/>
    <w:rsid w:val="00381777"/>
    <w:rsid w:val="003B6F46"/>
    <w:rsid w:val="003D0E5E"/>
    <w:rsid w:val="00400AF4"/>
    <w:rsid w:val="00457FDE"/>
    <w:rsid w:val="00485A30"/>
    <w:rsid w:val="0048698A"/>
    <w:rsid w:val="0048720B"/>
    <w:rsid w:val="0049152C"/>
    <w:rsid w:val="004A4E9E"/>
    <w:rsid w:val="004B5A21"/>
    <w:rsid w:val="004B6217"/>
    <w:rsid w:val="004D0C8C"/>
    <w:rsid w:val="004E01DE"/>
    <w:rsid w:val="004E6BDB"/>
    <w:rsid w:val="004F5F3C"/>
    <w:rsid w:val="00510540"/>
    <w:rsid w:val="00525989"/>
    <w:rsid w:val="005510F9"/>
    <w:rsid w:val="005832AB"/>
    <w:rsid w:val="005F1646"/>
    <w:rsid w:val="006076F5"/>
    <w:rsid w:val="00634040"/>
    <w:rsid w:val="0063712F"/>
    <w:rsid w:val="00654588"/>
    <w:rsid w:val="006713AB"/>
    <w:rsid w:val="0069055E"/>
    <w:rsid w:val="0069073B"/>
    <w:rsid w:val="006A4FA2"/>
    <w:rsid w:val="006E04F5"/>
    <w:rsid w:val="006E081D"/>
    <w:rsid w:val="006E0C87"/>
    <w:rsid w:val="006E0E1A"/>
    <w:rsid w:val="007117B8"/>
    <w:rsid w:val="00711C20"/>
    <w:rsid w:val="00721DE3"/>
    <w:rsid w:val="0073351D"/>
    <w:rsid w:val="007419F8"/>
    <w:rsid w:val="0075670A"/>
    <w:rsid w:val="007A052A"/>
    <w:rsid w:val="007C317A"/>
    <w:rsid w:val="007D307D"/>
    <w:rsid w:val="008074F4"/>
    <w:rsid w:val="00854FDB"/>
    <w:rsid w:val="00856858"/>
    <w:rsid w:val="00860741"/>
    <w:rsid w:val="008A0023"/>
    <w:rsid w:val="008A7D71"/>
    <w:rsid w:val="008C1EC2"/>
    <w:rsid w:val="008F3DE4"/>
    <w:rsid w:val="008F7D67"/>
    <w:rsid w:val="00916391"/>
    <w:rsid w:val="00946E13"/>
    <w:rsid w:val="00961750"/>
    <w:rsid w:val="009E6C02"/>
    <w:rsid w:val="00A05D31"/>
    <w:rsid w:val="00A63470"/>
    <w:rsid w:val="00AB5BF4"/>
    <w:rsid w:val="00B05AA4"/>
    <w:rsid w:val="00B104BB"/>
    <w:rsid w:val="00B32578"/>
    <w:rsid w:val="00B5074E"/>
    <w:rsid w:val="00B866F0"/>
    <w:rsid w:val="00BA567E"/>
    <w:rsid w:val="00BD208A"/>
    <w:rsid w:val="00BF4CA4"/>
    <w:rsid w:val="00BF654E"/>
    <w:rsid w:val="00C1362B"/>
    <w:rsid w:val="00C144AB"/>
    <w:rsid w:val="00C74BCD"/>
    <w:rsid w:val="00C82ADC"/>
    <w:rsid w:val="00C84D0B"/>
    <w:rsid w:val="00C8596A"/>
    <w:rsid w:val="00C87ACB"/>
    <w:rsid w:val="00C949DE"/>
    <w:rsid w:val="00CA48EE"/>
    <w:rsid w:val="00CA727D"/>
    <w:rsid w:val="00CC4D17"/>
    <w:rsid w:val="00D023CB"/>
    <w:rsid w:val="00D2604C"/>
    <w:rsid w:val="00D36612"/>
    <w:rsid w:val="00D57D8C"/>
    <w:rsid w:val="00D60FA0"/>
    <w:rsid w:val="00D726B1"/>
    <w:rsid w:val="00D91AF1"/>
    <w:rsid w:val="00DA58EF"/>
    <w:rsid w:val="00DD2CFF"/>
    <w:rsid w:val="00DD4520"/>
    <w:rsid w:val="00DD4532"/>
    <w:rsid w:val="00E0143D"/>
    <w:rsid w:val="00E11908"/>
    <w:rsid w:val="00E15440"/>
    <w:rsid w:val="00E20102"/>
    <w:rsid w:val="00E32EB6"/>
    <w:rsid w:val="00E361E8"/>
    <w:rsid w:val="00E5228C"/>
    <w:rsid w:val="00E5630F"/>
    <w:rsid w:val="00E57BA5"/>
    <w:rsid w:val="00E6429C"/>
    <w:rsid w:val="00E773BE"/>
    <w:rsid w:val="00E85FF2"/>
    <w:rsid w:val="00EB5631"/>
    <w:rsid w:val="00ED7C59"/>
    <w:rsid w:val="00EF3B61"/>
    <w:rsid w:val="00F135F7"/>
    <w:rsid w:val="00F34827"/>
    <w:rsid w:val="00F45826"/>
    <w:rsid w:val="00F61BD1"/>
    <w:rsid w:val="00F7232F"/>
    <w:rsid w:val="00F7617D"/>
    <w:rsid w:val="00F7785F"/>
    <w:rsid w:val="00F77D98"/>
    <w:rsid w:val="00F85C77"/>
    <w:rsid w:val="00F911D9"/>
    <w:rsid w:val="00F967E0"/>
    <w:rsid w:val="00FE06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63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2D06BC"/>
    <w:pPr>
      <w:ind w:left="720"/>
    </w:pPr>
    <w:rPr>
      <w:rFonts w:ascii="Calibri" w:eastAsia="Times New Roman" w:hAnsi="Calibri" w:cs="Times New Roman"/>
      <w:lang w:eastAsia="en-US"/>
    </w:rPr>
  </w:style>
  <w:style w:type="paragraph" w:styleId="a3">
    <w:name w:val="List Paragraph"/>
    <w:basedOn w:val="a"/>
    <w:uiPriority w:val="34"/>
    <w:qFormat/>
    <w:rsid w:val="002D06BC"/>
    <w:pPr>
      <w:ind w:left="720"/>
      <w:contextualSpacing/>
    </w:pPr>
    <w:rPr>
      <w:rFonts w:eastAsiaTheme="minorHAnsi"/>
      <w:lang w:eastAsia="en-US"/>
    </w:rPr>
  </w:style>
  <w:style w:type="paragraph" w:styleId="a4">
    <w:name w:val="Normal (Web)"/>
    <w:basedOn w:val="a"/>
    <w:uiPriority w:val="99"/>
    <w:rsid w:val="002D06B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
    <w:name w:val="Стиль таблицы3"/>
    <w:basedOn w:val="a1"/>
    <w:rsid w:val="00B866F0"/>
    <w:pPr>
      <w:spacing w:after="0" w:line="240" w:lineRule="auto"/>
    </w:pPr>
    <w:rPr>
      <w:rFonts w:ascii="Times New Roman" w:eastAsia="Times New Roman" w:hAnsi="Times New Roman" w:cs="Times New Roman"/>
      <w:b/>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510F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7">
    <w:name w:val="p7"/>
    <w:basedOn w:val="a"/>
    <w:rsid w:val="006713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6713AB"/>
  </w:style>
  <w:style w:type="character" w:styleId="a5">
    <w:name w:val="Hyperlink"/>
    <w:basedOn w:val="a0"/>
    <w:uiPriority w:val="99"/>
    <w:unhideWhenUsed/>
    <w:rsid w:val="002F132D"/>
    <w:rPr>
      <w:strike w:val="0"/>
      <w:dstrike w:val="0"/>
      <w:color w:val="0000FF"/>
      <w:u w:val="none"/>
      <w:effect w:val="none"/>
    </w:rPr>
  </w:style>
  <w:style w:type="character" w:styleId="a6">
    <w:name w:val="Strong"/>
    <w:basedOn w:val="a0"/>
    <w:uiPriority w:val="22"/>
    <w:qFormat/>
    <w:rsid w:val="00E773BE"/>
    <w:rPr>
      <w:b/>
      <w:bCs/>
    </w:rPr>
  </w:style>
  <w:style w:type="table" w:styleId="a7">
    <w:name w:val="Table Grid"/>
    <w:basedOn w:val="a1"/>
    <w:uiPriority w:val="59"/>
    <w:rsid w:val="009617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63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2D06BC"/>
    <w:pPr>
      <w:ind w:left="720"/>
    </w:pPr>
    <w:rPr>
      <w:rFonts w:ascii="Calibri" w:eastAsia="Times New Roman" w:hAnsi="Calibri" w:cs="Times New Roman"/>
      <w:lang w:eastAsia="en-US"/>
    </w:rPr>
  </w:style>
  <w:style w:type="paragraph" w:styleId="a3">
    <w:name w:val="List Paragraph"/>
    <w:basedOn w:val="a"/>
    <w:uiPriority w:val="34"/>
    <w:qFormat/>
    <w:rsid w:val="002D06BC"/>
    <w:pPr>
      <w:ind w:left="720"/>
      <w:contextualSpacing/>
    </w:pPr>
    <w:rPr>
      <w:rFonts w:eastAsiaTheme="minorHAnsi"/>
      <w:lang w:eastAsia="en-US"/>
    </w:rPr>
  </w:style>
  <w:style w:type="paragraph" w:styleId="a4">
    <w:name w:val="Normal (Web)"/>
    <w:basedOn w:val="a"/>
    <w:uiPriority w:val="99"/>
    <w:rsid w:val="002D06B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
    <w:name w:val="Стиль таблицы3"/>
    <w:basedOn w:val="a1"/>
    <w:rsid w:val="00B866F0"/>
    <w:pPr>
      <w:spacing w:after="0" w:line="240" w:lineRule="auto"/>
    </w:pPr>
    <w:rPr>
      <w:rFonts w:ascii="Times New Roman" w:eastAsia="Times New Roman" w:hAnsi="Times New Roman" w:cs="Times New Roman"/>
      <w:b/>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10F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7">
    <w:name w:val="p7"/>
    <w:basedOn w:val="a"/>
    <w:rsid w:val="006713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6713AB"/>
  </w:style>
  <w:style w:type="character" w:styleId="a5">
    <w:name w:val="Hyperlink"/>
    <w:basedOn w:val="a0"/>
    <w:uiPriority w:val="99"/>
    <w:semiHidden/>
    <w:unhideWhenUsed/>
    <w:rsid w:val="002F132D"/>
    <w:rPr>
      <w:strike w:val="0"/>
      <w:dstrike w:val="0"/>
      <w:color w:val="0000FF"/>
      <w:u w:val="none"/>
      <w:effect w:val="none"/>
    </w:rPr>
  </w:style>
  <w:style w:type="character" w:styleId="a6">
    <w:name w:val="Strong"/>
    <w:basedOn w:val="a0"/>
    <w:uiPriority w:val="22"/>
    <w:qFormat/>
    <w:rsid w:val="00E773BE"/>
    <w:rPr>
      <w:b/>
      <w:bCs/>
    </w:rPr>
  </w:style>
  <w:style w:type="table" w:styleId="a7">
    <w:name w:val="Table Grid"/>
    <w:basedOn w:val="a1"/>
    <w:uiPriority w:val="59"/>
    <w:rsid w:val="00961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36082114">
      <w:bodyDiv w:val="1"/>
      <w:marLeft w:val="0"/>
      <w:marRight w:val="0"/>
      <w:marTop w:val="0"/>
      <w:marBottom w:val="0"/>
      <w:divBdr>
        <w:top w:val="none" w:sz="0" w:space="0" w:color="auto"/>
        <w:left w:val="none" w:sz="0" w:space="0" w:color="auto"/>
        <w:bottom w:val="none" w:sz="0" w:space="0" w:color="auto"/>
        <w:right w:val="none" w:sz="0" w:space="0" w:color="auto"/>
      </w:divBdr>
    </w:div>
    <w:div w:id="566452611">
      <w:bodyDiv w:val="1"/>
      <w:marLeft w:val="0"/>
      <w:marRight w:val="0"/>
      <w:marTop w:val="0"/>
      <w:marBottom w:val="0"/>
      <w:divBdr>
        <w:top w:val="none" w:sz="0" w:space="0" w:color="auto"/>
        <w:left w:val="none" w:sz="0" w:space="0" w:color="auto"/>
        <w:bottom w:val="none" w:sz="0" w:space="0" w:color="auto"/>
        <w:right w:val="none" w:sz="0" w:space="0" w:color="auto"/>
      </w:divBdr>
    </w:div>
    <w:div w:id="1026642884">
      <w:bodyDiv w:val="1"/>
      <w:marLeft w:val="0"/>
      <w:marRight w:val="0"/>
      <w:marTop w:val="0"/>
      <w:marBottom w:val="0"/>
      <w:divBdr>
        <w:top w:val="none" w:sz="0" w:space="0" w:color="auto"/>
        <w:left w:val="none" w:sz="0" w:space="0" w:color="auto"/>
        <w:bottom w:val="none" w:sz="0" w:space="0" w:color="auto"/>
        <w:right w:val="none" w:sz="0" w:space="0" w:color="auto"/>
      </w:divBdr>
      <w:divsChild>
        <w:div w:id="1612319449">
          <w:marLeft w:val="0"/>
          <w:marRight w:val="0"/>
          <w:marTop w:val="0"/>
          <w:marBottom w:val="0"/>
          <w:divBdr>
            <w:top w:val="none" w:sz="0" w:space="0" w:color="auto"/>
            <w:left w:val="none" w:sz="0" w:space="0" w:color="auto"/>
            <w:bottom w:val="none" w:sz="0" w:space="0" w:color="auto"/>
            <w:right w:val="none" w:sz="0" w:space="0" w:color="auto"/>
          </w:divBdr>
          <w:divsChild>
            <w:div w:id="443311807">
              <w:marLeft w:val="0"/>
              <w:marRight w:val="0"/>
              <w:marTop w:val="0"/>
              <w:marBottom w:val="0"/>
              <w:divBdr>
                <w:top w:val="none" w:sz="0" w:space="0" w:color="auto"/>
                <w:left w:val="none" w:sz="0" w:space="0" w:color="auto"/>
                <w:bottom w:val="none" w:sz="0" w:space="0" w:color="auto"/>
                <w:right w:val="none" w:sz="0" w:space="0" w:color="auto"/>
              </w:divBdr>
              <w:divsChild>
                <w:div w:id="1821655539">
                  <w:marLeft w:val="0"/>
                  <w:marRight w:val="0"/>
                  <w:marTop w:val="0"/>
                  <w:marBottom w:val="0"/>
                  <w:divBdr>
                    <w:top w:val="none" w:sz="0" w:space="0" w:color="auto"/>
                    <w:left w:val="none" w:sz="0" w:space="0" w:color="auto"/>
                    <w:bottom w:val="none" w:sz="0" w:space="0" w:color="auto"/>
                    <w:right w:val="none" w:sz="0" w:space="0" w:color="auto"/>
                  </w:divBdr>
                  <w:divsChild>
                    <w:div w:id="1166017312">
                      <w:marLeft w:val="0"/>
                      <w:marRight w:val="0"/>
                      <w:marTop w:val="0"/>
                      <w:marBottom w:val="0"/>
                      <w:divBdr>
                        <w:top w:val="none" w:sz="0" w:space="0" w:color="auto"/>
                        <w:left w:val="none" w:sz="0" w:space="0" w:color="auto"/>
                        <w:bottom w:val="none" w:sz="0" w:space="0" w:color="auto"/>
                        <w:right w:val="none" w:sz="0" w:space="0" w:color="auto"/>
                      </w:divBdr>
                      <w:divsChild>
                        <w:div w:id="214029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321067">
      <w:bodyDiv w:val="1"/>
      <w:marLeft w:val="0"/>
      <w:marRight w:val="0"/>
      <w:marTop w:val="0"/>
      <w:marBottom w:val="0"/>
      <w:divBdr>
        <w:top w:val="none" w:sz="0" w:space="0" w:color="auto"/>
        <w:left w:val="none" w:sz="0" w:space="0" w:color="auto"/>
        <w:bottom w:val="none" w:sz="0" w:space="0" w:color="auto"/>
        <w:right w:val="none" w:sz="0" w:space="0" w:color="auto"/>
      </w:divBdr>
      <w:divsChild>
        <w:div w:id="506024598">
          <w:marLeft w:val="0"/>
          <w:marRight w:val="0"/>
          <w:marTop w:val="0"/>
          <w:marBottom w:val="0"/>
          <w:divBdr>
            <w:top w:val="none" w:sz="0" w:space="0" w:color="auto"/>
            <w:left w:val="none" w:sz="0" w:space="0" w:color="auto"/>
            <w:bottom w:val="none" w:sz="0" w:space="0" w:color="auto"/>
            <w:right w:val="none" w:sz="0" w:space="0" w:color="auto"/>
          </w:divBdr>
          <w:divsChild>
            <w:div w:id="1461416979">
              <w:marLeft w:val="0"/>
              <w:marRight w:val="0"/>
              <w:marTop w:val="0"/>
              <w:marBottom w:val="0"/>
              <w:divBdr>
                <w:top w:val="none" w:sz="0" w:space="0" w:color="auto"/>
                <w:left w:val="none" w:sz="0" w:space="0" w:color="auto"/>
                <w:bottom w:val="none" w:sz="0" w:space="0" w:color="auto"/>
                <w:right w:val="none" w:sz="0" w:space="0" w:color="auto"/>
              </w:divBdr>
              <w:divsChild>
                <w:div w:id="1009062278">
                  <w:marLeft w:val="0"/>
                  <w:marRight w:val="0"/>
                  <w:marTop w:val="0"/>
                  <w:marBottom w:val="0"/>
                  <w:divBdr>
                    <w:top w:val="none" w:sz="0" w:space="0" w:color="auto"/>
                    <w:left w:val="none" w:sz="0" w:space="0" w:color="auto"/>
                    <w:bottom w:val="none" w:sz="0" w:space="0" w:color="auto"/>
                    <w:right w:val="none" w:sz="0" w:space="0" w:color="auto"/>
                  </w:divBdr>
                  <w:divsChild>
                    <w:div w:id="495850652">
                      <w:marLeft w:val="0"/>
                      <w:marRight w:val="0"/>
                      <w:marTop w:val="0"/>
                      <w:marBottom w:val="0"/>
                      <w:divBdr>
                        <w:top w:val="none" w:sz="0" w:space="0" w:color="auto"/>
                        <w:left w:val="none" w:sz="0" w:space="0" w:color="auto"/>
                        <w:bottom w:val="none" w:sz="0" w:space="0" w:color="auto"/>
                        <w:right w:val="none" w:sz="0" w:space="0" w:color="auto"/>
                      </w:divBdr>
                      <w:divsChild>
                        <w:div w:id="19577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186305">
      <w:bodyDiv w:val="1"/>
      <w:marLeft w:val="0"/>
      <w:marRight w:val="0"/>
      <w:marTop w:val="0"/>
      <w:marBottom w:val="0"/>
      <w:divBdr>
        <w:top w:val="none" w:sz="0" w:space="0" w:color="auto"/>
        <w:left w:val="none" w:sz="0" w:space="0" w:color="auto"/>
        <w:bottom w:val="none" w:sz="0" w:space="0" w:color="auto"/>
        <w:right w:val="none" w:sz="0" w:space="0" w:color="auto"/>
      </w:divBdr>
      <w:divsChild>
        <w:div w:id="224031321">
          <w:marLeft w:val="0"/>
          <w:marRight w:val="0"/>
          <w:marTop w:val="0"/>
          <w:marBottom w:val="0"/>
          <w:divBdr>
            <w:top w:val="none" w:sz="0" w:space="0" w:color="auto"/>
            <w:left w:val="none" w:sz="0" w:space="0" w:color="auto"/>
            <w:bottom w:val="none" w:sz="0" w:space="0" w:color="auto"/>
            <w:right w:val="none" w:sz="0" w:space="0" w:color="auto"/>
          </w:divBdr>
          <w:divsChild>
            <w:div w:id="767119669">
              <w:marLeft w:val="0"/>
              <w:marRight w:val="0"/>
              <w:marTop w:val="0"/>
              <w:marBottom w:val="0"/>
              <w:divBdr>
                <w:top w:val="none" w:sz="0" w:space="0" w:color="auto"/>
                <w:left w:val="none" w:sz="0" w:space="0" w:color="auto"/>
                <w:bottom w:val="none" w:sz="0" w:space="0" w:color="auto"/>
                <w:right w:val="none" w:sz="0" w:space="0" w:color="auto"/>
              </w:divBdr>
              <w:divsChild>
                <w:div w:id="1086222989">
                  <w:marLeft w:val="0"/>
                  <w:marRight w:val="0"/>
                  <w:marTop w:val="0"/>
                  <w:marBottom w:val="0"/>
                  <w:divBdr>
                    <w:top w:val="none" w:sz="0" w:space="0" w:color="auto"/>
                    <w:left w:val="none" w:sz="0" w:space="0" w:color="auto"/>
                    <w:bottom w:val="none" w:sz="0" w:space="0" w:color="auto"/>
                    <w:right w:val="none" w:sz="0" w:space="0" w:color="auto"/>
                  </w:divBdr>
                  <w:divsChild>
                    <w:div w:id="120778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1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ck.yandex.ru/redir/dv/*data=url%3Dhttp%253A%252F%252Fwww.minsport.gov.ru%252Fsport%252Fhigh-sport%252Fedinaya-vserossiyska%252F%26ts%3D1446058524%26uid%3D9361657681441908539&amp;sign=8c8ffd211170fbd77024cda03bfacf05&amp;keyno=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ivo.garant.ru/document?id=71366168&amp;sub=100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vo.garant.ru/document/redirect/12157560/4" TargetMode="External"/><Relationship Id="rId11" Type="http://schemas.openxmlformats.org/officeDocument/2006/relationships/hyperlink" Target="http://clck.yandex.ru/redir/dv/*data=url%3Dhttp%253A%252F%252Fwww.fivb.org%26ts%3D1446058939%26uid%3D9361657681441908539&amp;sign=88b29a5593cc7c01edde390b99a74df1&amp;keyno=1" TargetMode="External"/><Relationship Id="rId5" Type="http://schemas.openxmlformats.org/officeDocument/2006/relationships/webSettings" Target="webSettings.xml"/><Relationship Id="rId10" Type="http://schemas.openxmlformats.org/officeDocument/2006/relationships/hyperlink" Target="http://clck.yandex.ru/redir/dv/*data=url%3Dhttp%253A%252F%252Fwww.volley.ru%26ts%3D1446058939%26uid%3D9361657681441908539&amp;sign=3dd5712436d6da5f90f49ed0d5139ba7&amp;keyno=1" TargetMode="External"/><Relationship Id="rId4" Type="http://schemas.openxmlformats.org/officeDocument/2006/relationships/settings" Target="settings.xml"/><Relationship Id="rId9" Type="http://schemas.openxmlformats.org/officeDocument/2006/relationships/hyperlink" Target="http://clck.yandex.ru/redir/dv/*data=url%3Dhttp%253A%252F%252Fwww.minsport.gov.ru%252Fsport%252Fhigh-sport%252Fedinyy-kalendarnyy-p%252F%26ts%3D1446058524%26uid%3D9361657681441908539&amp;sign=221a9ad05ee1dfb1d4aa3e8f681e00f2&amp;keyno=1"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10BA8-CF67-4096-A596-485AFF0D4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51</Pages>
  <Words>16010</Words>
  <Characters>91262</Characters>
  <Application>Microsoft Office Word</Application>
  <DocSecurity>0</DocSecurity>
  <Lines>760</Lines>
  <Paragraphs>214</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Тренировочный этап 3 года обучения</vt:lpstr>
      <vt:lpstr/>
      <vt:lpstr>Техническая подготовленность.</vt:lpstr>
    </vt:vector>
  </TitlesOfParts>
  <Company/>
  <LinksUpToDate>false</LinksUpToDate>
  <CharactersWithSpaces>107058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18</cp:revision>
  <cp:lastPrinted>2020-06-09T12:22:00Z</cp:lastPrinted>
  <dcterms:created xsi:type="dcterms:W3CDTF">2015-10-28T09:31:00Z</dcterms:created>
  <dcterms:modified xsi:type="dcterms:W3CDTF">2020-06-09T12:22:00Z</dcterms:modified>
</cp:coreProperties>
</file>