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16" w:rsidRDefault="00886716" w:rsidP="008867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F4775">
        <w:rPr>
          <w:rFonts w:ascii="Times New Roman" w:hAnsi="Times New Roman" w:cs="Times New Roman"/>
          <w:b/>
          <w:sz w:val="28"/>
          <w:szCs w:val="28"/>
        </w:rPr>
        <w:t>Паспорт дополнительной общеобразовательной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886716" w:rsidRPr="00886716" w:rsidTr="00F812EC">
        <w:tc>
          <w:tcPr>
            <w:tcW w:w="3227" w:type="dxa"/>
          </w:tcPr>
          <w:p w:rsidR="00886716" w:rsidRDefault="00886716" w:rsidP="00AD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22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 w:rsidRPr="00D3022C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  <w:p w:rsidR="00A37B91" w:rsidRPr="00886716" w:rsidRDefault="00A37B91" w:rsidP="00AD711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6344" w:type="dxa"/>
          </w:tcPr>
          <w:p w:rsidR="008F54B8" w:rsidRPr="00E3792C" w:rsidRDefault="00F812EC" w:rsidP="008F54B8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ДПО</w:t>
            </w:r>
            <w:r w:rsidR="001377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27726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«Волшебные струны</w:t>
            </w:r>
            <w:r w:rsidR="008F54B8"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  <w:p w:rsidR="00886716" w:rsidRPr="00D3022C" w:rsidRDefault="00277260" w:rsidP="008F5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д/о «Волшебные струны</w:t>
            </w:r>
            <w:r w:rsidR="008F54B8"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</w:tc>
      </w:tr>
      <w:tr w:rsidR="00886716" w:rsidRPr="00886716" w:rsidTr="00F812EC">
        <w:tc>
          <w:tcPr>
            <w:tcW w:w="3227" w:type="dxa"/>
          </w:tcPr>
          <w:p w:rsidR="00886716" w:rsidRPr="00D3022C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22C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6344" w:type="dxa"/>
          </w:tcPr>
          <w:p w:rsidR="00FB18E9" w:rsidRPr="007250E0" w:rsidRDefault="008F54B8" w:rsidP="00FB18E9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7250E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Ф.И.</w:t>
            </w:r>
            <w:r w:rsidR="00E44A2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О</w:t>
            </w:r>
            <w:r w:rsidR="00E44A29" w:rsidRPr="00E44A2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.   </w:t>
            </w:r>
            <w:proofErr w:type="spellStart"/>
            <w:r w:rsidR="00E44A29" w:rsidRPr="00E44A2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Гетьман</w:t>
            </w:r>
            <w:proofErr w:type="spellEnd"/>
            <w:r w:rsidR="00E44A29" w:rsidRPr="00E44A2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Марина Анатольевна</w:t>
            </w:r>
            <w:r w:rsidRPr="007250E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                         Место работы: МБУ ДО ДДТ</w:t>
            </w:r>
          </w:p>
          <w:p w:rsidR="00FB18E9" w:rsidRPr="00F812EC" w:rsidRDefault="00FB18E9" w:rsidP="00FB18E9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7250E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Адрес образовательной организации: г. Белая</w:t>
            </w: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Калитва, ул. Калинина, 21. </w:t>
            </w:r>
          </w:p>
          <w:p w:rsidR="00E44A29" w:rsidRPr="00E44A29" w:rsidRDefault="00FB18E9" w:rsidP="00FB18E9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E44A2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Домашний адрес автора:</w:t>
            </w:r>
            <w:r w:rsidR="00E44A2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</w:t>
            </w:r>
            <w:r w:rsidR="00E44A29" w:rsidRPr="00E44A2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ул. М.Горького, пер 4, д. 26.</w:t>
            </w:r>
          </w:p>
          <w:p w:rsidR="00FB18E9" w:rsidRDefault="00FB18E9" w:rsidP="00FB18E9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Телефон служебный: 2-55-50</w:t>
            </w: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FB18E9" w:rsidRDefault="00FB18E9" w:rsidP="00FB18E9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Телефон мобильный: </w:t>
            </w: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E65884" w:rsidRPr="00E658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8-918-529-66-50</w:t>
            </w:r>
          </w:p>
          <w:p w:rsidR="00886716" w:rsidRPr="00D3022C" w:rsidRDefault="00FB18E9" w:rsidP="00FB18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Должность: педагог дополнительного образования</w:t>
            </w:r>
          </w:p>
        </w:tc>
      </w:tr>
      <w:tr w:rsidR="00886716" w:rsidRPr="00886716" w:rsidTr="00F812EC">
        <w:tc>
          <w:tcPr>
            <w:tcW w:w="3227" w:type="dxa"/>
          </w:tcPr>
          <w:p w:rsidR="00886716" w:rsidRPr="00D3022C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22C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6344" w:type="dxa"/>
          </w:tcPr>
          <w:p w:rsidR="00886716" w:rsidRPr="00886716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886716" w:rsidRPr="00886716" w:rsidTr="00F812EC">
        <w:tc>
          <w:tcPr>
            <w:tcW w:w="3227" w:type="dxa"/>
          </w:tcPr>
          <w:p w:rsidR="00886716" w:rsidRPr="00E96313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6344" w:type="dxa"/>
          </w:tcPr>
          <w:p w:rsidR="00886716" w:rsidRPr="00E96313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Российской Федерации от 29 декабря 2012 г. №273 -ФЗ «Об образовании в Российской Федерации»;                                                                                                      - Приказом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                                                                                                                   - Стратегия развития воспитания в Российской Федерации на период до 2025 года </w:t>
            </w:r>
            <w:proofErr w:type="gramStart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Правительства Российской Федерации от 29 мая 2015 г. N 996-р г. Москва)                                                                          - Концепцией развития дополнительного образования детей (Распоряжение Правительства РФ от 4 сентября 2014 г. № 1726-р)                                                                                                         - Постановлением Главного государственного санитарного врача РФ от 04.07.2014 № 41 «Об утверждении Сан </w:t>
            </w:r>
            <w:proofErr w:type="spellStart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ПиН</w:t>
            </w:r>
            <w:proofErr w:type="spellEnd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                                                                                                                                   - Приказ Министерства общего и профессионального образования Ростовской области от 01.03.2016 № 115 «Об утверждении </w:t>
            </w:r>
            <w:r w:rsidRPr="00E96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деятельность.</w:t>
            </w:r>
          </w:p>
        </w:tc>
      </w:tr>
      <w:tr w:rsidR="00886716" w:rsidRPr="00886716" w:rsidTr="00F812EC">
        <w:tc>
          <w:tcPr>
            <w:tcW w:w="3227" w:type="dxa"/>
          </w:tcPr>
          <w:p w:rsidR="00886716" w:rsidRPr="00886716" w:rsidRDefault="00886716" w:rsidP="00AD711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Материально-техническая база</w:t>
            </w:r>
          </w:p>
        </w:tc>
        <w:tc>
          <w:tcPr>
            <w:tcW w:w="6344" w:type="dxa"/>
          </w:tcPr>
          <w:p w:rsidR="007177CC" w:rsidRDefault="007177CC" w:rsidP="007177C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Наличие специального кабинета</w:t>
            </w:r>
          </w:p>
          <w:p w:rsidR="007177CC" w:rsidRDefault="007177CC" w:rsidP="007177C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Пианино, виолончель и другие музыкальные инструменты</w:t>
            </w:r>
          </w:p>
          <w:p w:rsidR="007177CC" w:rsidRDefault="007177CC" w:rsidP="007177C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-Музыкальный центр, компьютер</w:t>
            </w:r>
          </w:p>
          <w:p w:rsidR="007177CC" w:rsidRDefault="007177CC" w:rsidP="007177C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Пульт для нот </w:t>
            </w:r>
          </w:p>
          <w:p w:rsidR="007177CC" w:rsidRDefault="007177CC" w:rsidP="007177C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Зеркало</w:t>
            </w:r>
          </w:p>
          <w:p w:rsidR="007177CC" w:rsidRDefault="007177CC" w:rsidP="007177C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Упор для шпиля</w:t>
            </w:r>
          </w:p>
          <w:p w:rsidR="007177CC" w:rsidRDefault="007177CC" w:rsidP="007177C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Нотный материал, подборка репертуара</w:t>
            </w:r>
          </w:p>
          <w:p w:rsidR="00886716" w:rsidRPr="006C2254" w:rsidRDefault="007177CC" w:rsidP="007177CC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Записи аудио и видео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Год разработки, редактирования</w:t>
            </w:r>
          </w:p>
        </w:tc>
        <w:tc>
          <w:tcPr>
            <w:tcW w:w="6344" w:type="dxa"/>
          </w:tcPr>
          <w:p w:rsidR="00E96313" w:rsidRPr="00E96313" w:rsidRDefault="00327DE0" w:rsidP="007177C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Р</w:t>
            </w:r>
            <w:r w:rsidR="00E963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едактирование 2019</w:t>
            </w:r>
            <w:r w:rsidR="00456AD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год</w:t>
            </w:r>
            <w:r w:rsidR="002A434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в связи с изменениями нормативно-правовой базы.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6344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6344" w:type="dxa"/>
          </w:tcPr>
          <w:p w:rsidR="00E96313" w:rsidRPr="00E96313" w:rsidRDefault="006351AC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1AC">
              <w:rPr>
                <w:rFonts w:ascii="Times New Roman" w:hAnsi="Times New Roman" w:cs="Times New Roman"/>
                <w:sz w:val="28"/>
                <w:szCs w:val="28"/>
              </w:rPr>
              <w:t>Игра на в</w:t>
            </w:r>
            <w:r w:rsidR="007177CC" w:rsidRPr="006351AC">
              <w:rPr>
                <w:rFonts w:ascii="Times New Roman" w:hAnsi="Times New Roman" w:cs="Times New Roman"/>
                <w:sz w:val="28"/>
                <w:szCs w:val="28"/>
              </w:rPr>
              <w:t>иол</w:t>
            </w:r>
            <w:r w:rsidR="00610A36" w:rsidRPr="006351AC">
              <w:rPr>
                <w:rFonts w:ascii="Times New Roman" w:hAnsi="Times New Roman" w:cs="Times New Roman"/>
                <w:sz w:val="28"/>
                <w:szCs w:val="28"/>
              </w:rPr>
              <w:t>ончел</w:t>
            </w:r>
            <w:r w:rsidRPr="006351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6344" w:type="dxa"/>
          </w:tcPr>
          <w:p w:rsidR="00E96313" w:rsidRPr="00327DE0" w:rsidRDefault="0020409D" w:rsidP="00E9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7-15 </w:t>
            </w:r>
            <w:r w:rsidR="00327DE0" w:rsidRPr="00327DE0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E96313" w:rsidRDefault="00E96313" w:rsidP="00E9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6344" w:type="dxa"/>
          </w:tcPr>
          <w:p w:rsidR="00E96313" w:rsidRPr="00E96313" w:rsidRDefault="004E7D2C" w:rsidP="00E96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  <w:r w:rsidR="008F54B8"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лет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886716" w:rsidRDefault="00E96313" w:rsidP="00E9631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Новизна</w:t>
            </w:r>
          </w:p>
        </w:tc>
        <w:tc>
          <w:tcPr>
            <w:tcW w:w="6344" w:type="dxa"/>
          </w:tcPr>
          <w:p w:rsidR="00E96313" w:rsidRPr="00886716" w:rsidRDefault="002A434D" w:rsidP="00E96313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 программу введен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этнорегиональный</w:t>
            </w:r>
            <w:proofErr w:type="spellEnd"/>
            <w:r w:rsidR="002A6EA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 w:rsidR="004E7D2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казачий ) компонент.</w:t>
            </w:r>
            <w:r w:rsidR="002A6EA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E7D2C">
              <w:rPr>
                <w:rFonts w:ascii="Times New Roman" w:eastAsia="Times New Roman" w:hAnsi="Times New Roman"/>
                <w:sz w:val="28"/>
                <w:szCs w:val="28"/>
              </w:rPr>
              <w:t>Одновременно обучающиеся получат знания по истории музыкальной культуры на Дону, познакомятся с бытом, обрядами и праздниками донских казаков.</w:t>
            </w:r>
          </w:p>
        </w:tc>
      </w:tr>
      <w:tr w:rsidR="00E96313" w:rsidRPr="00886716" w:rsidTr="00F812EC">
        <w:tc>
          <w:tcPr>
            <w:tcW w:w="3227" w:type="dxa"/>
          </w:tcPr>
          <w:p w:rsidR="00E96313" w:rsidRPr="00886716" w:rsidRDefault="00E96313" w:rsidP="00E9631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7A8C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6344" w:type="dxa"/>
          </w:tcPr>
          <w:p w:rsidR="00E96313" w:rsidRPr="002A6EA3" w:rsidRDefault="002A6EA3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6EA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рограмма </w:t>
            </w:r>
            <w:r w:rsidR="00C16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актуальна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 как направлена на формирование творческих способностей</w:t>
            </w:r>
            <w:r w:rsidR="00C169F3">
              <w:rPr>
                <w:rFonts w:ascii="Times New Roman" w:hAnsi="Times New Roman" w:cs="Times New Roman"/>
                <w:sz w:val="28"/>
                <w:szCs w:val="28"/>
              </w:rPr>
              <w:t xml:space="preserve"> детей посредством обучения игре на виолончели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347CC" w:rsidRPr="00886716" w:rsidTr="00F812EC">
        <w:tc>
          <w:tcPr>
            <w:tcW w:w="3227" w:type="dxa"/>
          </w:tcPr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7A8C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6344" w:type="dxa"/>
          </w:tcPr>
          <w:p w:rsidR="002A6EA3" w:rsidRPr="002A6EA3" w:rsidRDefault="002A6EA3" w:rsidP="002A6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EA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музыкально-творческих способностей учащегося на основе формирования у обучающихся комплекса исполнительских навыков, позволяющих воспринимать, осваивать и исполнять на виолончели</w:t>
            </w:r>
          </w:p>
          <w:p w:rsidR="002A6EA3" w:rsidRPr="002A6EA3" w:rsidRDefault="002A6EA3" w:rsidP="002A6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EA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произведения различных жанров и форм;</w:t>
            </w:r>
          </w:p>
          <w:p w:rsidR="002A6EA3" w:rsidRPr="002A6EA3" w:rsidRDefault="002A6EA3" w:rsidP="002A6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47CC" w:rsidRPr="000E7D08" w:rsidRDefault="003347CC" w:rsidP="002A6EA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347CC" w:rsidRPr="00886716" w:rsidTr="00F812EC">
        <w:trPr>
          <w:trHeight w:val="711"/>
        </w:trPr>
        <w:tc>
          <w:tcPr>
            <w:tcW w:w="3227" w:type="dxa"/>
          </w:tcPr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7A8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344" w:type="dxa"/>
          </w:tcPr>
          <w:p w:rsidR="000E7D08" w:rsidRDefault="008F54B8" w:rsidP="004B23C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окончании </w:t>
            </w:r>
            <w:r w:rsidRPr="005B40C5">
              <w:rPr>
                <w:rFonts w:ascii="Times New Roman" w:hAnsi="Times New Roman" w:cs="Times New Roman"/>
                <w:i/>
                <w:sz w:val="28"/>
                <w:szCs w:val="28"/>
              </w:rPr>
              <w:t>курса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обучающиеся будут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E7D0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4B23C5" w:rsidRDefault="004B23C5" w:rsidP="000E7D0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Знать:</w:t>
            </w:r>
          </w:p>
          <w:p w:rsidR="000E7D08" w:rsidRDefault="004B23C5" w:rsidP="000E7D0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0E7D08">
              <w:rPr>
                <w:rFonts w:ascii="Times New Roman" w:eastAsia="Times New Roman" w:hAnsi="Times New Roman"/>
                <w:sz w:val="28"/>
                <w:szCs w:val="28"/>
              </w:rPr>
              <w:t>основы музыкальной грамоты</w:t>
            </w:r>
          </w:p>
          <w:p w:rsidR="004B23C5" w:rsidRDefault="004B23C5" w:rsidP="004B23C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0E7D08">
              <w:rPr>
                <w:rFonts w:ascii="Times New Roman" w:eastAsia="Times New Roman" w:hAnsi="Times New Roman"/>
                <w:sz w:val="28"/>
                <w:szCs w:val="28"/>
              </w:rPr>
              <w:t>ритмическая устойчивость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</w:p>
          <w:p w:rsidR="004B23C5" w:rsidRDefault="004B23C5" w:rsidP="004B23C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знать историю донской культуры </w:t>
            </w:r>
          </w:p>
          <w:p w:rsidR="004B23C5" w:rsidRDefault="004B23C5" w:rsidP="004B23C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знания о быте традициях и обычаях донских казаков</w:t>
            </w:r>
          </w:p>
          <w:p w:rsidR="004B23C5" w:rsidRDefault="004B23C5" w:rsidP="000E7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самостоятельно разбирать музыкальные</w:t>
            </w:r>
            <w:r w:rsidR="000E7D08">
              <w:rPr>
                <w:rFonts w:ascii="Times New Roman" w:eastAsia="Times New Roman" w:hAnsi="Times New Roman"/>
                <w:sz w:val="28"/>
                <w:szCs w:val="28"/>
              </w:rPr>
              <w:t xml:space="preserve"> произведения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7D08" w:rsidRDefault="004B23C5" w:rsidP="000E7D0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самостоятельно пользоваться полученными практическими навыками и теоретическими знаниями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23C5" w:rsidRDefault="004B23C5" w:rsidP="000E7D0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Уметь:</w:t>
            </w:r>
          </w:p>
          <w:p w:rsidR="000E7D08" w:rsidRDefault="004B23C5" w:rsidP="000E7D0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0E7D08">
              <w:rPr>
                <w:rFonts w:ascii="Times New Roman" w:eastAsia="Times New Roman" w:hAnsi="Times New Roman"/>
                <w:sz w:val="28"/>
                <w:szCs w:val="28"/>
              </w:rPr>
              <w:t xml:space="preserve"> работать в коллективе в процессе проектной деятельности</w:t>
            </w:r>
          </w:p>
          <w:p w:rsidR="000E7D08" w:rsidRDefault="004B23C5" w:rsidP="000E7D0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0E7D08">
              <w:rPr>
                <w:rFonts w:ascii="Times New Roman" w:eastAsia="Times New Roman" w:hAnsi="Times New Roman"/>
                <w:sz w:val="28"/>
                <w:szCs w:val="28"/>
              </w:rPr>
              <w:t>анализировать результаты своей музыкально - исполнительской деятельности</w:t>
            </w:r>
          </w:p>
          <w:p w:rsidR="000E7D08" w:rsidRDefault="004B23C5" w:rsidP="000E7D0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стабильно и эмоционально участвовать</w:t>
            </w:r>
            <w:r w:rsidR="000E7D08">
              <w:rPr>
                <w:rFonts w:ascii="Times New Roman" w:eastAsia="Times New Roman" w:hAnsi="Times New Roman"/>
                <w:sz w:val="28"/>
                <w:szCs w:val="28"/>
              </w:rPr>
              <w:t xml:space="preserve"> в концертн</w:t>
            </w:r>
            <w:proofErr w:type="gramStart"/>
            <w:r w:rsidR="000E7D08">
              <w:rPr>
                <w:rFonts w:ascii="Times New Roman" w:eastAsia="Times New Roman" w:hAnsi="Times New Roman"/>
                <w:sz w:val="28"/>
                <w:szCs w:val="28"/>
              </w:rPr>
              <w:t>о-</w:t>
            </w:r>
            <w:proofErr w:type="gramEnd"/>
            <w:r w:rsidR="000E7D08">
              <w:rPr>
                <w:rFonts w:ascii="Times New Roman" w:eastAsia="Times New Roman" w:hAnsi="Times New Roman"/>
                <w:sz w:val="28"/>
                <w:szCs w:val="28"/>
              </w:rPr>
              <w:t xml:space="preserve"> конкурсной деятельности</w:t>
            </w:r>
          </w:p>
          <w:p w:rsidR="003347CC" w:rsidRPr="004B23C5" w:rsidRDefault="004B23C5" w:rsidP="004B23C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0E7D08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ктивно участвовать</w:t>
            </w:r>
            <w:r w:rsidR="000E7D08">
              <w:rPr>
                <w:rFonts w:ascii="Times New Roman" w:eastAsia="Times New Roman" w:hAnsi="Times New Roman"/>
                <w:sz w:val="28"/>
                <w:szCs w:val="28"/>
              </w:rPr>
              <w:t xml:space="preserve"> в социально-з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начимых акциях</w:t>
            </w:r>
            <w:r w:rsidR="008F54B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</w:p>
        </w:tc>
      </w:tr>
      <w:tr w:rsidR="003347CC" w:rsidRPr="00886716" w:rsidTr="00F812EC">
        <w:tc>
          <w:tcPr>
            <w:tcW w:w="3227" w:type="dxa"/>
          </w:tcPr>
          <w:p w:rsidR="003347CC" w:rsidRPr="00CC10DD" w:rsidRDefault="003347CC" w:rsidP="00334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10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занятий (фронтальные</w:t>
            </w:r>
            <w:proofErr w:type="gramEnd"/>
          </w:p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10DD">
              <w:rPr>
                <w:rFonts w:ascii="Times New Roman" w:hAnsi="Times New Roman" w:cs="Times New Roman"/>
                <w:sz w:val="28"/>
                <w:szCs w:val="28"/>
              </w:rPr>
              <w:t xml:space="preserve">(указать кол-во детей), </w:t>
            </w:r>
            <w:proofErr w:type="gramStart"/>
            <w:r w:rsidRPr="00CC10DD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proofErr w:type="gramEnd"/>
          </w:p>
        </w:tc>
        <w:tc>
          <w:tcPr>
            <w:tcW w:w="6344" w:type="dxa"/>
          </w:tcPr>
          <w:p w:rsidR="003347CC" w:rsidRPr="003E731F" w:rsidRDefault="003E731F" w:rsidP="006351A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Фронтальные (ансамбль 7 человек),  индивидуальные (соло),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импровизационные,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учебные, 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репетиционные, постановочные, информационные, практические, концертные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конкурсные.</w:t>
            </w:r>
            <w:proofErr w:type="gramEnd"/>
            <w:r w:rsidRPr="00E37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51AC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спользуются элементы ритмики, танца, живописи. Дети придумывают слова к песням, музыку к стихам, рисуют рисунки.</w:t>
            </w:r>
          </w:p>
        </w:tc>
      </w:tr>
      <w:tr w:rsidR="003347CC" w:rsidRPr="00886716" w:rsidTr="00F812EC">
        <w:tc>
          <w:tcPr>
            <w:tcW w:w="3227" w:type="dxa"/>
          </w:tcPr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056E">
              <w:rPr>
                <w:rFonts w:ascii="Times New Roman" w:hAnsi="Times New Roman" w:cs="Times New Roman"/>
                <w:sz w:val="28"/>
                <w:szCs w:val="28"/>
              </w:rPr>
              <w:t>Режим занятий</w:t>
            </w:r>
          </w:p>
        </w:tc>
        <w:tc>
          <w:tcPr>
            <w:tcW w:w="6344" w:type="dxa"/>
          </w:tcPr>
          <w:p w:rsidR="003E731F" w:rsidRDefault="003E731F" w:rsidP="003E731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Групповые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: (3- 7 человек) Ансамбль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  <w:t xml:space="preserve">                                                                        </w:t>
            </w:r>
            <w:r w:rsidRPr="00B43B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-й</w:t>
            </w:r>
            <w:r w:rsidRPr="00B43B8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обуч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–1 раз в неделю по 1 часу, 36 час в год.                        2-й</w:t>
            </w:r>
            <w:r w:rsidRPr="00B43B8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обуч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–1 раз в неделю по 1 часу, 36 час в год.                       3-й</w:t>
            </w:r>
            <w:r w:rsidRPr="00B43B8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обуч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–1 раз в неделю по 1 часу, 36 час в год</w:t>
            </w:r>
          </w:p>
          <w:p w:rsidR="008F3565" w:rsidRDefault="003E731F" w:rsidP="008F3565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Индивидуальные:</w:t>
            </w:r>
            <w:r w:rsidRPr="00B43B8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3347CC" w:rsidRPr="003E731F" w:rsidRDefault="003E731F" w:rsidP="008F356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8F3565">
              <w:rPr>
                <w:rFonts w:ascii="Times New Roman" w:eastAsia="Times New Roman" w:hAnsi="Times New Roman"/>
                <w:sz w:val="28"/>
                <w:szCs w:val="28"/>
              </w:rPr>
              <w:t>2,3 год обучения  2 раза в неделю.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  </w:t>
            </w:r>
          </w:p>
        </w:tc>
      </w:tr>
      <w:tr w:rsidR="003347CC" w:rsidRPr="00834A46" w:rsidTr="00F812EC">
        <w:tc>
          <w:tcPr>
            <w:tcW w:w="3227" w:type="dxa"/>
          </w:tcPr>
          <w:p w:rsidR="003347CC" w:rsidRPr="00886716" w:rsidRDefault="003347CC" w:rsidP="003347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5F59">
              <w:rPr>
                <w:rFonts w:ascii="Times New Roman" w:hAnsi="Times New Roman" w:cs="Times New Roman"/>
                <w:sz w:val="28"/>
                <w:szCs w:val="28"/>
              </w:rPr>
              <w:t>Формы подведения итогов</w:t>
            </w:r>
          </w:p>
        </w:tc>
        <w:tc>
          <w:tcPr>
            <w:tcW w:w="6344" w:type="dxa"/>
          </w:tcPr>
          <w:p w:rsidR="003347CC" w:rsidRPr="009E0E62" w:rsidRDefault="009E0E62" w:rsidP="00A37B91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академический концерт                                                       - отчетный концерт                                                                      -</w:t>
            </w:r>
            <w:r w:rsidRPr="00CE60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различных конкурсах и фестивалях                                                      - диагностика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35B28" w:rsidRDefault="00D35B28"/>
    <w:sectPr w:rsidR="00D35B28" w:rsidSect="0044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6716"/>
    <w:rsid w:val="000248CE"/>
    <w:rsid w:val="00046675"/>
    <w:rsid w:val="000E7D08"/>
    <w:rsid w:val="000F5E41"/>
    <w:rsid w:val="001016FE"/>
    <w:rsid w:val="0013776A"/>
    <w:rsid w:val="0020409D"/>
    <w:rsid w:val="00277260"/>
    <w:rsid w:val="002A434D"/>
    <w:rsid w:val="002A6EA3"/>
    <w:rsid w:val="002A7A8C"/>
    <w:rsid w:val="002E7CD6"/>
    <w:rsid w:val="00327DE0"/>
    <w:rsid w:val="003347CC"/>
    <w:rsid w:val="00352657"/>
    <w:rsid w:val="00394075"/>
    <w:rsid w:val="003E731F"/>
    <w:rsid w:val="0040492B"/>
    <w:rsid w:val="004441AA"/>
    <w:rsid w:val="00456AD9"/>
    <w:rsid w:val="00476DBF"/>
    <w:rsid w:val="004B23C5"/>
    <w:rsid w:val="004E7D2C"/>
    <w:rsid w:val="005B40C5"/>
    <w:rsid w:val="00610A36"/>
    <w:rsid w:val="006351AC"/>
    <w:rsid w:val="00676FAA"/>
    <w:rsid w:val="006C2254"/>
    <w:rsid w:val="006E6456"/>
    <w:rsid w:val="00716867"/>
    <w:rsid w:val="007177CC"/>
    <w:rsid w:val="007250E0"/>
    <w:rsid w:val="00864B80"/>
    <w:rsid w:val="00886716"/>
    <w:rsid w:val="008F3565"/>
    <w:rsid w:val="008F54B8"/>
    <w:rsid w:val="00995F76"/>
    <w:rsid w:val="009A5424"/>
    <w:rsid w:val="009E0E62"/>
    <w:rsid w:val="00A37B91"/>
    <w:rsid w:val="00AA6CCA"/>
    <w:rsid w:val="00B11A0C"/>
    <w:rsid w:val="00B65F59"/>
    <w:rsid w:val="00BF4FDF"/>
    <w:rsid w:val="00C169F3"/>
    <w:rsid w:val="00CB056E"/>
    <w:rsid w:val="00CC10DD"/>
    <w:rsid w:val="00D3022C"/>
    <w:rsid w:val="00D35B28"/>
    <w:rsid w:val="00D92D28"/>
    <w:rsid w:val="00DD1815"/>
    <w:rsid w:val="00E2664E"/>
    <w:rsid w:val="00E44A29"/>
    <w:rsid w:val="00E52643"/>
    <w:rsid w:val="00E65884"/>
    <w:rsid w:val="00E96313"/>
    <w:rsid w:val="00F42EBE"/>
    <w:rsid w:val="00F7332F"/>
    <w:rsid w:val="00F812EC"/>
    <w:rsid w:val="00FB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7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177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51</cp:revision>
  <dcterms:created xsi:type="dcterms:W3CDTF">2020-01-30T11:16:00Z</dcterms:created>
  <dcterms:modified xsi:type="dcterms:W3CDTF">2020-02-21T09:03:00Z</dcterms:modified>
</cp:coreProperties>
</file>