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8DC" w:rsidRDefault="00AE0457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Паспорт дополнительной общеобразовательной программы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7"/>
        <w:gridCol w:w="6256"/>
      </w:tblGrid>
      <w:tr w:rsidR="00B338DC">
        <w:trPr>
          <w:trHeight w:val="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8DC" w:rsidRDefault="00AE0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Название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ДОП</w:t>
            </w:r>
            <w:proofErr w:type="gramEnd"/>
          </w:p>
          <w:p w:rsidR="00B338DC" w:rsidRDefault="00AE045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д/о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8DC" w:rsidRDefault="00AE0457">
            <w:pPr>
              <w:spacing w:after="0" w:line="28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«Пой,</w:t>
            </w:r>
            <w:r w:rsidR="00F3019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гитара»</w:t>
            </w:r>
          </w:p>
          <w:p w:rsidR="00B338DC" w:rsidRDefault="00F301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«Пой, </w:t>
            </w:r>
            <w:r w:rsidR="00AE0457">
              <w:rPr>
                <w:rFonts w:ascii="Times New Roman" w:eastAsia="Times New Roman" w:hAnsi="Times New Roman" w:cs="Times New Roman"/>
                <w:color w:val="000000"/>
                <w:sz w:val="28"/>
              </w:rPr>
              <w:t>гитара»</w:t>
            </w:r>
          </w:p>
        </w:tc>
      </w:tr>
      <w:tr w:rsidR="00B338DC">
        <w:trPr>
          <w:trHeight w:val="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8DC" w:rsidRDefault="00AE045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об авторе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8DC" w:rsidRDefault="00AE0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Ф.И.О.   Орехова Светлана Павловна                            Место работы: МБУ ДО ДДТ</w:t>
            </w:r>
          </w:p>
          <w:p w:rsidR="00B338DC" w:rsidRDefault="00AE0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Адрес </w:t>
            </w:r>
            <w:r w:rsidR="00C30E3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образовательной организации: г.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Белая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 xml:space="preserve"> Калитва, ул. Калинина, 21. </w:t>
            </w:r>
          </w:p>
          <w:p w:rsidR="00B338DC" w:rsidRDefault="00AE0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30E31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Домашн</w:t>
            </w:r>
            <w:r w:rsidR="00C30E31" w:rsidRPr="00C30E31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 xml:space="preserve">ий адрес автора: ул. Платова </w:t>
            </w:r>
            <w:r w:rsidRPr="00C30E31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9</w:t>
            </w:r>
            <w:r w:rsidR="00C30E31" w:rsidRPr="00C30E31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 xml:space="preserve">, </w:t>
            </w:r>
            <w:r w:rsidRPr="00C30E31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 xml:space="preserve"> </w:t>
            </w:r>
            <w:proofErr w:type="spellStart"/>
            <w:r w:rsidRPr="00C30E31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кв</w:t>
            </w:r>
            <w:proofErr w:type="spellEnd"/>
            <w:r w:rsidRPr="00C30E31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 xml:space="preserve"> 2</w:t>
            </w:r>
            <w:r w:rsidR="00C30E31" w:rsidRPr="00C30E31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Телефон служебный: 2-55-50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B338DC" w:rsidRDefault="00AE0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Телефон мобильный: 8-9064236517</w:t>
            </w:r>
          </w:p>
          <w:p w:rsidR="00B338DC" w:rsidRDefault="00AE045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Должность: педагог дополнительного образования</w:t>
            </w:r>
          </w:p>
        </w:tc>
      </w:tr>
      <w:tr w:rsidR="00B338DC">
        <w:trPr>
          <w:trHeight w:val="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8DC" w:rsidRDefault="00AE045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Участие в конкурсах авторских образовательных программ и программно-методических комплексов/результат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8DC" w:rsidRDefault="00B338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38DC">
        <w:trPr>
          <w:trHeight w:val="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8DC" w:rsidRDefault="00AE045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Нормативно-правовая база (основания для разработки программы, чем регламентируется содержание и порядок работы по ней)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8DC" w:rsidRDefault="00AE045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Федеральный закон Российской Федерации от 29 декабря 2012 г.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273 -ФЗ «Об образовании в Российской Федерации»;                                                                                </w:t>
            </w:r>
            <w:r w:rsidR="00F82C09">
              <w:rPr>
                <w:rFonts w:ascii="Times New Roman" w:eastAsia="Times New Roman" w:hAnsi="Times New Roman" w:cs="Times New Roman"/>
                <w:sz w:val="28"/>
              </w:rPr>
              <w:t xml:space="preserve">                      - Приказ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Министерства просвещения Российской Федерации от 9 ноября 2018 г.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196 «Об утверждении порядка организации и осуществления образовательной деятельности по дополнительным общеобразовательным программам»;                                                                                                                    - Стратегия развития воспитания в Российской Федерации на период до 2025 года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Распоряжение Правительства Российской Федерации от 29 мая 2015 г. N 996-р г. Москва)                                                      </w:t>
            </w:r>
            <w:r w:rsidR="00F82C09">
              <w:rPr>
                <w:rFonts w:ascii="Times New Roman" w:eastAsia="Times New Roman" w:hAnsi="Times New Roman" w:cs="Times New Roman"/>
                <w:sz w:val="28"/>
              </w:rPr>
              <w:t xml:space="preserve">                    - Концепция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развития дополнительного образования детей (Распоряжение Правительства РФ от 4 сентября 2014 г.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1726-р)                                                                                          </w:t>
            </w:r>
            <w:r w:rsidR="00F82C09">
              <w:rPr>
                <w:rFonts w:ascii="Times New Roman" w:eastAsia="Times New Roman" w:hAnsi="Times New Roman" w:cs="Times New Roman"/>
                <w:sz w:val="28"/>
              </w:rPr>
              <w:t xml:space="preserve">               - Постановление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Главного государственного санитарного врача РФ от 04.07.2014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41 «Об утверждении 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                                                                                                                                   - Приказ Министерства общего и профессионального образования Ростовской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области от 01.03.2016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115 «Об утверждении региональных рекомендаций к регламентации деятельности образовательных организаций Ростовской области, осуществляющих образовательную деятельность.</w:t>
            </w:r>
          </w:p>
        </w:tc>
      </w:tr>
      <w:tr w:rsidR="00B338DC">
        <w:trPr>
          <w:trHeight w:val="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8DC" w:rsidRDefault="00AE045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Материально-техническая база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8DC" w:rsidRDefault="00220DBF" w:rsidP="00220DB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Кабинет для </w:t>
            </w:r>
            <w:r w:rsidR="00AE0457">
              <w:rPr>
                <w:rFonts w:ascii="Times New Roman" w:eastAsia="Times New Roman" w:hAnsi="Times New Roman" w:cs="Times New Roman"/>
                <w:sz w:val="28"/>
              </w:rPr>
              <w:t>занятий,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музыкальный инструмент</w:t>
            </w:r>
            <w:r w:rsidR="00AE0457">
              <w:rPr>
                <w:rFonts w:ascii="Times New Roman" w:eastAsia="Times New Roman" w:hAnsi="Times New Roman" w:cs="Times New Roman"/>
                <w:sz w:val="28"/>
              </w:rPr>
              <w:t xml:space="preserve"> (гитары)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="00AE045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AE0457">
              <w:rPr>
                <w:rFonts w:ascii="Times New Roman" w:eastAsia="Times New Roman" w:hAnsi="Times New Roman" w:cs="Times New Roman"/>
                <w:sz w:val="28"/>
              </w:rPr>
              <w:t>разноуровневые</w:t>
            </w:r>
            <w:proofErr w:type="spellEnd"/>
            <w:r w:rsidR="00AE0457">
              <w:rPr>
                <w:rFonts w:ascii="Times New Roman" w:eastAsia="Times New Roman" w:hAnsi="Times New Roman" w:cs="Times New Roman"/>
                <w:sz w:val="28"/>
              </w:rPr>
              <w:t xml:space="preserve"> подставки под ноги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 w:rsidR="00AE0457">
              <w:rPr>
                <w:rFonts w:ascii="Times New Roman" w:eastAsia="Times New Roman" w:hAnsi="Times New Roman" w:cs="Times New Roman"/>
                <w:sz w:val="28"/>
              </w:rPr>
              <w:t>пюпитр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ы, </w:t>
            </w:r>
            <w:r w:rsidR="00AE0457">
              <w:rPr>
                <w:rFonts w:ascii="Times New Roman" w:eastAsia="Times New Roman" w:hAnsi="Times New Roman" w:cs="Times New Roman"/>
                <w:sz w:val="28"/>
              </w:rPr>
              <w:t>гитарный чехол для хранения и транспортировки инструмента,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AE0457">
              <w:rPr>
                <w:rFonts w:ascii="Times New Roman" w:eastAsia="Times New Roman" w:hAnsi="Times New Roman" w:cs="Times New Roman"/>
                <w:sz w:val="28"/>
              </w:rPr>
              <w:t>метроном,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AE0457">
              <w:rPr>
                <w:rFonts w:ascii="Times New Roman" w:eastAsia="Times New Roman" w:hAnsi="Times New Roman" w:cs="Times New Roman"/>
                <w:sz w:val="28"/>
              </w:rPr>
              <w:t>звуковое оборудование (микрофоны,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AE0457">
              <w:rPr>
                <w:rFonts w:ascii="Times New Roman" w:eastAsia="Times New Roman" w:hAnsi="Times New Roman" w:cs="Times New Roman"/>
                <w:sz w:val="28"/>
              </w:rPr>
              <w:t>стойка для микрофонов)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 w:rsidR="00AE0457">
              <w:rPr>
                <w:rFonts w:ascii="Times New Roman" w:eastAsia="Times New Roman" w:hAnsi="Times New Roman" w:cs="Times New Roman"/>
                <w:sz w:val="28"/>
              </w:rPr>
              <w:t>наличие аудио и видеозаписей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B338DC">
        <w:trPr>
          <w:trHeight w:val="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8DC" w:rsidRDefault="00AE045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 разработки, редактирования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8DC" w:rsidRDefault="00220DBF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</w:t>
            </w:r>
            <w:r w:rsidR="00AE0457">
              <w:rPr>
                <w:rFonts w:ascii="Times New Roman" w:eastAsia="Times New Roman" w:hAnsi="Times New Roman" w:cs="Times New Roman"/>
                <w:color w:val="000000"/>
                <w:sz w:val="28"/>
              </w:rPr>
              <w:t>азработана</w:t>
            </w:r>
            <w:proofErr w:type="gramEnd"/>
            <w:r w:rsidR="00AE0457">
              <w:rPr>
                <w:rFonts w:ascii="Times New Roman" w:eastAsia="Times New Roman" w:hAnsi="Times New Roman" w:cs="Times New Roman"/>
                <w:sz w:val="28"/>
              </w:rPr>
              <w:t xml:space="preserve">  в </w:t>
            </w:r>
            <w:r w:rsidR="00AE0457">
              <w:rPr>
                <w:rFonts w:ascii="Times New Roman" w:eastAsia="Times New Roman" w:hAnsi="Times New Roman" w:cs="Times New Roman"/>
                <w:color w:val="000000"/>
                <w:sz w:val="28"/>
              </w:rPr>
              <w:t>2019 году.</w:t>
            </w:r>
            <w:r w:rsidR="00AE045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B338DC">
        <w:trPr>
          <w:trHeight w:val="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8DC" w:rsidRDefault="00AE045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Направленность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8DC" w:rsidRDefault="00AE045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Художественная</w:t>
            </w:r>
          </w:p>
        </w:tc>
      </w:tr>
      <w:tr w:rsidR="00B338DC">
        <w:trPr>
          <w:trHeight w:val="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8DC" w:rsidRDefault="00AE045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Направление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8DC" w:rsidRDefault="003B7DF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Игра на гитаре</w:t>
            </w:r>
          </w:p>
        </w:tc>
      </w:tr>
      <w:tr w:rsidR="00B338DC">
        <w:trPr>
          <w:trHeight w:val="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8DC" w:rsidRDefault="00AE045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Возраст учащихся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8DC" w:rsidRDefault="00AE045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13-18 лет</w:t>
            </w:r>
          </w:p>
        </w:tc>
      </w:tr>
      <w:tr w:rsidR="00B338DC">
        <w:trPr>
          <w:trHeight w:val="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8DC" w:rsidRDefault="00AE045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Срок реализации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8DC" w:rsidRDefault="00AE045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года</w:t>
            </w:r>
          </w:p>
        </w:tc>
      </w:tr>
      <w:tr w:rsidR="00B338DC">
        <w:trPr>
          <w:trHeight w:val="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8DC" w:rsidRDefault="00AE045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Новизна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8DC" w:rsidRDefault="00AE045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7E19">
              <w:rPr>
                <w:rFonts w:ascii="Times New Roman" w:hAnsi="Times New Roman" w:cs="Times New Roman"/>
                <w:sz w:val="28"/>
                <w:szCs w:val="28"/>
              </w:rPr>
              <w:t>Включение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ребенка</w:t>
            </w:r>
            <w:r w:rsidRPr="00CF7E1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образовательный процесс и  подбор музыкального материала</w:t>
            </w:r>
            <w:r w:rsidRPr="00CF7E19">
              <w:rPr>
                <w:rFonts w:ascii="Times New Roman" w:hAnsi="Times New Roman" w:cs="Times New Roman"/>
                <w:sz w:val="28"/>
                <w:szCs w:val="28"/>
              </w:rPr>
              <w:t xml:space="preserve"> на люб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 этапе обучения, с учетом возрастной категории и </w:t>
            </w:r>
            <w:r w:rsidRPr="00CF7E19">
              <w:rPr>
                <w:rFonts w:ascii="Times New Roman" w:hAnsi="Times New Roman" w:cs="Times New Roman"/>
                <w:sz w:val="28"/>
                <w:szCs w:val="28"/>
              </w:rPr>
              <w:t>индивидуальных возможностей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00FFA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учебн</w:t>
            </w:r>
            <w:proofErr w:type="gramStart"/>
            <w:r w:rsidR="00900FF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900FFA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познавательных компетенций: правильная осанка, правильное дыхание, охрана голоса.</w:t>
            </w:r>
          </w:p>
        </w:tc>
      </w:tr>
      <w:tr w:rsidR="00B338DC">
        <w:trPr>
          <w:trHeight w:val="61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8DC" w:rsidRDefault="00AE045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Актуальность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8DC" w:rsidRPr="00170CAA" w:rsidRDefault="00170CAA" w:rsidP="0017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70CAA">
              <w:rPr>
                <w:rFonts w:ascii="Times New Roman" w:eastAsia="Times New Roman" w:hAnsi="Times New Roman" w:cs="Times New Roman"/>
                <w:sz w:val="28"/>
              </w:rPr>
              <w:t>П</w:t>
            </w:r>
            <w:r w:rsidR="00AE0457">
              <w:rPr>
                <w:rFonts w:ascii="Times New Roman" w:eastAsia="Times New Roman" w:hAnsi="Times New Roman" w:cs="Times New Roman"/>
                <w:sz w:val="28"/>
              </w:rPr>
              <w:t>рограмма актуальна  тем, что её ре</w:t>
            </w:r>
            <w:r w:rsidR="00220DBF">
              <w:rPr>
                <w:rFonts w:ascii="Times New Roman" w:eastAsia="Times New Roman" w:hAnsi="Times New Roman" w:cs="Times New Roman"/>
                <w:sz w:val="28"/>
              </w:rPr>
              <w:t xml:space="preserve">ализация удовлетворяет  запросы потребности, </w:t>
            </w:r>
            <w:r w:rsidR="00AE0457">
              <w:rPr>
                <w:rFonts w:ascii="Times New Roman" w:eastAsia="Times New Roman" w:hAnsi="Times New Roman" w:cs="Times New Roman"/>
                <w:sz w:val="28"/>
              </w:rPr>
              <w:t>интересы детей и направлена на формирование и развитие их творческих способностей</w:t>
            </w:r>
            <w:r w:rsidR="00220DBF">
              <w:rPr>
                <w:rFonts w:ascii="Times New Roman" w:eastAsia="Times New Roman" w:hAnsi="Times New Roman" w:cs="Times New Roman"/>
                <w:sz w:val="28"/>
              </w:rPr>
              <w:t xml:space="preserve">,  дает </w:t>
            </w:r>
            <w:r w:rsidR="00AE0457">
              <w:rPr>
                <w:rFonts w:ascii="Times New Roman" w:eastAsia="Times New Roman" w:hAnsi="Times New Roman" w:cs="Times New Roman"/>
                <w:sz w:val="28"/>
              </w:rPr>
              <w:t xml:space="preserve"> возможность освоить базовый уровень игры на </w:t>
            </w:r>
            <w:r w:rsidR="00220DBF">
              <w:rPr>
                <w:rFonts w:ascii="Times New Roman" w:eastAsia="Times New Roman" w:hAnsi="Times New Roman" w:cs="Times New Roman"/>
                <w:sz w:val="28"/>
              </w:rPr>
              <w:t>гитаре</w:t>
            </w:r>
            <w:r w:rsidR="00AE0457">
              <w:rPr>
                <w:rFonts w:ascii="Times New Roman" w:eastAsia="Times New Roman" w:hAnsi="Times New Roman" w:cs="Times New Roman"/>
                <w:sz w:val="28"/>
              </w:rPr>
              <w:t xml:space="preserve">. Обучение игре на гитаре в значительной степени решает проблему свободного времени подростка, который </w:t>
            </w:r>
            <w:r>
              <w:rPr>
                <w:rFonts w:ascii="Times New Roman" w:eastAsia="Times New Roman" w:hAnsi="Times New Roman" w:cs="Times New Roman"/>
                <w:sz w:val="28"/>
              </w:rPr>
              <w:t>по окончании</w:t>
            </w:r>
            <w:r w:rsidR="00AE0457">
              <w:rPr>
                <w:rFonts w:ascii="Times New Roman" w:eastAsia="Times New Roman" w:hAnsi="Times New Roman" w:cs="Times New Roman"/>
                <w:sz w:val="28"/>
              </w:rPr>
              <w:t xml:space="preserve"> может продолж</w:t>
            </w:r>
            <w:r>
              <w:rPr>
                <w:rFonts w:ascii="Times New Roman" w:eastAsia="Times New Roman" w:hAnsi="Times New Roman" w:cs="Times New Roman"/>
                <w:sz w:val="28"/>
              </w:rPr>
              <w:t>ать самообразование</w:t>
            </w:r>
            <w:r w:rsidR="00AE0457">
              <w:rPr>
                <w:rFonts w:ascii="Times New Roman" w:eastAsia="Times New Roman" w:hAnsi="Times New Roman" w:cs="Times New Roman"/>
                <w:sz w:val="28"/>
              </w:rPr>
              <w:t xml:space="preserve"> и творче</w:t>
            </w:r>
            <w:r>
              <w:rPr>
                <w:rFonts w:ascii="Times New Roman" w:eastAsia="Times New Roman" w:hAnsi="Times New Roman" w:cs="Times New Roman"/>
                <w:sz w:val="28"/>
              </w:rPr>
              <w:t>ски реализовывать себя на сцене,</w:t>
            </w:r>
            <w:r w:rsidR="00AE045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выступать сольно или в составе </w:t>
            </w:r>
            <w:r w:rsidR="00AE0457">
              <w:rPr>
                <w:rFonts w:ascii="Times New Roman" w:eastAsia="Times New Roman" w:hAnsi="Times New Roman" w:cs="Times New Roman"/>
                <w:sz w:val="28"/>
              </w:rPr>
              <w:t>ансамбля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="00AE045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B338DC">
        <w:trPr>
          <w:trHeight w:val="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8DC" w:rsidRDefault="00AE045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Цель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8DC" w:rsidRDefault="0017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Развитие </w:t>
            </w:r>
            <w:r w:rsidR="00AE0457">
              <w:rPr>
                <w:rFonts w:ascii="Times New Roman" w:eastAsia="Times New Roman" w:hAnsi="Times New Roman" w:cs="Times New Roman"/>
                <w:sz w:val="28"/>
              </w:rPr>
              <w:t>творческого потенциала обучающегося,</w:t>
            </w:r>
            <w:r w:rsidR="00F3019F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AE0457">
              <w:rPr>
                <w:rFonts w:ascii="Times New Roman" w:eastAsia="Times New Roman" w:hAnsi="Times New Roman" w:cs="Times New Roman"/>
                <w:sz w:val="28"/>
              </w:rPr>
              <w:t>через приобщение к музыкальной культуре,</w:t>
            </w:r>
            <w:r w:rsidR="00F3019F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способного к самовыражению,</w:t>
            </w:r>
          </w:p>
          <w:p w:rsidR="00B338DC" w:rsidRDefault="00170CA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посредством </w:t>
            </w:r>
            <w:r w:rsidR="00AE0457">
              <w:rPr>
                <w:rFonts w:ascii="Times New Roman" w:eastAsia="Times New Roman" w:hAnsi="Times New Roman" w:cs="Times New Roman"/>
                <w:sz w:val="28"/>
              </w:rPr>
              <w:t xml:space="preserve">овладения </w:t>
            </w:r>
            <w:r>
              <w:rPr>
                <w:rFonts w:ascii="Times New Roman" w:eastAsia="Times New Roman" w:hAnsi="Times New Roman" w:cs="Times New Roman"/>
                <w:sz w:val="28"/>
              </w:rPr>
              <w:t>искусством игры на</w:t>
            </w:r>
            <w:r w:rsidR="00AE0457">
              <w:rPr>
                <w:rFonts w:ascii="Times New Roman" w:eastAsia="Times New Roman" w:hAnsi="Times New Roman" w:cs="Times New Roman"/>
                <w:sz w:val="28"/>
              </w:rPr>
              <w:t xml:space="preserve"> гитаре.</w:t>
            </w:r>
          </w:p>
        </w:tc>
      </w:tr>
      <w:tr w:rsidR="00B338DC" w:rsidTr="004211B9">
        <w:trPr>
          <w:trHeight w:val="41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8DC" w:rsidRDefault="00AE045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Ожидаемые результаты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8DC" w:rsidRDefault="00AE045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 окончании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курса обучения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обучающиеся будут:                                                                              - иметь представление о музыкальной культуре;                                                                                  - владеть музыкальным инструментом;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- приобретут</w:t>
            </w:r>
            <w:r w:rsidR="00143034">
              <w:rPr>
                <w:rFonts w:ascii="Times New Roman" w:eastAsia="Times New Roman" w:hAnsi="Times New Roman" w:cs="Times New Roman"/>
                <w:sz w:val="28"/>
              </w:rPr>
              <w:t xml:space="preserve"> чувство ритма, музыкальный слух, </w:t>
            </w:r>
            <w:r>
              <w:rPr>
                <w:rFonts w:ascii="Times New Roman" w:eastAsia="Times New Roman" w:hAnsi="Times New Roman" w:cs="Times New Roman"/>
                <w:sz w:val="28"/>
              </w:rPr>
              <w:t>музыкальную память;                                                                                         - научаться самостоятельно "читать с листа" музыкальные произведения</w:t>
            </w:r>
          </w:p>
        </w:tc>
      </w:tr>
      <w:tr w:rsidR="00B338DC">
        <w:trPr>
          <w:trHeight w:val="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8DC" w:rsidRDefault="00AE045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Формы занятий (фронтальные, индивидуальные)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8DC" w:rsidRDefault="000E0B5C" w:rsidP="000E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Формы занятий:</w:t>
            </w:r>
            <w:r w:rsidR="00CA6AE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/>
              </w:rPr>
              <w:t>индивидуальные</w:t>
            </w:r>
            <w:r w:rsidR="0066611B">
              <w:rPr>
                <w:rFonts w:ascii="Times New Roman" w:eastAsia="Times New Roman" w:hAnsi="Times New Roman" w:cs="Times New Roman"/>
                <w:sz w:val="28"/>
                <w:u w:val="single"/>
              </w:rPr>
              <w:t xml:space="preserve"> занятие</w:t>
            </w:r>
          </w:p>
          <w:p w:rsidR="00901382" w:rsidRDefault="00901382" w:rsidP="000E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r w:rsidRPr="00901382">
              <w:rPr>
                <w:rFonts w:ascii="Times New Roman" w:eastAsia="Times New Roman" w:hAnsi="Times New Roman" w:cs="Times New Roman"/>
                <w:sz w:val="28"/>
              </w:rPr>
              <w:t>рактическое занятие</w:t>
            </w:r>
          </w:p>
          <w:p w:rsidR="00901382" w:rsidRDefault="00901382" w:rsidP="000E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музыкальные игры</w:t>
            </w:r>
          </w:p>
          <w:p w:rsidR="00901382" w:rsidRDefault="00901382" w:rsidP="000E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открытый урок</w:t>
            </w:r>
          </w:p>
          <w:p w:rsidR="00901382" w:rsidRDefault="00901382" w:rsidP="000E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викторины</w:t>
            </w:r>
          </w:p>
          <w:p w:rsidR="00901382" w:rsidRDefault="00901382" w:rsidP="000E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творческие встречи</w:t>
            </w:r>
          </w:p>
          <w:p w:rsidR="00901382" w:rsidRPr="00901382" w:rsidRDefault="00901382" w:rsidP="000E0B5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экскурсии</w:t>
            </w:r>
          </w:p>
        </w:tc>
      </w:tr>
      <w:tr w:rsidR="00B338DC">
        <w:trPr>
          <w:trHeight w:val="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8DC" w:rsidRDefault="00AE045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Режим занятий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8DC" w:rsidRDefault="00B24BA8" w:rsidP="00215CB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Индивидуальные занятия по 1 часу ( 9 человек)</w:t>
            </w:r>
            <w:bookmarkStart w:id="0" w:name="_GoBack"/>
            <w:bookmarkEnd w:id="0"/>
          </w:p>
        </w:tc>
      </w:tr>
      <w:tr w:rsidR="00B338DC">
        <w:trPr>
          <w:trHeight w:val="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8DC" w:rsidRDefault="00AE045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Формы подведения итогов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38DC" w:rsidRDefault="00AE0457" w:rsidP="00321FF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Для контроля качества </w:t>
            </w:r>
            <w:r w:rsidR="00321FFD">
              <w:rPr>
                <w:rFonts w:ascii="Times New Roman" w:eastAsia="Times New Roman" w:hAnsi="Times New Roman" w:cs="Times New Roman"/>
                <w:sz w:val="28"/>
              </w:rPr>
              <w:t xml:space="preserve">освоения программы проводится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уровень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уровень воспитанности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 w:rsidR="00321FFD">
              <w:rPr>
                <w:rFonts w:ascii="Times New Roman" w:eastAsia="Times New Roman" w:hAnsi="Times New Roman" w:cs="Times New Roman"/>
                <w:sz w:val="28"/>
              </w:rPr>
              <w:t xml:space="preserve">Отчетные </w:t>
            </w:r>
            <w:proofErr w:type="spellStart"/>
            <w:r w:rsidR="00321FFD">
              <w:rPr>
                <w:rFonts w:ascii="Times New Roman" w:eastAsia="Times New Roman" w:hAnsi="Times New Roman" w:cs="Times New Roman"/>
                <w:sz w:val="28"/>
              </w:rPr>
              <w:t>концерты,конкурсы</w:t>
            </w:r>
            <w:proofErr w:type="spellEnd"/>
            <w:r w:rsidR="00321FFD">
              <w:rPr>
                <w:rFonts w:ascii="Times New Roman" w:eastAsia="Times New Roman" w:hAnsi="Times New Roman" w:cs="Times New Roman"/>
                <w:sz w:val="28"/>
              </w:rPr>
              <w:t>, фестивали.</w:t>
            </w:r>
          </w:p>
        </w:tc>
      </w:tr>
    </w:tbl>
    <w:p w:rsidR="00B338DC" w:rsidRDefault="00B338DC">
      <w:pPr>
        <w:rPr>
          <w:rFonts w:ascii="Calibri" w:eastAsia="Calibri" w:hAnsi="Calibri" w:cs="Calibri"/>
        </w:rPr>
      </w:pPr>
    </w:p>
    <w:sectPr w:rsidR="00B338DC" w:rsidSect="00733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38DC"/>
    <w:rsid w:val="000E0B5C"/>
    <w:rsid w:val="00143034"/>
    <w:rsid w:val="00170CAA"/>
    <w:rsid w:val="00215CB4"/>
    <w:rsid w:val="00220DBF"/>
    <w:rsid w:val="00321FFD"/>
    <w:rsid w:val="003B7DF4"/>
    <w:rsid w:val="004146DD"/>
    <w:rsid w:val="004211B9"/>
    <w:rsid w:val="00435417"/>
    <w:rsid w:val="004B3B0B"/>
    <w:rsid w:val="004D4BAD"/>
    <w:rsid w:val="0066611B"/>
    <w:rsid w:val="00733399"/>
    <w:rsid w:val="008F48E8"/>
    <w:rsid w:val="00900FFA"/>
    <w:rsid w:val="00901382"/>
    <w:rsid w:val="00AE0457"/>
    <w:rsid w:val="00B23C25"/>
    <w:rsid w:val="00B24BA8"/>
    <w:rsid w:val="00B338DC"/>
    <w:rsid w:val="00C30E31"/>
    <w:rsid w:val="00C67D30"/>
    <w:rsid w:val="00CA6AE9"/>
    <w:rsid w:val="00F3019F"/>
    <w:rsid w:val="00F8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irina</cp:lastModifiedBy>
  <cp:revision>28</cp:revision>
  <dcterms:created xsi:type="dcterms:W3CDTF">2020-02-06T12:53:00Z</dcterms:created>
  <dcterms:modified xsi:type="dcterms:W3CDTF">2020-02-21T08:57:00Z</dcterms:modified>
</cp:coreProperties>
</file>