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F4" w:rsidRDefault="00537EF4" w:rsidP="00341D2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Муниципальное бюджетное учреждение дополнительного образования Шолоховский Центр внешкольной работы</w:t>
      </w:r>
    </w:p>
    <w:p w:rsidR="00537EF4" w:rsidRDefault="00537EF4" w:rsidP="00341D2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37EF4" w:rsidRPr="00537EF4" w:rsidRDefault="00537EF4" w:rsidP="00537EF4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Публикация на сайте </w:t>
      </w:r>
      <w:proofErr w:type="spellStart"/>
      <w:r>
        <w:rPr>
          <w:b/>
          <w:bCs/>
          <w:lang w:val="en-US"/>
        </w:rPr>
        <w:t>infourok</w:t>
      </w:r>
      <w:proofErr w:type="spellEnd"/>
      <w:r w:rsidRPr="00537EF4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537EF4" w:rsidRPr="00537EF4" w:rsidRDefault="00537EF4" w:rsidP="00537EF4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Федосеевой Светланы Николаевны</w:t>
      </w:r>
    </w:p>
    <w:p w:rsidR="00537EF4" w:rsidRDefault="00537EF4" w:rsidP="00341D2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17B6" w:rsidRPr="003675F2" w:rsidRDefault="005D17B6" w:rsidP="00341D2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675F2">
        <w:rPr>
          <w:b/>
          <w:bCs/>
        </w:rPr>
        <w:t>ТЕХНОЛОГИЯ МОДУЛЬНОГО ОБУЧЕНИЯ</w:t>
      </w:r>
      <w:r w:rsidR="00DB7B11">
        <w:rPr>
          <w:b/>
          <w:bCs/>
        </w:rPr>
        <w:t>.</w:t>
      </w:r>
    </w:p>
    <w:p w:rsidR="00341D2A" w:rsidRPr="003675F2" w:rsidRDefault="00341D2A" w:rsidP="00341D2A">
      <w:pPr>
        <w:pStyle w:val="a3"/>
        <w:spacing w:before="0" w:beforeAutospacing="0" w:after="0" w:afterAutospacing="0"/>
      </w:pPr>
    </w:p>
    <w:p w:rsidR="005D17B6" w:rsidRPr="003675F2" w:rsidRDefault="005D17B6" w:rsidP="00537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5F2">
        <w:rPr>
          <w:rFonts w:ascii="Times New Roman" w:hAnsi="Times New Roman" w:cs="Times New Roman"/>
          <w:sz w:val="24"/>
          <w:szCs w:val="24"/>
        </w:rPr>
        <w:t>Современные педагогические технологии являются одним из необходимых условий эффективности инновационной деятельности Центра внешкольной работы.</w:t>
      </w:r>
      <w:r w:rsidR="00341D2A" w:rsidRPr="003675F2">
        <w:rPr>
          <w:rFonts w:ascii="Times New Roman" w:hAnsi="Times New Roman" w:cs="Times New Roman"/>
          <w:sz w:val="24"/>
          <w:szCs w:val="24"/>
        </w:rPr>
        <w:t xml:space="preserve"> С июня 2019</w:t>
      </w:r>
      <w:r w:rsidR="006A43A0" w:rsidRPr="003675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D2A" w:rsidRPr="003675F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675F2" w:rsidRPr="003675F2">
        <w:rPr>
          <w:rFonts w:ascii="Times New Roman" w:hAnsi="Times New Roman" w:cs="Times New Roman"/>
          <w:sz w:val="24"/>
          <w:szCs w:val="24"/>
        </w:rPr>
        <w:t>у</w:t>
      </w:r>
      <w:r w:rsidR="00341D2A" w:rsidRPr="003675F2">
        <w:rPr>
          <w:rFonts w:ascii="Times New Roman" w:hAnsi="Times New Roman" w:cs="Times New Roman"/>
          <w:sz w:val="24"/>
          <w:szCs w:val="24"/>
        </w:rPr>
        <w:t xml:space="preserve"> внешкольной работы </w:t>
      </w:r>
      <w:r w:rsidR="003675F2" w:rsidRPr="003675F2">
        <w:rPr>
          <w:rFonts w:ascii="Times New Roman" w:hAnsi="Times New Roman" w:cs="Times New Roman"/>
          <w:b/>
          <w:sz w:val="24"/>
          <w:szCs w:val="24"/>
        </w:rPr>
        <w:t>присвоен статуса областной инновационной площадки. Т</w:t>
      </w:r>
      <w:r w:rsidR="003675F2" w:rsidRPr="003675F2">
        <w:rPr>
          <w:rFonts w:ascii="Times New Roman" w:eastAsia="Calibri" w:hAnsi="Times New Roman" w:cs="Times New Roman"/>
          <w:b/>
          <w:sz w:val="24"/>
          <w:szCs w:val="24"/>
        </w:rPr>
        <w:t>ема инновационного образовательного проекта:</w:t>
      </w:r>
      <w:r w:rsidR="003675F2" w:rsidRPr="003675F2">
        <w:rPr>
          <w:rFonts w:ascii="Times New Roman" w:eastAsia="Calibri" w:hAnsi="Times New Roman" w:cs="Times New Roman"/>
          <w:sz w:val="24"/>
          <w:szCs w:val="24"/>
        </w:rPr>
        <w:t xml:space="preserve"> «Проектирование и апробация модульных общеобразовательных общеразвивающих программ в системе дополнительного образования детей и взрослых как условие развития творческого потенциала личности»</w:t>
      </w:r>
      <w:r w:rsidR="003675F2">
        <w:rPr>
          <w:rFonts w:ascii="Times New Roman" w:eastAsia="Calibri" w:hAnsi="Times New Roman" w:cs="Times New Roman"/>
          <w:sz w:val="24"/>
          <w:szCs w:val="24"/>
        </w:rPr>
        <w:t>. Для чего нужно модульное обучение и программы?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Педагогические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Принципиальная педагогическая установка Центра -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- это способ проникнуть в богатейший внутренний мир ребенка, понять и расширить его пределы.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Условием эффективности освоения любой учебной программы в дополнительном образовании является увлеченность ребенка той деятельностью, которую он выбирает. Нельзя навязать ребенку стремление к творчеству, заставить его мыслить, но можно предложить ему разные способы достижения цели и помочь ему ее достичь, научить приемам, необходимым для этого. 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Зарождение модульного обучения относится к началу 70-х годов XX века. Модульное обучение возникло как альтернатива традиционному обучению, интегрируя в себе все то прогрессивное, что накоплено в педагогической теории и практике нашего времени.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Сущность модульного обучения состоит в том, что</w:t>
      </w:r>
      <w:r w:rsidR="00341D2A" w:rsidRPr="003675F2">
        <w:t xml:space="preserve"> обучающийся</w:t>
      </w:r>
      <w:r w:rsidRPr="003675F2">
        <w:t xml:space="preserve"> полностью самостоятельно (или с определенной дозой помощи) достигает конкретных целей </w:t>
      </w:r>
      <w:r w:rsidR="00341D2A" w:rsidRPr="003675F2">
        <w:t>об</w:t>
      </w:r>
      <w:r w:rsidRPr="003675F2">
        <w:t>учения в процессе работы с модулем.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В современной педагогике эта технология определяется как организация учебного процесса, при котором учебная информация разделяется на модули.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i/>
          <w:iCs/>
        </w:rPr>
        <w:t>Модуль</w:t>
      </w:r>
      <w:r w:rsidRPr="003675F2">
        <w:t xml:space="preserve"> – самостоятельная учебная единица знаний, объединенных определенной целью, методическим руководством освоения этого модуля и контролем за его освоением.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Модульная технология применима только для тех дополнительных образовательных программ, которые построены по модульному принципу, где все содержание программы разделено на учебные модули. 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Педагог разрабатывает программу, которая состоит из комплекса модулей и последовательно усложняющихся дидактических задач, обеспечивая при этом входной и промежуточный контроль, позволяющий </w:t>
      </w:r>
      <w:r w:rsidR="00341D2A" w:rsidRPr="003675F2">
        <w:t>об</w:t>
      </w:r>
      <w:r w:rsidRPr="003675F2">
        <w:t>уча</w:t>
      </w:r>
      <w:r w:rsidR="00341D2A" w:rsidRPr="003675F2">
        <w:t>ю</w:t>
      </w:r>
      <w:r w:rsidRPr="003675F2">
        <w:t>щемуся вместе с педагогом осуществлять управление обучением.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Представленные личностно-ориентированные технологии обучения позволяют максимально адаптировать учебный процесс к возможностям и потребностям </w:t>
      </w:r>
      <w:r w:rsidR="00341D2A" w:rsidRPr="003675F2">
        <w:t>обучающихся</w:t>
      </w:r>
      <w:r w:rsidRPr="003675F2">
        <w:t>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Модули позволяют индивидуализировать работу с отдельными </w:t>
      </w:r>
      <w:r w:rsidR="00341D2A" w:rsidRPr="003675F2">
        <w:t>об</w:t>
      </w:r>
      <w:r w:rsidRPr="003675F2">
        <w:t>уча</w:t>
      </w:r>
      <w:r w:rsidR="00341D2A" w:rsidRPr="003675F2">
        <w:t>ю</w:t>
      </w:r>
      <w:r w:rsidRPr="003675F2">
        <w:t xml:space="preserve">щимися, дозировать индивидуальную помощь, изменить формы общения педагога и </w:t>
      </w:r>
      <w:r w:rsidR="00341D2A" w:rsidRPr="003675F2">
        <w:t>обучающегося</w:t>
      </w:r>
      <w:r w:rsidRPr="003675F2">
        <w:t>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lastRenderedPageBreak/>
        <w:t>Модульная технология обучения – модель совместной деятельности педагога и воспитанника по планированию, организации и проведению учебного процесса с обеспечением для них комфортных условий.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Модульное обучение преобразует образовательный процесс так, что </w:t>
      </w:r>
      <w:r w:rsidR="00341D2A" w:rsidRPr="003675F2">
        <w:t>обучающийся</w:t>
      </w:r>
      <w:r w:rsidRPr="003675F2">
        <w:t xml:space="preserve"> самостоятельно (полностью или частично) обучается по индивидуальной программе, обеспечивает индивидуализацию обучения: </w:t>
      </w:r>
    </w:p>
    <w:p w:rsidR="005D17B6" w:rsidRPr="003675F2" w:rsidRDefault="005D17B6" w:rsidP="00341D2A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 w:rsidRPr="003675F2">
        <w:t>по</w:t>
      </w:r>
      <w:proofErr w:type="gramEnd"/>
      <w:r w:rsidRPr="003675F2">
        <w:t xml:space="preserve"> содержанию обучения (каждый выбирает наиболее понравившийся ему модуль);</w:t>
      </w:r>
    </w:p>
    <w:p w:rsidR="005D17B6" w:rsidRPr="003675F2" w:rsidRDefault="005D17B6" w:rsidP="00341D2A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 w:rsidRPr="003675F2">
        <w:t>по</w:t>
      </w:r>
      <w:proofErr w:type="gramEnd"/>
      <w:r w:rsidRPr="003675F2">
        <w:t xml:space="preserve"> темпу освоения (каждый обучающийся осваивает модуль в своем темпе);</w:t>
      </w:r>
    </w:p>
    <w:p w:rsidR="005D17B6" w:rsidRPr="003675F2" w:rsidRDefault="005D17B6" w:rsidP="00341D2A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 w:rsidRPr="003675F2">
        <w:t>по</w:t>
      </w:r>
      <w:proofErr w:type="gramEnd"/>
      <w:r w:rsidRPr="003675F2">
        <w:t xml:space="preserve"> уровню самостоятельности (например, владеет техникой и осваивает полностью самостоятельно, не прибегая к помощи педагога).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b/>
          <w:bCs/>
          <w:i/>
          <w:iCs/>
        </w:rPr>
        <w:t>Цель модульного обучения</w:t>
      </w:r>
      <w:r w:rsidRPr="003675F2">
        <w:t xml:space="preserve"> (модульной технологии) заключается в развитии самостоятельности </w:t>
      </w:r>
      <w:r w:rsidR="00341D2A" w:rsidRPr="003675F2">
        <w:t>обучающихся</w:t>
      </w:r>
      <w:r w:rsidRPr="003675F2">
        <w:t xml:space="preserve">, ориентирована на раскрытие творческого потенциала каждого </w:t>
      </w:r>
      <w:r w:rsidR="00341D2A" w:rsidRPr="003675F2">
        <w:t>об</w:t>
      </w:r>
      <w:r w:rsidRPr="003675F2">
        <w:t>уча</w:t>
      </w:r>
      <w:r w:rsidR="00341D2A" w:rsidRPr="003675F2">
        <w:t>ю</w:t>
      </w:r>
      <w:r w:rsidRPr="003675F2">
        <w:t>щегося, его дарований.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Самостоятельная познавательная деятельность </w:t>
      </w:r>
      <w:r w:rsidR="00341D2A" w:rsidRPr="003675F2">
        <w:t xml:space="preserve">обучающихся </w:t>
      </w:r>
      <w:r w:rsidRPr="003675F2">
        <w:t>может быть организована только при условии создания благоприятного эмоционального фона, что возможно благодаря изменениям в оценочной деятельности педагога, введению самоконтроля и самооценки, согласуемой с педагогом.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Теоретический анализ литературных источников позволил выделить следующие особенности модульного обучения:</w:t>
      </w:r>
    </w:p>
    <w:p w:rsidR="005D17B6" w:rsidRPr="003675F2" w:rsidRDefault="005D17B6" w:rsidP="00537E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3675F2">
        <w:t>сущность</w:t>
      </w:r>
      <w:proofErr w:type="gramEnd"/>
      <w:r w:rsidRPr="003675F2">
        <w:t xml:space="preserve"> состоит в том, что каждый ребенок самостоятельно достигает целей учебно-познавательной деятельности в процессе работы над модулем;</w:t>
      </w:r>
    </w:p>
    <w:p w:rsidR="005D17B6" w:rsidRPr="003675F2" w:rsidRDefault="005D17B6" w:rsidP="00537E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3675F2">
        <w:t>ведущими</w:t>
      </w:r>
      <w:proofErr w:type="gramEnd"/>
      <w:r w:rsidRPr="003675F2">
        <w:t xml:space="preserve"> принципами модульного обучения являются принципы модульности, структуризации содержания обучения на обособленные элементы;</w:t>
      </w:r>
    </w:p>
    <w:p w:rsidR="005D17B6" w:rsidRPr="003675F2" w:rsidRDefault="005D17B6" w:rsidP="00537E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3675F2">
        <w:t>модульная</w:t>
      </w:r>
      <w:proofErr w:type="gramEnd"/>
      <w:r w:rsidRPr="003675F2">
        <w:t xml:space="preserve"> технология состоит из модульной программы и модульного занятия;</w:t>
      </w:r>
    </w:p>
    <w:p w:rsidR="005D17B6" w:rsidRPr="003675F2" w:rsidRDefault="005D17B6" w:rsidP="00537E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3675F2">
        <w:t>содержание</w:t>
      </w:r>
      <w:proofErr w:type="gramEnd"/>
      <w:r w:rsidRPr="003675F2">
        <w:t xml:space="preserve"> обучения представляется в законченных самостоятельных информационных блоках, усвоение которых осуществляется в соответствии с комплексной дидактической целью;</w:t>
      </w:r>
    </w:p>
    <w:p w:rsidR="005D17B6" w:rsidRPr="003675F2" w:rsidRDefault="00341D2A" w:rsidP="00537E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3675F2">
        <w:t>об</w:t>
      </w:r>
      <w:r w:rsidR="005D17B6" w:rsidRPr="003675F2">
        <w:t>уча</w:t>
      </w:r>
      <w:r w:rsidRPr="003675F2">
        <w:t>ю</w:t>
      </w:r>
      <w:r w:rsidR="005D17B6" w:rsidRPr="003675F2">
        <w:t>щийся</w:t>
      </w:r>
      <w:proofErr w:type="gramEnd"/>
      <w:r w:rsidR="005D17B6" w:rsidRPr="003675F2">
        <w:t xml:space="preserve"> работает максимум времени самостоятельно, учится </w:t>
      </w:r>
      <w:proofErr w:type="spellStart"/>
      <w:r w:rsidR="005D17B6" w:rsidRPr="003675F2">
        <w:t>самопланированию</w:t>
      </w:r>
      <w:proofErr w:type="spellEnd"/>
      <w:r w:rsidR="005D17B6" w:rsidRPr="003675F2">
        <w:t>, самоорганизации, самоконтролю, самооценке. Это дает возможность осознавать себя в деятельности, определять уровень усвоения знаний, видеть пробелы в знаниях;</w:t>
      </w:r>
    </w:p>
    <w:p w:rsidR="005D17B6" w:rsidRPr="003675F2" w:rsidRDefault="005D17B6" w:rsidP="00537E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3675F2">
        <w:t>меняется</w:t>
      </w:r>
      <w:proofErr w:type="gramEnd"/>
      <w:r w:rsidRPr="003675F2">
        <w:t xml:space="preserve"> форма общения обучающегося и педагога. </w:t>
      </w:r>
      <w:r w:rsidR="00341D2A" w:rsidRPr="003675F2">
        <w:t>Педагог</w:t>
      </w:r>
      <w:r w:rsidRPr="003675F2">
        <w:t xml:space="preserve"> выступает консультантом, помощником в решении поставленных целей.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В модульной программе прописаны цели обучения и последовательность изучения каждой темы. Это программа деятельности для учащегося по изучению определённой темы. Педагог знакомит учеников с модульной программой.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Другой элемент модульной технологии обучения – модульное занятие.</w:t>
      </w:r>
      <w:r w:rsidRPr="003675F2">
        <w:rPr>
          <w:b/>
          <w:bCs/>
        </w:rPr>
        <w:t xml:space="preserve"> </w:t>
      </w:r>
      <w:r w:rsidRPr="003675F2">
        <w:t>Модульные занятия объединяются в модульные программы, однако это не означает, что все занятия в модульной программе должны быть модульными.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Составляется модульное занятие по следующему алгоритму:</w:t>
      </w:r>
    </w:p>
    <w:p w:rsidR="005D17B6" w:rsidRPr="003675F2" w:rsidRDefault="005D17B6" w:rsidP="00537EF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3675F2">
        <w:t>формулировка</w:t>
      </w:r>
      <w:proofErr w:type="gramEnd"/>
      <w:r w:rsidRPr="003675F2">
        <w:t xml:space="preserve"> темы занятия;</w:t>
      </w:r>
    </w:p>
    <w:p w:rsidR="005D17B6" w:rsidRPr="003675F2" w:rsidRDefault="005D17B6" w:rsidP="00537EF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3675F2">
        <w:t>определение</w:t>
      </w:r>
      <w:proofErr w:type="gramEnd"/>
      <w:r w:rsidRPr="003675F2">
        <w:t xml:space="preserve"> и формулировка цели занятия и конечных результатов обучения;</w:t>
      </w:r>
    </w:p>
    <w:p w:rsidR="005D17B6" w:rsidRPr="003675F2" w:rsidRDefault="005D17B6" w:rsidP="00537EF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3675F2">
        <w:t>деление</w:t>
      </w:r>
      <w:proofErr w:type="gramEnd"/>
      <w:r w:rsidRPr="003675F2">
        <w:t xml:space="preserve"> учебного содержания на отдельные логически завершенные учебные элементы (УЭ) и определение цели каждого из них;</w:t>
      </w:r>
    </w:p>
    <w:p w:rsidR="005D17B6" w:rsidRPr="003675F2" w:rsidRDefault="005D17B6" w:rsidP="00537EF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3675F2">
        <w:t>подбор</w:t>
      </w:r>
      <w:proofErr w:type="gramEnd"/>
      <w:r w:rsidRPr="003675F2">
        <w:t xml:space="preserve"> необходимого фактического материала;</w:t>
      </w:r>
    </w:p>
    <w:p w:rsidR="005D17B6" w:rsidRPr="003675F2" w:rsidRDefault="005D17B6" w:rsidP="00537EF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3675F2">
        <w:t>определение</w:t>
      </w:r>
      <w:proofErr w:type="gramEnd"/>
      <w:r w:rsidRPr="003675F2">
        <w:t xml:space="preserve"> способов учебной деятельности учащихся;</w:t>
      </w:r>
    </w:p>
    <w:p w:rsidR="005D17B6" w:rsidRPr="003675F2" w:rsidRDefault="005D17B6" w:rsidP="00537EF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3675F2">
        <w:t>отбор</w:t>
      </w:r>
      <w:proofErr w:type="gramEnd"/>
      <w:r w:rsidRPr="003675F2">
        <w:t xml:space="preserve"> методов и форм преподавания и контроля;</w:t>
      </w:r>
    </w:p>
    <w:p w:rsidR="005D17B6" w:rsidRPr="003675F2" w:rsidRDefault="005D17B6" w:rsidP="00537EF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3675F2">
        <w:t>составление</w:t>
      </w:r>
      <w:proofErr w:type="gramEnd"/>
      <w:r w:rsidRPr="003675F2">
        <w:t xml:space="preserve"> модуля данного занятия;</w:t>
      </w:r>
    </w:p>
    <w:p w:rsidR="005D17B6" w:rsidRPr="003675F2" w:rsidRDefault="005D17B6" w:rsidP="00537EF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3675F2">
        <w:t>подготовка</w:t>
      </w:r>
      <w:proofErr w:type="gramEnd"/>
      <w:r w:rsidRPr="003675F2">
        <w:t xml:space="preserve"> необходимого количества копий текста занятия.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lastRenderedPageBreak/>
        <w:t>Каждый учебный элемент в модульном уроке – это шаг к достижению интегрирующей цели занятия, без овладения содержания которого, цель не будет достигнута. Каждый УЭ должен иметь свою цель. Учебных элементов не должно быть много, но обязательны следующие: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УЭ-0 – определяет интегрирующую цель по достижению результатов обучения, включает, как правило, задания по выявлению уровня исходных знаний по теме;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УЭ-1 – задания по овладению новым материалом;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УЭ-2 – отработка учебного материала;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УЭ-n (где n- номер последнего учебного элемента) – включает выходной контроль знаний, подведение итогов занятия, рефлексию.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Модульный подход имеет много преимуществ перед традиционным как в отношении учащихся, так и в отношении педагогов, но есть и определённые трудности. 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i/>
          <w:iCs/>
        </w:rPr>
        <w:t xml:space="preserve">Преимущества для </w:t>
      </w:r>
      <w:r w:rsidR="00341D2A" w:rsidRPr="003675F2">
        <w:rPr>
          <w:i/>
          <w:iCs/>
        </w:rPr>
        <w:t>об</w:t>
      </w:r>
      <w:r w:rsidRPr="003675F2">
        <w:rPr>
          <w:i/>
          <w:iCs/>
        </w:rPr>
        <w:t>уча</w:t>
      </w:r>
      <w:r w:rsidR="00341D2A" w:rsidRPr="003675F2">
        <w:rPr>
          <w:i/>
          <w:iCs/>
        </w:rPr>
        <w:t>ю</w:t>
      </w:r>
      <w:r w:rsidRPr="003675F2">
        <w:rPr>
          <w:i/>
          <w:iCs/>
        </w:rPr>
        <w:t>щихся:</w:t>
      </w:r>
    </w:p>
    <w:p w:rsidR="005D17B6" w:rsidRPr="003675F2" w:rsidRDefault="005D17B6" w:rsidP="00537EF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3675F2">
        <w:t>каждый</w:t>
      </w:r>
      <w:proofErr w:type="gramEnd"/>
      <w:r w:rsidRPr="003675F2">
        <w:t xml:space="preserve"> точно знает, что он должен усвоить, в каком объёме и что должен уметь после изучения модуля;</w:t>
      </w:r>
    </w:p>
    <w:p w:rsidR="005D17B6" w:rsidRPr="003675F2" w:rsidRDefault="005D17B6" w:rsidP="00537EF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3675F2">
        <w:t>каждый</w:t>
      </w:r>
      <w:proofErr w:type="gramEnd"/>
      <w:r w:rsidRPr="003675F2">
        <w:t xml:space="preserve"> может самостоятельно планировать своё время, эффективно использовать свои возможности;</w:t>
      </w:r>
    </w:p>
    <w:p w:rsidR="005D17B6" w:rsidRPr="003675F2" w:rsidRDefault="005D17B6" w:rsidP="00537EF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3675F2">
        <w:t>учебный</w:t>
      </w:r>
      <w:proofErr w:type="gramEnd"/>
      <w:r w:rsidRPr="003675F2">
        <w:t xml:space="preserve"> процесс сконцентрирован на обучающихся, а не на педагоге.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i/>
          <w:iCs/>
        </w:rPr>
        <w:t>Преимущества для педагога:</w:t>
      </w:r>
    </w:p>
    <w:p w:rsidR="005D17B6" w:rsidRPr="003675F2" w:rsidRDefault="005D17B6" w:rsidP="00537EF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3675F2">
        <w:t>возможность</w:t>
      </w:r>
      <w:proofErr w:type="gramEnd"/>
      <w:r w:rsidRPr="003675F2">
        <w:t xml:space="preserve"> концентрировать своё внимание на индивидуальных проблемах обучающихся;</w:t>
      </w:r>
    </w:p>
    <w:p w:rsidR="005D17B6" w:rsidRPr="003675F2" w:rsidRDefault="005D17B6" w:rsidP="00537EF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3675F2">
        <w:t>своевременная</w:t>
      </w:r>
      <w:proofErr w:type="gramEnd"/>
      <w:r w:rsidRPr="003675F2">
        <w:t xml:space="preserve"> идентификация проблем в обучении, выполнение творческой работы, заключающейся в стимулировании мышления учащихся, активизации их внимания, мышления и памяти, активизации нужных реакций, оказании им возможной помощи.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i/>
          <w:iCs/>
        </w:rPr>
        <w:t xml:space="preserve">Основные трудности для </w:t>
      </w:r>
      <w:r w:rsidR="00341D2A" w:rsidRPr="003675F2">
        <w:rPr>
          <w:i/>
          <w:iCs/>
        </w:rPr>
        <w:t>обу</w:t>
      </w:r>
      <w:r w:rsidRPr="003675F2">
        <w:rPr>
          <w:i/>
          <w:iCs/>
        </w:rPr>
        <w:t>ча</w:t>
      </w:r>
      <w:r w:rsidR="00341D2A" w:rsidRPr="003675F2">
        <w:rPr>
          <w:i/>
          <w:iCs/>
        </w:rPr>
        <w:t>ю</w:t>
      </w:r>
      <w:r w:rsidRPr="003675F2">
        <w:rPr>
          <w:i/>
          <w:iCs/>
        </w:rPr>
        <w:t>щихся:</w:t>
      </w:r>
    </w:p>
    <w:p w:rsidR="005D17B6" w:rsidRPr="003675F2" w:rsidRDefault="00341D2A" w:rsidP="00537EF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3675F2">
        <w:t>об</w:t>
      </w:r>
      <w:r w:rsidR="005D17B6" w:rsidRPr="003675F2">
        <w:t>уча</w:t>
      </w:r>
      <w:r w:rsidRPr="003675F2">
        <w:t>ю</w:t>
      </w:r>
      <w:r w:rsidR="005D17B6" w:rsidRPr="003675F2">
        <w:t>щиеся</w:t>
      </w:r>
      <w:proofErr w:type="gramEnd"/>
      <w:r w:rsidR="005D17B6" w:rsidRPr="003675F2">
        <w:t xml:space="preserve"> должны владеть самодисциплиной, чтобы добиваться поставленных целей;</w:t>
      </w:r>
    </w:p>
    <w:p w:rsidR="005D17B6" w:rsidRPr="003675F2" w:rsidRDefault="00341D2A" w:rsidP="00537EF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3675F2">
        <w:t>об</w:t>
      </w:r>
      <w:r w:rsidR="005D17B6" w:rsidRPr="003675F2">
        <w:t>уча</w:t>
      </w:r>
      <w:r w:rsidRPr="003675F2">
        <w:t>ю</w:t>
      </w:r>
      <w:r w:rsidR="005D17B6" w:rsidRPr="003675F2">
        <w:t>щиеся</w:t>
      </w:r>
      <w:proofErr w:type="gramEnd"/>
      <w:r w:rsidR="005D17B6" w:rsidRPr="003675F2">
        <w:t xml:space="preserve"> должны выполнять большой объём самостоятельной работы;</w:t>
      </w:r>
    </w:p>
    <w:p w:rsidR="005D17B6" w:rsidRPr="003675F2" w:rsidRDefault="00341D2A" w:rsidP="00537EF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3675F2">
        <w:t>обу</w:t>
      </w:r>
      <w:r w:rsidR="005D17B6" w:rsidRPr="003675F2">
        <w:t>ча</w:t>
      </w:r>
      <w:r w:rsidRPr="003675F2">
        <w:t>ю</w:t>
      </w:r>
      <w:r w:rsidR="005D17B6" w:rsidRPr="003675F2">
        <w:t>щиеся</w:t>
      </w:r>
      <w:proofErr w:type="gramEnd"/>
      <w:r w:rsidR="005D17B6" w:rsidRPr="003675F2">
        <w:t xml:space="preserve"> сами несут ответственность за своё обучение.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rPr>
          <w:i/>
          <w:iCs/>
        </w:rPr>
        <w:t>Основные трудности для педагогов:</w:t>
      </w:r>
    </w:p>
    <w:p w:rsidR="005D17B6" w:rsidRPr="003675F2" w:rsidRDefault="005D17B6" w:rsidP="00537EF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3675F2">
        <w:t>необходимость</w:t>
      </w:r>
      <w:proofErr w:type="gramEnd"/>
      <w:r w:rsidRPr="003675F2">
        <w:t xml:space="preserve"> изменения привычного образа мыслей и действий, так как необходимо отказаться от центральной роли в учебном процессе и стать помощником учащегося в достижении поставленных целей;</w:t>
      </w:r>
    </w:p>
    <w:p w:rsidR="005D17B6" w:rsidRPr="003675F2" w:rsidRDefault="005D17B6" w:rsidP="00537EF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3675F2">
        <w:t>необходимость</w:t>
      </w:r>
      <w:proofErr w:type="gramEnd"/>
      <w:r w:rsidRPr="003675F2">
        <w:t xml:space="preserve"> изменения структуры и стиля своей работы для обеспечения активной, самостоятельной, целенаправленной и результативной работы каждого учащегося;</w:t>
      </w:r>
    </w:p>
    <w:p w:rsidR="005D17B6" w:rsidRPr="003675F2" w:rsidRDefault="005D17B6" w:rsidP="00537EF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3675F2">
        <w:t>большая</w:t>
      </w:r>
      <w:proofErr w:type="gramEnd"/>
      <w:r w:rsidRPr="003675F2">
        <w:t xml:space="preserve"> трудоёмкость конструирования модулей, их материалоёмкость;</w:t>
      </w:r>
    </w:p>
    <w:p w:rsidR="005D17B6" w:rsidRPr="003675F2" w:rsidRDefault="005D17B6" w:rsidP="00537EF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3675F2">
        <w:t>необходимость</w:t>
      </w:r>
      <w:proofErr w:type="gramEnd"/>
      <w:r w:rsidRPr="003675F2">
        <w:t xml:space="preserve"> высокой педагогической и методической квалификаций, наличия специальных учебных пособий.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Таким образом, традиционные методы и приемы обучения не настолько полно и эффективно дают возможность учащимися усвоить знания по программному материалу. </w:t>
      </w:r>
      <w:proofErr w:type="spellStart"/>
      <w:r w:rsidRPr="003675F2">
        <w:t>Блочно</w:t>
      </w:r>
      <w:proofErr w:type="spellEnd"/>
      <w:r w:rsidRPr="003675F2">
        <w:t>-модульное обучение результативнее и продуктивнее, способствуют высокому уровню специальных профессиональных навыков, изменению функций педагога: он становится консультантом, собеседником учеников.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>Модули в учебный процесс целесообразно вводить постепенно: начинания с отдельных тем, курсов, предметов и с конкретных учащихся с хорошо сформированными навыками самоуправления учебной деятельности.</w:t>
      </w:r>
    </w:p>
    <w:p w:rsidR="005D17B6" w:rsidRPr="003675F2" w:rsidRDefault="005D17B6" w:rsidP="00537EF4">
      <w:pPr>
        <w:pStyle w:val="a3"/>
        <w:spacing w:before="0" w:beforeAutospacing="0" w:after="0" w:afterAutospacing="0"/>
        <w:jc w:val="both"/>
      </w:pPr>
      <w:r w:rsidRPr="003675F2">
        <w:t xml:space="preserve">Модульное обучение ориентировано, прежде всего, на активную учебную деятельность детей, освоение приемов которой способствует быстрому и качественному усвоению содержания учебных предметов и развитию у учащихся всех “само” – </w:t>
      </w:r>
      <w:proofErr w:type="spellStart"/>
      <w:r w:rsidRPr="003675F2">
        <w:t>самопланирования</w:t>
      </w:r>
      <w:proofErr w:type="spellEnd"/>
      <w:r w:rsidRPr="003675F2">
        <w:t>, самоанализа, самоконтроля.</w:t>
      </w:r>
    </w:p>
    <w:p w:rsidR="00537EF4" w:rsidRDefault="00537EF4" w:rsidP="00341D2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17B6" w:rsidRPr="003675F2" w:rsidRDefault="005D17B6" w:rsidP="00341D2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3675F2">
        <w:rPr>
          <w:b/>
          <w:bCs/>
        </w:rPr>
        <w:lastRenderedPageBreak/>
        <w:t>Литература</w:t>
      </w:r>
    </w:p>
    <w:p w:rsidR="005D17B6" w:rsidRPr="003675F2" w:rsidRDefault="005D17B6" w:rsidP="00341D2A">
      <w:pPr>
        <w:pStyle w:val="a3"/>
        <w:numPr>
          <w:ilvl w:val="0"/>
          <w:numId w:val="11"/>
        </w:numPr>
        <w:spacing w:before="0" w:beforeAutospacing="0" w:after="0" w:afterAutospacing="0"/>
      </w:pPr>
      <w:proofErr w:type="spellStart"/>
      <w:r w:rsidRPr="003675F2">
        <w:t>Гульчевская</w:t>
      </w:r>
      <w:proofErr w:type="spellEnd"/>
      <w:r w:rsidRPr="003675F2">
        <w:t xml:space="preserve"> В. Г. Технология модульного обучения: проблема внедрения в массовый опыт отечественной школы. М., 2003.</w:t>
      </w:r>
    </w:p>
    <w:p w:rsidR="005D17B6" w:rsidRPr="003675F2" w:rsidRDefault="005D17B6" w:rsidP="00341D2A">
      <w:pPr>
        <w:pStyle w:val="a3"/>
        <w:numPr>
          <w:ilvl w:val="0"/>
          <w:numId w:val="11"/>
        </w:numPr>
        <w:spacing w:before="0" w:beforeAutospacing="0" w:after="0" w:afterAutospacing="0"/>
      </w:pPr>
      <w:proofErr w:type="spellStart"/>
      <w:r w:rsidRPr="003675F2">
        <w:t>Ксезонова</w:t>
      </w:r>
      <w:proofErr w:type="spellEnd"/>
      <w:r w:rsidRPr="003675F2">
        <w:t xml:space="preserve"> Г.Ю. Перспективные школьные технологии: уч.-</w:t>
      </w:r>
      <w:proofErr w:type="spellStart"/>
      <w:r w:rsidRPr="003675F2">
        <w:t>методич</w:t>
      </w:r>
      <w:proofErr w:type="spellEnd"/>
      <w:proofErr w:type="gramStart"/>
      <w:r w:rsidRPr="003675F2">
        <w:t>. пособие</w:t>
      </w:r>
      <w:proofErr w:type="gramEnd"/>
      <w:r w:rsidRPr="003675F2">
        <w:t>. М.: Педагогическое общество России, 2000. 224 с.</w:t>
      </w:r>
    </w:p>
    <w:p w:rsidR="005D17B6" w:rsidRPr="003675F2" w:rsidRDefault="005D17B6" w:rsidP="00341D2A">
      <w:pPr>
        <w:pStyle w:val="a3"/>
        <w:numPr>
          <w:ilvl w:val="0"/>
          <w:numId w:val="11"/>
        </w:numPr>
        <w:spacing w:before="0" w:beforeAutospacing="0" w:after="0" w:afterAutospacing="0"/>
      </w:pPr>
      <w:proofErr w:type="spellStart"/>
      <w:r w:rsidRPr="003675F2">
        <w:t>Кукосян</w:t>
      </w:r>
      <w:proofErr w:type="spellEnd"/>
      <w:r w:rsidRPr="003675F2">
        <w:t xml:space="preserve"> О.Г., Князева Г.Н. Концепция модульной технологии обучения в системе дополнительного профессионального образования: Метод</w:t>
      </w:r>
      <w:proofErr w:type="gramStart"/>
      <w:r w:rsidRPr="003675F2">
        <w:t>. пособие</w:t>
      </w:r>
      <w:proofErr w:type="gramEnd"/>
      <w:r w:rsidRPr="003675F2">
        <w:t>, Краснодар 2001.</w:t>
      </w:r>
    </w:p>
    <w:p w:rsidR="005D17B6" w:rsidRPr="003675F2" w:rsidRDefault="005D17B6" w:rsidP="00341D2A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675F2">
        <w:t>Ожегов С.И., Шведова Н.Ю. Толковый словарь русского языка: 80 000 слов и фразеологических выражений. М.: Азбуковник, 1999.</w:t>
      </w:r>
    </w:p>
    <w:p w:rsidR="007262DA" w:rsidRPr="003675F2" w:rsidRDefault="005D17B6" w:rsidP="002E37AC">
      <w:pPr>
        <w:pStyle w:val="a3"/>
        <w:numPr>
          <w:ilvl w:val="0"/>
          <w:numId w:val="11"/>
        </w:numPr>
        <w:spacing w:before="0" w:beforeAutospacing="0" w:after="0" w:afterAutospacing="0"/>
      </w:pPr>
      <w:proofErr w:type="spellStart"/>
      <w:r w:rsidRPr="003675F2">
        <w:t>Селевко</w:t>
      </w:r>
      <w:proofErr w:type="spellEnd"/>
      <w:r w:rsidRPr="003675F2">
        <w:t xml:space="preserve"> Г.К. Современные образовательные технологии: Учебное пособие. – М.: Народное образование, 1998.</w:t>
      </w:r>
    </w:p>
    <w:sectPr w:rsidR="007262DA" w:rsidRPr="0036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15A"/>
    <w:multiLevelType w:val="multilevel"/>
    <w:tmpl w:val="5FE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0F94"/>
    <w:multiLevelType w:val="multilevel"/>
    <w:tmpl w:val="C758F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10711"/>
    <w:multiLevelType w:val="multilevel"/>
    <w:tmpl w:val="924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04B33"/>
    <w:multiLevelType w:val="multilevel"/>
    <w:tmpl w:val="5C3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F044E"/>
    <w:multiLevelType w:val="multilevel"/>
    <w:tmpl w:val="BE7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3A71"/>
    <w:multiLevelType w:val="multilevel"/>
    <w:tmpl w:val="966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16C39"/>
    <w:multiLevelType w:val="multilevel"/>
    <w:tmpl w:val="152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B316F"/>
    <w:multiLevelType w:val="multilevel"/>
    <w:tmpl w:val="3FBC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65246"/>
    <w:multiLevelType w:val="multilevel"/>
    <w:tmpl w:val="010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E7B68"/>
    <w:multiLevelType w:val="multilevel"/>
    <w:tmpl w:val="305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968B7"/>
    <w:multiLevelType w:val="multilevel"/>
    <w:tmpl w:val="0AD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6"/>
    <w:rsid w:val="00341D2A"/>
    <w:rsid w:val="003675F2"/>
    <w:rsid w:val="00537EF4"/>
    <w:rsid w:val="005D17B6"/>
    <w:rsid w:val="006A43A0"/>
    <w:rsid w:val="007262DA"/>
    <w:rsid w:val="00D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E541-6C96-4DE2-BECB-8F3D3BE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2019-12-11T06:55:00Z</dcterms:created>
  <dcterms:modified xsi:type="dcterms:W3CDTF">2020-02-04T07:53:00Z</dcterms:modified>
</cp:coreProperties>
</file>