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DF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2E3BDF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Центр технического творчества</w:t>
      </w:r>
    </w:p>
    <w:p w:rsidR="002E3BDF" w:rsidRPr="00C6126B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E3BDF" w:rsidRPr="009C0200" w:rsidRDefault="002E3BDF" w:rsidP="00C6126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 w:rsidRPr="009C0200">
        <w:rPr>
          <w:rFonts w:ascii="Times New Roman" w:hAnsi="Times New Roman"/>
          <w:sz w:val="28"/>
          <w:szCs w:val="28"/>
        </w:rPr>
        <w:t>Рассмотрено на заседании</w:t>
      </w:r>
      <w:proofErr w:type="gramStart"/>
      <w:r w:rsidRPr="009C0200">
        <w:rPr>
          <w:rFonts w:ascii="Times New Roman" w:hAnsi="Times New Roman"/>
          <w:sz w:val="28"/>
          <w:szCs w:val="28"/>
        </w:rPr>
        <w:t xml:space="preserve">               </w:t>
      </w:r>
      <w:r w:rsidR="00083B22">
        <w:rPr>
          <w:rFonts w:ascii="Times New Roman" w:hAnsi="Times New Roman"/>
          <w:sz w:val="28"/>
          <w:szCs w:val="28"/>
        </w:rPr>
        <w:t xml:space="preserve">    </w:t>
      </w:r>
      <w:r w:rsidR="00044533">
        <w:rPr>
          <w:rFonts w:ascii="Times New Roman" w:hAnsi="Times New Roman"/>
          <w:sz w:val="28"/>
          <w:szCs w:val="28"/>
        </w:rPr>
        <w:t xml:space="preserve"> </w:t>
      </w:r>
      <w:r w:rsidR="00C6126B">
        <w:rPr>
          <w:rFonts w:ascii="Times New Roman" w:hAnsi="Times New Roman"/>
          <w:sz w:val="28"/>
          <w:szCs w:val="28"/>
        </w:rPr>
        <w:t xml:space="preserve">     </w:t>
      </w:r>
      <w:r w:rsidR="00044533">
        <w:rPr>
          <w:rFonts w:ascii="Times New Roman" w:hAnsi="Times New Roman"/>
          <w:sz w:val="28"/>
          <w:szCs w:val="28"/>
        </w:rPr>
        <w:t xml:space="preserve">   </w:t>
      </w:r>
      <w:r w:rsidR="00C6126B">
        <w:rPr>
          <w:rFonts w:ascii="Times New Roman" w:hAnsi="Times New Roman"/>
          <w:sz w:val="28"/>
          <w:szCs w:val="28"/>
        </w:rPr>
        <w:t xml:space="preserve">                        </w:t>
      </w:r>
      <w:r w:rsidR="00136E53">
        <w:rPr>
          <w:rFonts w:ascii="Times New Roman" w:hAnsi="Times New Roman"/>
          <w:sz w:val="28"/>
          <w:szCs w:val="28"/>
        </w:rPr>
        <w:t xml:space="preserve">                         </w:t>
      </w:r>
      <w:r w:rsidR="00C6126B">
        <w:rPr>
          <w:rFonts w:ascii="Times New Roman" w:hAnsi="Times New Roman"/>
          <w:sz w:val="28"/>
          <w:szCs w:val="28"/>
        </w:rPr>
        <w:t xml:space="preserve">                              </w:t>
      </w:r>
      <w:r w:rsidR="00044533">
        <w:rPr>
          <w:rFonts w:ascii="Times New Roman" w:hAnsi="Times New Roman"/>
          <w:sz w:val="28"/>
          <w:szCs w:val="28"/>
        </w:rPr>
        <w:t xml:space="preserve">   У</w:t>
      </w:r>
      <w:proofErr w:type="gramEnd"/>
      <w:r w:rsidR="00044533">
        <w:rPr>
          <w:rFonts w:ascii="Times New Roman" w:hAnsi="Times New Roman"/>
          <w:sz w:val="28"/>
          <w:szCs w:val="28"/>
        </w:rPr>
        <w:t>тверждаю</w:t>
      </w:r>
    </w:p>
    <w:p w:rsidR="00044533" w:rsidRDefault="002E3BDF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00">
        <w:rPr>
          <w:rFonts w:ascii="Times New Roman" w:hAnsi="Times New Roman"/>
          <w:sz w:val="28"/>
          <w:szCs w:val="28"/>
        </w:rPr>
        <w:t>Педагогического совета</w:t>
      </w:r>
      <w:r w:rsidR="00136E53">
        <w:rPr>
          <w:rFonts w:ascii="Times New Roman" w:hAnsi="Times New Roman"/>
          <w:sz w:val="28"/>
          <w:szCs w:val="28"/>
        </w:rPr>
        <w:t xml:space="preserve">                       </w:t>
      </w:r>
      <w:r w:rsidR="00C612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Д</w:t>
      </w:r>
      <w:r w:rsidR="00044533">
        <w:rPr>
          <w:rFonts w:ascii="Times New Roman" w:hAnsi="Times New Roman"/>
          <w:sz w:val="28"/>
          <w:szCs w:val="28"/>
        </w:rPr>
        <w:t>иректор МБУ ДО</w:t>
      </w:r>
      <w:r w:rsidR="00136E53">
        <w:rPr>
          <w:rFonts w:ascii="Times New Roman" w:hAnsi="Times New Roman"/>
          <w:sz w:val="28"/>
          <w:szCs w:val="28"/>
        </w:rPr>
        <w:t xml:space="preserve"> ЦТТ</w:t>
      </w:r>
    </w:p>
    <w:p w:rsidR="002E3BDF" w:rsidRDefault="002E3BDF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00">
        <w:rPr>
          <w:rFonts w:ascii="Times New Roman" w:hAnsi="Times New Roman"/>
          <w:sz w:val="28"/>
          <w:szCs w:val="28"/>
        </w:rPr>
        <w:t>Протокол №</w:t>
      </w:r>
      <w:r w:rsidR="00044533">
        <w:rPr>
          <w:rFonts w:ascii="Times New Roman" w:hAnsi="Times New Roman"/>
          <w:sz w:val="28"/>
          <w:szCs w:val="28"/>
        </w:rPr>
        <w:t xml:space="preserve"> 4</w:t>
      </w:r>
      <w:r w:rsidRPr="009C020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C02FA">
        <w:rPr>
          <w:rFonts w:ascii="Times New Roman" w:hAnsi="Times New Roman"/>
          <w:sz w:val="28"/>
          <w:szCs w:val="28"/>
        </w:rPr>
        <w:t xml:space="preserve">                      </w:t>
      </w:r>
      <w:r w:rsidR="00C6126B">
        <w:rPr>
          <w:rFonts w:ascii="Times New Roman" w:hAnsi="Times New Roman"/>
          <w:sz w:val="28"/>
          <w:szCs w:val="28"/>
        </w:rPr>
        <w:t xml:space="preserve">     </w:t>
      </w:r>
      <w:r w:rsidR="008C02FA">
        <w:rPr>
          <w:rFonts w:ascii="Times New Roman" w:hAnsi="Times New Roman"/>
          <w:sz w:val="28"/>
          <w:szCs w:val="28"/>
        </w:rPr>
        <w:t xml:space="preserve"> </w:t>
      </w:r>
      <w:r w:rsidR="00C6126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36E53">
        <w:rPr>
          <w:rFonts w:ascii="Times New Roman" w:hAnsi="Times New Roman"/>
          <w:sz w:val="28"/>
          <w:szCs w:val="28"/>
        </w:rPr>
        <w:t xml:space="preserve">                         </w:t>
      </w:r>
      <w:r w:rsidR="00C6126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C0200">
        <w:rPr>
          <w:rFonts w:ascii="Times New Roman" w:hAnsi="Times New Roman"/>
          <w:sz w:val="28"/>
          <w:szCs w:val="28"/>
        </w:rPr>
        <w:t xml:space="preserve">___________ </w:t>
      </w:r>
      <w:r w:rsidR="00083B22">
        <w:rPr>
          <w:rFonts w:ascii="Times New Roman" w:hAnsi="Times New Roman"/>
          <w:sz w:val="28"/>
          <w:szCs w:val="28"/>
        </w:rPr>
        <w:t>Л. В. Михеева</w:t>
      </w:r>
    </w:p>
    <w:p w:rsidR="002E3BDF" w:rsidRPr="00C6126B" w:rsidRDefault="008C02FA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36E53">
        <w:rPr>
          <w:rFonts w:ascii="Times New Roman" w:hAnsi="Times New Roman"/>
          <w:sz w:val="28"/>
          <w:szCs w:val="28"/>
        </w:rPr>
        <w:t>«</w:t>
      </w:r>
      <w:r w:rsidR="00136E53">
        <w:rPr>
          <w:rFonts w:ascii="Times New Roman" w:hAnsi="Times New Roman"/>
          <w:sz w:val="28"/>
          <w:szCs w:val="28"/>
        </w:rPr>
        <w:t xml:space="preserve"> </w:t>
      </w:r>
      <w:r w:rsidR="00136E53">
        <w:rPr>
          <w:rFonts w:ascii="Times New Roman" w:hAnsi="Times New Roman"/>
          <w:sz w:val="28"/>
          <w:szCs w:val="28"/>
          <w:u w:val="single"/>
        </w:rPr>
        <w:t xml:space="preserve">4 </w:t>
      </w:r>
      <w:r w:rsidR="00136E53">
        <w:rPr>
          <w:rFonts w:ascii="Times New Roman" w:hAnsi="Times New Roman"/>
          <w:sz w:val="28"/>
          <w:szCs w:val="28"/>
        </w:rPr>
        <w:t xml:space="preserve">» </w:t>
      </w:r>
      <w:r w:rsidR="00136E53">
        <w:rPr>
          <w:rFonts w:ascii="Times New Roman" w:hAnsi="Times New Roman"/>
          <w:sz w:val="28"/>
          <w:szCs w:val="28"/>
          <w:u w:val="single"/>
        </w:rPr>
        <w:t>апреля 2019 г.</w:t>
      </w:r>
      <w:r w:rsidR="002E3BDF" w:rsidRPr="009C02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6126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136E53">
        <w:rPr>
          <w:rFonts w:ascii="Times New Roman" w:hAnsi="Times New Roman"/>
          <w:sz w:val="28"/>
          <w:szCs w:val="28"/>
        </w:rPr>
        <w:t xml:space="preserve">                    </w:t>
      </w:r>
      <w:r w:rsidR="002E3BDF" w:rsidRPr="009C020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="00136E53">
        <w:rPr>
          <w:rFonts w:ascii="Times New Roman" w:hAnsi="Times New Roman"/>
          <w:sz w:val="28"/>
          <w:szCs w:val="28"/>
        </w:rPr>
        <w:t xml:space="preserve"> </w:t>
      </w:r>
      <w:r w:rsidR="00136E53" w:rsidRPr="00136E53">
        <w:rPr>
          <w:rFonts w:ascii="Times New Roman" w:hAnsi="Times New Roman"/>
          <w:sz w:val="28"/>
          <w:szCs w:val="28"/>
          <w:u w:val="single"/>
        </w:rPr>
        <w:t>5</w:t>
      </w:r>
      <w:r w:rsidR="00136E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апреля</w:t>
      </w:r>
      <w:r w:rsidR="00C6126B">
        <w:rPr>
          <w:rFonts w:ascii="Times New Roman" w:hAnsi="Times New Roman"/>
          <w:sz w:val="28"/>
          <w:szCs w:val="28"/>
          <w:u w:val="single"/>
        </w:rPr>
        <w:t xml:space="preserve"> 2019 </w:t>
      </w:r>
      <w:r w:rsidR="00136E53">
        <w:rPr>
          <w:rFonts w:ascii="Times New Roman" w:hAnsi="Times New Roman"/>
          <w:sz w:val="28"/>
          <w:szCs w:val="28"/>
          <w:u w:val="single"/>
        </w:rPr>
        <w:t>г.</w:t>
      </w:r>
    </w:p>
    <w:p w:rsidR="002E3BDF" w:rsidRDefault="002E3BDF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6E53" w:rsidRDefault="00136E53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6E53" w:rsidRDefault="00136E53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3BDF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9C0200">
        <w:rPr>
          <w:rFonts w:ascii="Times New Roman" w:hAnsi="Times New Roman"/>
          <w:b/>
          <w:sz w:val="48"/>
          <w:szCs w:val="48"/>
        </w:rPr>
        <w:t xml:space="preserve">ОТЧЕТ </w:t>
      </w:r>
    </w:p>
    <w:p w:rsidR="002E3BDF" w:rsidRPr="009C0200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9C0200">
        <w:rPr>
          <w:rFonts w:ascii="Times New Roman" w:hAnsi="Times New Roman"/>
          <w:b/>
          <w:sz w:val="48"/>
          <w:szCs w:val="48"/>
        </w:rPr>
        <w:t xml:space="preserve"> о проведении </w:t>
      </w:r>
      <w:proofErr w:type="spellStart"/>
      <w:r w:rsidRPr="009C0200">
        <w:rPr>
          <w:rFonts w:ascii="Times New Roman" w:hAnsi="Times New Roman"/>
          <w:b/>
          <w:sz w:val="48"/>
          <w:szCs w:val="48"/>
        </w:rPr>
        <w:t>самообследования</w:t>
      </w:r>
      <w:proofErr w:type="spellEnd"/>
    </w:p>
    <w:p w:rsidR="002E3BDF" w:rsidRPr="009C0200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9C0200">
        <w:rPr>
          <w:rFonts w:ascii="Times New Roman" w:hAnsi="Times New Roman"/>
          <w:b/>
          <w:sz w:val="48"/>
          <w:szCs w:val="48"/>
        </w:rPr>
        <w:t xml:space="preserve">МБУ ДО </w:t>
      </w:r>
      <w:r w:rsidR="00044533">
        <w:rPr>
          <w:rFonts w:ascii="Times New Roman" w:hAnsi="Times New Roman"/>
          <w:b/>
          <w:sz w:val="48"/>
          <w:szCs w:val="48"/>
        </w:rPr>
        <w:t>Центра технического творчества</w:t>
      </w:r>
    </w:p>
    <w:p w:rsidR="002E3BDF" w:rsidRPr="009C0200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 2018</w:t>
      </w:r>
      <w:r w:rsidRPr="009C0200">
        <w:rPr>
          <w:rFonts w:ascii="Times New Roman" w:hAnsi="Times New Roman"/>
          <w:b/>
          <w:sz w:val="48"/>
          <w:szCs w:val="48"/>
        </w:rPr>
        <w:t xml:space="preserve"> год</w:t>
      </w:r>
    </w:p>
    <w:p w:rsidR="002E3BDF" w:rsidRPr="009C0200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DF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3EE1" w:rsidRDefault="00D23EE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3EE1" w:rsidRDefault="00D23EE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3EE1" w:rsidRPr="009C0200" w:rsidRDefault="00D23EE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DF" w:rsidRPr="00136E53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36E53">
        <w:rPr>
          <w:rFonts w:ascii="Times New Roman" w:hAnsi="Times New Roman"/>
          <w:sz w:val="28"/>
          <w:szCs w:val="28"/>
        </w:rPr>
        <w:t>Белая Калитва</w:t>
      </w:r>
    </w:p>
    <w:p w:rsidR="00F200E0" w:rsidRPr="00136E53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36E53">
        <w:rPr>
          <w:rFonts w:ascii="Times New Roman" w:hAnsi="Times New Roman"/>
          <w:sz w:val="28"/>
          <w:szCs w:val="28"/>
        </w:rPr>
        <w:t xml:space="preserve"> 2019 г.</w:t>
      </w:r>
      <w:r w:rsidR="00C6126B" w:rsidRPr="00136E53">
        <w:rPr>
          <w:sz w:val="28"/>
          <w:szCs w:val="28"/>
        </w:rPr>
        <w:t xml:space="preserve"> </w:t>
      </w:r>
      <w:r w:rsidR="00F200E0" w:rsidRPr="00136E53">
        <w:rPr>
          <w:sz w:val="28"/>
          <w:szCs w:val="28"/>
        </w:rPr>
        <w:br w:type="page"/>
      </w:r>
    </w:p>
    <w:p w:rsidR="00BF3A1C" w:rsidRDefault="00BF3A1C" w:rsidP="00BF3A1C">
      <w:pPr>
        <w:pStyle w:val="12"/>
        <w:shd w:val="clear" w:color="auto" w:fill="auto"/>
        <w:spacing w:line="276" w:lineRule="auto"/>
        <w:ind w:firstLine="567"/>
        <w:jc w:val="left"/>
        <w:rPr>
          <w:rStyle w:val="11"/>
          <w:b/>
          <w:sz w:val="28"/>
          <w:szCs w:val="28"/>
        </w:rPr>
      </w:pPr>
      <w:r w:rsidRPr="00BF3A1C">
        <w:rPr>
          <w:rStyle w:val="11"/>
          <w:b/>
          <w:sz w:val="28"/>
          <w:szCs w:val="28"/>
        </w:rPr>
        <w:lastRenderedPageBreak/>
        <w:t>Раздел 1</w:t>
      </w:r>
      <w:r>
        <w:rPr>
          <w:rStyle w:val="11"/>
          <w:b/>
          <w:sz w:val="28"/>
          <w:szCs w:val="28"/>
        </w:rPr>
        <w:t>. Аналитическая часть</w:t>
      </w:r>
    </w:p>
    <w:p w:rsidR="00BF3A1C" w:rsidRPr="00BF3A1C" w:rsidRDefault="00BF3A1C" w:rsidP="00BF3A1C">
      <w:pPr>
        <w:pStyle w:val="12"/>
        <w:shd w:val="clear" w:color="auto" w:fill="auto"/>
        <w:spacing w:line="276" w:lineRule="auto"/>
        <w:ind w:firstLine="567"/>
        <w:jc w:val="left"/>
        <w:rPr>
          <w:rStyle w:val="11"/>
          <w:b/>
          <w:sz w:val="28"/>
          <w:szCs w:val="28"/>
        </w:rPr>
      </w:pP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Настоящий отчет подготовлен по результатам проведения </w:t>
      </w:r>
      <w:proofErr w:type="spellStart"/>
      <w:r w:rsidRPr="00CD0025">
        <w:rPr>
          <w:rStyle w:val="11"/>
          <w:sz w:val="28"/>
          <w:szCs w:val="28"/>
        </w:rPr>
        <w:t>самообследования</w:t>
      </w:r>
      <w:proofErr w:type="spellEnd"/>
      <w:r w:rsidRPr="00CD0025">
        <w:rPr>
          <w:rStyle w:val="11"/>
          <w:sz w:val="28"/>
          <w:szCs w:val="28"/>
        </w:rPr>
        <w:t xml:space="preserve">, </w:t>
      </w:r>
      <w:proofErr w:type="gramStart"/>
      <w:r w:rsidRPr="00CD0025">
        <w:rPr>
          <w:rStyle w:val="11"/>
          <w:sz w:val="28"/>
          <w:szCs w:val="28"/>
        </w:rPr>
        <w:t>согласно требований</w:t>
      </w:r>
      <w:proofErr w:type="gramEnd"/>
      <w:r w:rsidRPr="00CD0025">
        <w:rPr>
          <w:rStyle w:val="11"/>
          <w:sz w:val="28"/>
          <w:szCs w:val="28"/>
        </w:rPr>
        <w:t xml:space="preserve">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CD0025">
        <w:rPr>
          <w:rStyle w:val="11"/>
          <w:sz w:val="28"/>
          <w:szCs w:val="28"/>
        </w:rPr>
        <w:t>самообследования</w:t>
      </w:r>
      <w:proofErr w:type="spellEnd"/>
      <w:r w:rsidRPr="00CD0025">
        <w:rPr>
          <w:rStyle w:val="11"/>
          <w:sz w:val="28"/>
          <w:szCs w:val="28"/>
        </w:rPr>
        <w:t xml:space="preserve"> и размещать соответствующий отчет на с</w:t>
      </w:r>
      <w:r w:rsidR="002E3BDF">
        <w:rPr>
          <w:rStyle w:val="11"/>
          <w:sz w:val="28"/>
          <w:szCs w:val="28"/>
        </w:rPr>
        <w:t>айте организации (статья 29</w:t>
      </w:r>
      <w:r w:rsidRPr="00CD0025">
        <w:rPr>
          <w:rStyle w:val="11"/>
          <w:sz w:val="28"/>
          <w:szCs w:val="28"/>
        </w:rPr>
        <w:t xml:space="preserve"> Федерального закона от 29 декабря 2012 г. № 273-ФЗ «Об образовании в Российской Федерации (с изменениями и дополнениями)).</w:t>
      </w: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proofErr w:type="spellStart"/>
      <w:r w:rsidRPr="00CD0025">
        <w:rPr>
          <w:rStyle w:val="11"/>
          <w:sz w:val="28"/>
          <w:szCs w:val="28"/>
        </w:rPr>
        <w:t>Самобследование</w:t>
      </w:r>
      <w:proofErr w:type="spellEnd"/>
      <w:r w:rsidRPr="00CD0025">
        <w:rPr>
          <w:rStyle w:val="11"/>
          <w:sz w:val="28"/>
          <w:szCs w:val="28"/>
        </w:rPr>
        <w:t xml:space="preserve"> проводилось в соответствии с требованиями: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Приказа Министерства образования и науки РФ от 14 июня 2013 г. № 462 «Об утверждении Порядка проведения </w:t>
      </w:r>
      <w:proofErr w:type="spellStart"/>
      <w:r w:rsidRPr="00CD0025">
        <w:rPr>
          <w:rStyle w:val="11"/>
          <w:sz w:val="28"/>
          <w:szCs w:val="28"/>
        </w:rPr>
        <w:t>самообследования</w:t>
      </w:r>
      <w:proofErr w:type="spellEnd"/>
      <w:r w:rsidRPr="00CD0025">
        <w:rPr>
          <w:rStyle w:val="11"/>
          <w:sz w:val="28"/>
          <w:szCs w:val="28"/>
        </w:rPr>
        <w:t xml:space="preserve"> образовательной организацией»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Приказа № 1324 от 10.12.2013 г «Об утверждении показателей деятельности образовательной организации, подлежащей </w:t>
      </w:r>
      <w:proofErr w:type="spellStart"/>
      <w:r w:rsidRPr="00CD0025">
        <w:rPr>
          <w:rStyle w:val="11"/>
          <w:sz w:val="28"/>
          <w:szCs w:val="28"/>
        </w:rPr>
        <w:t>самообследованию</w:t>
      </w:r>
      <w:proofErr w:type="spellEnd"/>
      <w:r w:rsidRPr="00CD0025">
        <w:rPr>
          <w:rStyle w:val="11"/>
          <w:sz w:val="28"/>
          <w:szCs w:val="28"/>
        </w:rPr>
        <w:t>».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2E3BDF">
        <w:rPr>
          <w:rStyle w:val="11"/>
          <w:b/>
          <w:sz w:val="28"/>
          <w:szCs w:val="28"/>
        </w:rPr>
        <w:t xml:space="preserve"> </w:t>
      </w:r>
      <w:r w:rsidRPr="0072308E">
        <w:rPr>
          <w:rStyle w:val="11"/>
          <w:sz w:val="28"/>
          <w:szCs w:val="28"/>
        </w:rPr>
        <w:t>Постановления</w:t>
      </w:r>
      <w:r w:rsidRPr="00CD0025">
        <w:rPr>
          <w:rStyle w:val="11"/>
          <w:sz w:val="28"/>
          <w:szCs w:val="28"/>
        </w:rPr>
        <w:t xml:space="preserve"> Правительства Российской Федерации от 05.08.2013 г. № 662 «Об осуществлении мониторинга системы образования»</w:t>
      </w:r>
    </w:p>
    <w:p w:rsidR="00630B25" w:rsidRPr="00CD0025" w:rsidRDefault="00B36526" w:rsidP="00CD0025">
      <w:pPr>
        <w:pStyle w:val="50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CD0025">
        <w:rPr>
          <w:rStyle w:val="52"/>
          <w:b/>
          <w:bCs/>
          <w:sz w:val="28"/>
          <w:szCs w:val="28"/>
        </w:rPr>
        <w:t xml:space="preserve">Цель </w:t>
      </w:r>
      <w:proofErr w:type="spellStart"/>
      <w:r w:rsidRPr="00CD0025">
        <w:rPr>
          <w:rStyle w:val="52"/>
          <w:b/>
          <w:bCs/>
          <w:sz w:val="28"/>
          <w:szCs w:val="28"/>
        </w:rPr>
        <w:t>самообследования</w:t>
      </w:r>
      <w:proofErr w:type="spellEnd"/>
      <w:r w:rsidRPr="00CD0025">
        <w:rPr>
          <w:rStyle w:val="52"/>
          <w:b/>
          <w:bCs/>
          <w:sz w:val="28"/>
          <w:szCs w:val="28"/>
        </w:rPr>
        <w:t>: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обеспечение доступности и открытости информации о деятельности МБУ</w:t>
      </w:r>
      <w:r w:rsidR="002E3BDF">
        <w:rPr>
          <w:rStyle w:val="11"/>
          <w:sz w:val="28"/>
          <w:szCs w:val="28"/>
        </w:rPr>
        <w:t xml:space="preserve"> </w:t>
      </w:r>
      <w:r w:rsidRPr="00CD0025">
        <w:rPr>
          <w:rStyle w:val="11"/>
          <w:sz w:val="28"/>
          <w:szCs w:val="28"/>
        </w:rPr>
        <w:t xml:space="preserve">ДО </w:t>
      </w:r>
      <w:r w:rsidR="002E3BDF">
        <w:rPr>
          <w:rStyle w:val="11"/>
          <w:sz w:val="28"/>
          <w:szCs w:val="28"/>
        </w:rPr>
        <w:t>ЦТТ.</w:t>
      </w: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Форма проведения </w:t>
      </w:r>
      <w:proofErr w:type="spellStart"/>
      <w:r w:rsidRPr="00CD0025">
        <w:rPr>
          <w:rStyle w:val="11"/>
          <w:sz w:val="28"/>
          <w:szCs w:val="28"/>
        </w:rPr>
        <w:t>самообследования</w:t>
      </w:r>
      <w:proofErr w:type="spellEnd"/>
      <w:r w:rsidRPr="00CD0025">
        <w:rPr>
          <w:rStyle w:val="11"/>
          <w:sz w:val="28"/>
          <w:szCs w:val="28"/>
        </w:rPr>
        <w:t xml:space="preserve"> </w:t>
      </w:r>
      <w:r w:rsidRPr="00CD0025">
        <w:rPr>
          <w:rStyle w:val="22"/>
          <w:sz w:val="28"/>
          <w:szCs w:val="28"/>
        </w:rPr>
        <w:t xml:space="preserve">- </w:t>
      </w:r>
      <w:r w:rsidRPr="00CD0025">
        <w:rPr>
          <w:rStyle w:val="11"/>
          <w:sz w:val="28"/>
          <w:szCs w:val="28"/>
        </w:rPr>
        <w:t xml:space="preserve">отчет, включающий аналитическую часть и результаты анализа показателей деятельности </w:t>
      </w:r>
      <w:r w:rsidR="002E3BDF">
        <w:rPr>
          <w:rStyle w:val="11"/>
          <w:sz w:val="28"/>
          <w:szCs w:val="28"/>
        </w:rPr>
        <w:t>ЦТТ</w:t>
      </w:r>
      <w:r w:rsidRPr="00CD0025">
        <w:rPr>
          <w:rStyle w:val="11"/>
          <w:sz w:val="28"/>
          <w:szCs w:val="28"/>
        </w:rPr>
        <w:t>.</w:t>
      </w:r>
    </w:p>
    <w:p w:rsidR="00630B25" w:rsidRPr="00CD0025" w:rsidRDefault="00B36526" w:rsidP="00CD0025">
      <w:pPr>
        <w:pStyle w:val="50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CD0025">
        <w:rPr>
          <w:rStyle w:val="52"/>
          <w:b/>
          <w:bCs/>
          <w:sz w:val="28"/>
          <w:szCs w:val="28"/>
        </w:rPr>
        <w:t xml:space="preserve">Задачи </w:t>
      </w:r>
      <w:proofErr w:type="spellStart"/>
      <w:r w:rsidRPr="00CD0025">
        <w:rPr>
          <w:rStyle w:val="52"/>
          <w:b/>
          <w:bCs/>
          <w:sz w:val="28"/>
          <w:szCs w:val="28"/>
        </w:rPr>
        <w:t>самообследования</w:t>
      </w:r>
      <w:proofErr w:type="spellEnd"/>
      <w:r w:rsidRPr="00CD0025">
        <w:rPr>
          <w:rStyle w:val="52"/>
          <w:b/>
          <w:bCs/>
          <w:sz w:val="28"/>
          <w:szCs w:val="28"/>
        </w:rPr>
        <w:t>:</w:t>
      </w: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-выявление положительных и отрицательных тенденций в образовательной деятельности;</w:t>
      </w: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-установление причин возникновения проблем и поиск их устранения.</w:t>
      </w:r>
    </w:p>
    <w:p w:rsidR="00630B25" w:rsidRPr="00CD0025" w:rsidRDefault="00B36526" w:rsidP="00CD0025">
      <w:pPr>
        <w:pStyle w:val="50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CD0025">
        <w:rPr>
          <w:rStyle w:val="52"/>
          <w:b/>
          <w:bCs/>
          <w:sz w:val="28"/>
          <w:szCs w:val="28"/>
        </w:rPr>
        <w:t xml:space="preserve">В процессе </w:t>
      </w:r>
      <w:proofErr w:type="spellStart"/>
      <w:r w:rsidRPr="00CD0025">
        <w:rPr>
          <w:rStyle w:val="52"/>
          <w:b/>
          <w:bCs/>
          <w:sz w:val="28"/>
          <w:szCs w:val="28"/>
        </w:rPr>
        <w:t>самообследования</w:t>
      </w:r>
      <w:proofErr w:type="spellEnd"/>
      <w:r w:rsidRPr="00CD0025">
        <w:rPr>
          <w:rStyle w:val="52"/>
          <w:b/>
          <w:bCs/>
          <w:sz w:val="28"/>
          <w:szCs w:val="28"/>
        </w:rPr>
        <w:t xml:space="preserve"> проводится оценка: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образовательной деятельности;</w:t>
      </w:r>
    </w:p>
    <w:p w:rsidR="00C6126B" w:rsidRPr="00C6126B" w:rsidRDefault="00B36526" w:rsidP="00C6126B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rStyle w:val="11"/>
          <w:rFonts w:eastAsia="Courier New"/>
          <w:sz w:val="28"/>
          <w:szCs w:val="28"/>
        </w:rPr>
      </w:pPr>
      <w:r w:rsidRPr="00C6126B">
        <w:rPr>
          <w:rStyle w:val="22"/>
          <w:rFonts w:eastAsia="Courier New"/>
          <w:sz w:val="28"/>
          <w:szCs w:val="28"/>
        </w:rPr>
        <w:t xml:space="preserve"> </w:t>
      </w:r>
      <w:r w:rsidRPr="00C6126B">
        <w:rPr>
          <w:rStyle w:val="11"/>
          <w:rFonts w:eastAsia="Courier New"/>
          <w:sz w:val="28"/>
          <w:szCs w:val="28"/>
        </w:rPr>
        <w:t>системы управления организацией;</w:t>
      </w:r>
      <w:r w:rsidR="00C6126B" w:rsidRPr="00C6126B">
        <w:rPr>
          <w:rStyle w:val="11"/>
          <w:rFonts w:eastAsia="Courier New"/>
          <w:sz w:val="28"/>
          <w:szCs w:val="28"/>
        </w:rPr>
        <w:br w:type="page"/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22"/>
          <w:sz w:val="28"/>
          <w:szCs w:val="28"/>
        </w:rPr>
        <w:lastRenderedPageBreak/>
        <w:t xml:space="preserve"> </w:t>
      </w:r>
      <w:r w:rsidRPr="00CD0025">
        <w:rPr>
          <w:rStyle w:val="11"/>
          <w:sz w:val="28"/>
          <w:szCs w:val="28"/>
        </w:rPr>
        <w:t>содержания и качества образовательного процесса организации;</w:t>
      </w:r>
    </w:p>
    <w:p w:rsidR="00630B25" w:rsidRPr="00CD0025" w:rsidRDefault="00B36526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22"/>
          <w:sz w:val="28"/>
          <w:szCs w:val="28"/>
        </w:rPr>
        <w:t>—</w:t>
      </w:r>
      <w:r w:rsidR="002E3BDF">
        <w:rPr>
          <w:rStyle w:val="22"/>
          <w:sz w:val="28"/>
          <w:szCs w:val="28"/>
        </w:rPr>
        <w:t xml:space="preserve">         </w:t>
      </w:r>
      <w:r w:rsidRPr="00CD0025">
        <w:rPr>
          <w:rStyle w:val="11"/>
          <w:sz w:val="28"/>
          <w:szCs w:val="28"/>
        </w:rPr>
        <w:t>качества кадрового, программно-методического обеспечения, материально</w:t>
      </w:r>
      <w:r w:rsidR="002E3BDF">
        <w:rPr>
          <w:rStyle w:val="11"/>
          <w:sz w:val="28"/>
          <w:szCs w:val="28"/>
        </w:rPr>
        <w:t>-</w:t>
      </w:r>
      <w:r w:rsidRPr="00CD0025">
        <w:rPr>
          <w:rStyle w:val="11"/>
          <w:sz w:val="28"/>
          <w:szCs w:val="28"/>
        </w:rPr>
        <w:t>технической базы;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22"/>
          <w:sz w:val="28"/>
          <w:szCs w:val="28"/>
        </w:rPr>
        <w:t xml:space="preserve"> </w:t>
      </w:r>
      <w:r w:rsidRPr="00CD0025">
        <w:rPr>
          <w:rStyle w:val="11"/>
          <w:sz w:val="28"/>
          <w:szCs w:val="28"/>
        </w:rPr>
        <w:t>функционирования внутренней системы оценки качества образования;</w:t>
      </w:r>
    </w:p>
    <w:p w:rsidR="00630B25" w:rsidRPr="00CD0025" w:rsidRDefault="00B36526" w:rsidP="00CD0025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анализ показателей деятельности учреждения, подлежащей </w:t>
      </w:r>
      <w:proofErr w:type="spellStart"/>
      <w:r w:rsidRPr="00CD0025">
        <w:rPr>
          <w:rStyle w:val="11"/>
          <w:sz w:val="28"/>
          <w:szCs w:val="28"/>
        </w:rPr>
        <w:t>самообследованию</w:t>
      </w:r>
      <w:proofErr w:type="spellEnd"/>
      <w:r w:rsidRPr="00CD0025">
        <w:rPr>
          <w:rStyle w:val="11"/>
          <w:sz w:val="28"/>
          <w:szCs w:val="28"/>
        </w:rPr>
        <w:t>.</w:t>
      </w:r>
    </w:p>
    <w:p w:rsidR="00BE582A" w:rsidRDefault="00BE582A" w:rsidP="002E3BDF">
      <w:pPr>
        <w:pStyle w:val="50"/>
        <w:shd w:val="clear" w:color="auto" w:fill="auto"/>
        <w:spacing w:before="0" w:line="276" w:lineRule="auto"/>
        <w:ind w:firstLine="567"/>
        <w:jc w:val="center"/>
        <w:rPr>
          <w:rStyle w:val="51"/>
          <w:b/>
          <w:bCs/>
          <w:sz w:val="28"/>
          <w:szCs w:val="28"/>
        </w:rPr>
      </w:pPr>
    </w:p>
    <w:p w:rsidR="00630B25" w:rsidRDefault="00B36526" w:rsidP="002E3BDF">
      <w:pPr>
        <w:pStyle w:val="50"/>
        <w:numPr>
          <w:ilvl w:val="0"/>
          <w:numId w:val="11"/>
        </w:numPr>
        <w:shd w:val="clear" w:color="auto" w:fill="auto"/>
        <w:tabs>
          <w:tab w:val="left" w:pos="3336"/>
        </w:tabs>
        <w:spacing w:before="0" w:line="276" w:lineRule="auto"/>
        <w:jc w:val="both"/>
        <w:rPr>
          <w:rStyle w:val="51"/>
          <w:b/>
          <w:bCs/>
          <w:sz w:val="28"/>
          <w:szCs w:val="28"/>
        </w:rPr>
      </w:pPr>
      <w:r w:rsidRPr="00CD0025">
        <w:rPr>
          <w:rStyle w:val="51"/>
          <w:b/>
          <w:bCs/>
          <w:sz w:val="28"/>
          <w:szCs w:val="28"/>
        </w:rPr>
        <w:t xml:space="preserve">Образовательная деятельность </w:t>
      </w:r>
      <w:r w:rsidR="002E3BDF">
        <w:rPr>
          <w:rStyle w:val="51"/>
          <w:b/>
          <w:bCs/>
          <w:sz w:val="28"/>
          <w:szCs w:val="28"/>
        </w:rPr>
        <w:t xml:space="preserve">ЦТТ. </w:t>
      </w:r>
      <w:r w:rsidRPr="00CD0025">
        <w:rPr>
          <w:rStyle w:val="51"/>
          <w:b/>
          <w:bCs/>
          <w:sz w:val="28"/>
          <w:szCs w:val="28"/>
        </w:rPr>
        <w:t xml:space="preserve"> Общая характеристика МБУ</w:t>
      </w:r>
      <w:r w:rsidR="002E3BDF">
        <w:rPr>
          <w:rStyle w:val="51"/>
          <w:b/>
          <w:bCs/>
          <w:sz w:val="28"/>
          <w:szCs w:val="28"/>
        </w:rPr>
        <w:t xml:space="preserve"> </w:t>
      </w:r>
      <w:r w:rsidRPr="00CD0025">
        <w:rPr>
          <w:rStyle w:val="51"/>
          <w:b/>
          <w:bCs/>
          <w:sz w:val="28"/>
          <w:szCs w:val="28"/>
        </w:rPr>
        <w:t xml:space="preserve">ДО </w:t>
      </w:r>
      <w:r w:rsidR="002E3BDF">
        <w:rPr>
          <w:rStyle w:val="51"/>
          <w:b/>
          <w:bCs/>
          <w:sz w:val="28"/>
          <w:szCs w:val="28"/>
        </w:rPr>
        <w:t>ЦТТ</w:t>
      </w:r>
    </w:p>
    <w:p w:rsidR="002E3BDF" w:rsidRPr="00CD0025" w:rsidRDefault="002E3BDF" w:rsidP="002E3BDF">
      <w:pPr>
        <w:pStyle w:val="50"/>
        <w:shd w:val="clear" w:color="auto" w:fill="auto"/>
        <w:tabs>
          <w:tab w:val="left" w:pos="3336"/>
        </w:tabs>
        <w:spacing w:before="0" w:line="276" w:lineRule="auto"/>
        <w:ind w:left="927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"/>
        <w:gridCol w:w="3919"/>
        <w:gridCol w:w="9796"/>
        <w:gridCol w:w="39"/>
      </w:tblGrid>
      <w:tr w:rsidR="00630B25" w:rsidRPr="00CD0025" w:rsidTr="00BE582A">
        <w:trPr>
          <w:gridBefore w:val="1"/>
          <w:wBefore w:w="16" w:type="dxa"/>
          <w:trHeight w:val="567"/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Название (по уставу)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0DC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rStyle w:val="30"/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630B25" w:rsidRPr="00CD0025" w:rsidRDefault="009470DC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Центр технического творчества</w:t>
            </w:r>
          </w:p>
        </w:tc>
      </w:tr>
      <w:tr w:rsidR="00630B25" w:rsidRPr="00CD0025" w:rsidTr="00BE582A">
        <w:trPr>
          <w:gridBefore w:val="1"/>
          <w:wBefore w:w="16" w:type="dxa"/>
          <w:trHeight w:val="567"/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Сокращенное</w:t>
            </w:r>
            <w:r w:rsidR="00272486">
              <w:rPr>
                <w:rStyle w:val="a8"/>
                <w:sz w:val="28"/>
                <w:szCs w:val="28"/>
              </w:rPr>
              <w:t xml:space="preserve"> </w:t>
            </w:r>
            <w:r w:rsidRPr="00CD0025">
              <w:rPr>
                <w:rStyle w:val="a8"/>
                <w:sz w:val="28"/>
                <w:szCs w:val="28"/>
              </w:rPr>
              <w:t>наименование</w:t>
            </w:r>
            <w:r w:rsidR="00272486">
              <w:rPr>
                <w:rStyle w:val="a8"/>
                <w:sz w:val="28"/>
                <w:szCs w:val="28"/>
              </w:rPr>
              <w:t xml:space="preserve"> </w:t>
            </w:r>
            <w:r w:rsidRPr="00CD0025">
              <w:rPr>
                <w:rStyle w:val="a8"/>
                <w:sz w:val="28"/>
                <w:szCs w:val="28"/>
              </w:rPr>
              <w:t>учреждения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МБУ</w:t>
            </w:r>
            <w:r w:rsidR="009470DC"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 xml:space="preserve">ДО </w:t>
            </w:r>
            <w:r w:rsidR="009470DC">
              <w:rPr>
                <w:rStyle w:val="30"/>
                <w:sz w:val="28"/>
                <w:szCs w:val="28"/>
              </w:rPr>
              <w:t>ЦТТ</w:t>
            </w:r>
          </w:p>
        </w:tc>
      </w:tr>
      <w:tr w:rsidR="00630B25" w:rsidRPr="00CD0025" w:rsidTr="00BE582A">
        <w:trPr>
          <w:gridBefore w:val="1"/>
          <w:wBefore w:w="16" w:type="dxa"/>
          <w:trHeight w:val="567"/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9"/>
                <w:sz w:val="28"/>
                <w:szCs w:val="28"/>
              </w:rPr>
              <w:t>Тип и вид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Тип: бюджетное учреждение дополнительного образования</w:t>
            </w:r>
            <w:r w:rsidR="00272486"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 xml:space="preserve">Вид: </w:t>
            </w:r>
            <w:r w:rsidR="009470DC">
              <w:rPr>
                <w:rStyle w:val="30"/>
                <w:sz w:val="28"/>
                <w:szCs w:val="28"/>
              </w:rPr>
              <w:t>дополнительное образование детей</w:t>
            </w:r>
          </w:p>
        </w:tc>
      </w:tr>
      <w:tr w:rsidR="00630B25" w:rsidRPr="00CD0025" w:rsidTr="00BE582A">
        <w:trPr>
          <w:gridBefore w:val="1"/>
          <w:wBefore w:w="16" w:type="dxa"/>
          <w:trHeight w:val="567"/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27248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>Организационно</w:t>
            </w:r>
            <w:r w:rsidR="009470DC">
              <w:rPr>
                <w:rStyle w:val="a8"/>
                <w:sz w:val="28"/>
                <w:szCs w:val="28"/>
              </w:rPr>
              <w:t>-</w:t>
            </w:r>
            <w:r w:rsidR="00B36526" w:rsidRPr="00CD0025">
              <w:rPr>
                <w:rStyle w:val="a8"/>
                <w:sz w:val="28"/>
                <w:szCs w:val="28"/>
              </w:rPr>
              <w:t>правовая форма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Образовательное учреждение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B25" w:rsidRPr="00CD0025" w:rsidRDefault="00272486" w:rsidP="000254A9">
            <w:pPr>
              <w:spacing w:line="276" w:lineRule="auto"/>
              <w:ind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025">
              <w:rPr>
                <w:rStyle w:val="a9"/>
                <w:rFonts w:eastAsia="Courier New"/>
                <w:sz w:val="28"/>
                <w:szCs w:val="28"/>
              </w:rPr>
              <w:t>Учредитель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9470DC" w:rsidP="000254A9">
            <w:pPr>
              <w:pStyle w:val="ConsPlusNonformat"/>
              <w:widowControl/>
              <w:spacing w:line="276" w:lineRule="auto"/>
              <w:ind w:firstLine="96"/>
              <w:jc w:val="both"/>
              <w:rPr>
                <w:sz w:val="28"/>
                <w:szCs w:val="28"/>
              </w:rPr>
            </w:pPr>
            <w:r w:rsidRPr="001253E5">
              <w:rPr>
                <w:rFonts w:ascii="Times New Roman" w:hAnsi="Times New Roman" w:cs="Times New Roman"/>
                <w:sz w:val="28"/>
                <w:szCs w:val="28"/>
              </w:rPr>
              <w:t>Учредителе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и собственником имущества Центра</w:t>
            </w:r>
            <w:r w:rsidRPr="001253E5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муниципальное образование «</w:t>
            </w:r>
            <w:proofErr w:type="spellStart"/>
            <w:r w:rsidRPr="001253E5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1253E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айон»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E5">
              <w:rPr>
                <w:rFonts w:ascii="Times New Roman" w:hAnsi="Times New Roman" w:cs="Times New Roman"/>
                <w:sz w:val="28"/>
                <w:szCs w:val="28"/>
              </w:rPr>
              <w:t>район).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Год основания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af4"/>
              <w:tabs>
                <w:tab w:val="left" w:pos="5550"/>
              </w:tabs>
              <w:spacing w:line="276" w:lineRule="auto"/>
              <w:ind w:left="0" w:firstLine="96"/>
              <w:jc w:val="both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 xml:space="preserve">Учреждение создано </w:t>
            </w:r>
            <w:r w:rsidR="009470DC">
              <w:rPr>
                <w:rStyle w:val="30"/>
                <w:sz w:val="28"/>
                <w:szCs w:val="28"/>
              </w:rPr>
              <w:t>на</w:t>
            </w:r>
            <w:r w:rsidR="009470DC">
              <w:rPr>
                <w:sz w:val="28"/>
                <w:szCs w:val="28"/>
              </w:rPr>
              <w:t xml:space="preserve"> основании постановления</w:t>
            </w:r>
            <w:r w:rsidR="009470DC" w:rsidRPr="00882226">
              <w:rPr>
                <w:sz w:val="28"/>
                <w:szCs w:val="28"/>
              </w:rPr>
              <w:t xml:space="preserve"> Главы Администрации</w:t>
            </w:r>
            <w:r w:rsidR="009470DC">
              <w:rPr>
                <w:sz w:val="28"/>
                <w:szCs w:val="28"/>
              </w:rPr>
              <w:t xml:space="preserve"> города Белая Калитва и района Ростовской области</w:t>
            </w:r>
            <w:r w:rsidR="009470DC" w:rsidRPr="00882226">
              <w:rPr>
                <w:sz w:val="28"/>
                <w:szCs w:val="28"/>
              </w:rPr>
              <w:t xml:space="preserve"> № 12</w:t>
            </w:r>
            <w:r w:rsidR="009470DC">
              <w:rPr>
                <w:sz w:val="28"/>
                <w:szCs w:val="28"/>
              </w:rPr>
              <w:t>09</w:t>
            </w:r>
            <w:r w:rsidR="009470DC" w:rsidRPr="00882226">
              <w:rPr>
                <w:sz w:val="28"/>
                <w:szCs w:val="28"/>
              </w:rPr>
              <w:t xml:space="preserve"> от </w:t>
            </w:r>
            <w:r w:rsidR="009470DC">
              <w:rPr>
                <w:sz w:val="28"/>
                <w:szCs w:val="28"/>
              </w:rPr>
              <w:t>24</w:t>
            </w:r>
            <w:r w:rsidR="009470DC" w:rsidRPr="00882226">
              <w:rPr>
                <w:sz w:val="28"/>
                <w:szCs w:val="28"/>
              </w:rPr>
              <w:t>.06.1993г.</w:t>
            </w:r>
            <w:r w:rsidR="009470DC">
              <w:rPr>
                <w:sz w:val="28"/>
                <w:szCs w:val="28"/>
              </w:rPr>
              <w:t xml:space="preserve"> 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 xml:space="preserve">Юридический </w:t>
            </w:r>
            <w:r w:rsidR="00BC2D28">
              <w:rPr>
                <w:rStyle w:val="a8"/>
                <w:sz w:val="28"/>
                <w:szCs w:val="28"/>
              </w:rPr>
              <w:t xml:space="preserve">и почтовый </w:t>
            </w:r>
            <w:r w:rsidRPr="00CD0025">
              <w:rPr>
                <w:rStyle w:val="a8"/>
                <w:sz w:val="28"/>
                <w:szCs w:val="28"/>
              </w:rPr>
              <w:t>адрес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C2D28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34704</w:t>
            </w:r>
            <w:r w:rsidRPr="00AB25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</w:t>
            </w:r>
            <w:r w:rsidRPr="00AB25AE">
              <w:rPr>
                <w:sz w:val="28"/>
                <w:szCs w:val="28"/>
              </w:rPr>
              <w:t xml:space="preserve">Российская Федерация, Ростовская область, </w:t>
            </w:r>
            <w:r>
              <w:rPr>
                <w:sz w:val="28"/>
                <w:szCs w:val="28"/>
              </w:rPr>
              <w:t xml:space="preserve"> г. Белая Калитва, ул. Калинина,29.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Телефон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C2D28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  <w:r w:rsidR="00B36526" w:rsidRPr="00CD0025">
              <w:rPr>
                <w:rStyle w:val="30"/>
                <w:sz w:val="28"/>
                <w:szCs w:val="28"/>
              </w:rPr>
              <w:t>(</w:t>
            </w:r>
            <w:r>
              <w:rPr>
                <w:rStyle w:val="30"/>
                <w:sz w:val="28"/>
                <w:szCs w:val="28"/>
              </w:rPr>
              <w:t>86383) 2</w:t>
            </w:r>
            <w:r w:rsidR="00B36526" w:rsidRPr="00CD0025">
              <w:rPr>
                <w:rStyle w:val="30"/>
                <w:sz w:val="28"/>
                <w:szCs w:val="28"/>
              </w:rPr>
              <w:t>-</w:t>
            </w:r>
            <w:r>
              <w:rPr>
                <w:rStyle w:val="30"/>
                <w:sz w:val="28"/>
                <w:szCs w:val="28"/>
              </w:rPr>
              <w:t>78-89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  <w:lang w:val="en-US" w:eastAsia="en-US" w:bidi="en-US"/>
              </w:rPr>
              <w:t>e</w:t>
            </w:r>
            <w:r w:rsidRPr="009470DC">
              <w:rPr>
                <w:rStyle w:val="a8"/>
                <w:sz w:val="28"/>
                <w:szCs w:val="28"/>
                <w:lang w:eastAsia="en-US" w:bidi="en-US"/>
              </w:rPr>
              <w:t>-</w:t>
            </w:r>
            <w:r w:rsidRPr="00CD0025">
              <w:rPr>
                <w:rStyle w:val="a8"/>
                <w:sz w:val="28"/>
                <w:szCs w:val="28"/>
                <w:lang w:val="en-US" w:eastAsia="en-US" w:bidi="en-US"/>
              </w:rPr>
              <w:t>mail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491A2C" w:rsidRDefault="00C47EA1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color w:val="auto"/>
                <w:sz w:val="28"/>
                <w:szCs w:val="28"/>
              </w:rPr>
            </w:pPr>
            <w:hyperlink r:id="rId9" w:history="1">
              <w:r w:rsidR="00491A2C" w:rsidRPr="00491A2C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ctt61@yandex.ru</w:t>
              </w:r>
            </w:hyperlink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Адрес сайта в Интернете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25" w:rsidRPr="00491A2C" w:rsidRDefault="00491A2C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color w:val="auto"/>
                <w:sz w:val="28"/>
                <w:szCs w:val="28"/>
                <w:lang w:val="en-US"/>
              </w:rPr>
            </w:pPr>
            <w:r w:rsidRPr="00491A2C">
              <w:rPr>
                <w:color w:val="auto"/>
                <w:sz w:val="28"/>
                <w:szCs w:val="28"/>
              </w:rPr>
              <w:t>http://ctt.bkobr.ru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711A5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 09.00</w:t>
            </w:r>
            <w:r w:rsidR="00BC2D28">
              <w:rPr>
                <w:rStyle w:val="30"/>
                <w:sz w:val="28"/>
                <w:szCs w:val="28"/>
              </w:rPr>
              <w:t xml:space="preserve"> часов - до 18</w:t>
            </w:r>
            <w:r>
              <w:rPr>
                <w:rStyle w:val="30"/>
                <w:sz w:val="28"/>
                <w:szCs w:val="28"/>
              </w:rPr>
              <w:t>.00 часов, выходной воскресенье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9"/>
                <w:sz w:val="28"/>
                <w:szCs w:val="28"/>
              </w:rPr>
              <w:t>Должность</w:t>
            </w:r>
            <w:r w:rsidR="00272486">
              <w:rPr>
                <w:rStyle w:val="a9"/>
                <w:sz w:val="28"/>
                <w:szCs w:val="28"/>
              </w:rPr>
              <w:t xml:space="preserve"> </w:t>
            </w:r>
            <w:r w:rsidRPr="00CD0025">
              <w:rPr>
                <w:rStyle w:val="a9"/>
                <w:sz w:val="28"/>
                <w:szCs w:val="28"/>
              </w:rPr>
              <w:t>руководителя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Директор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C2D28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Михеева Лариса Владимировна</w:t>
            </w:r>
          </w:p>
        </w:tc>
      </w:tr>
      <w:tr w:rsidR="00630B25" w:rsidRPr="00CD0025" w:rsidTr="00BE582A">
        <w:trPr>
          <w:gridAfter w:val="1"/>
          <w:wAfter w:w="39" w:type="dxa"/>
          <w:trHeight w:val="567"/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a9"/>
                <w:sz w:val="28"/>
                <w:szCs w:val="28"/>
              </w:rPr>
              <w:t xml:space="preserve">Лицензия на </w:t>
            </w:r>
            <w:proofErr w:type="gramStart"/>
            <w:r w:rsidRPr="00CD0025">
              <w:rPr>
                <w:rStyle w:val="a9"/>
                <w:sz w:val="28"/>
                <w:szCs w:val="28"/>
              </w:rPr>
              <w:t>право ведения</w:t>
            </w:r>
            <w:proofErr w:type="gramEnd"/>
            <w:r w:rsidR="00272486">
              <w:rPr>
                <w:rStyle w:val="a9"/>
                <w:sz w:val="28"/>
                <w:szCs w:val="28"/>
              </w:rPr>
              <w:t xml:space="preserve"> </w:t>
            </w:r>
            <w:r w:rsidRPr="00CD0025">
              <w:rPr>
                <w:rStyle w:val="a9"/>
                <w:sz w:val="28"/>
                <w:szCs w:val="28"/>
              </w:rPr>
              <w:t>образовательной</w:t>
            </w:r>
            <w:r w:rsidR="00272486">
              <w:rPr>
                <w:rStyle w:val="a9"/>
                <w:sz w:val="28"/>
                <w:szCs w:val="28"/>
              </w:rPr>
              <w:t xml:space="preserve"> </w:t>
            </w:r>
            <w:r w:rsidRPr="00CD0025">
              <w:rPr>
                <w:rStyle w:val="a9"/>
                <w:sz w:val="28"/>
                <w:szCs w:val="28"/>
              </w:rPr>
              <w:t>деятельности</w:t>
            </w:r>
          </w:p>
        </w:tc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firstLine="96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 xml:space="preserve">Лицензии на осуществление образовательной деятельности: регистрационный номер </w:t>
            </w:r>
            <w:r w:rsidR="00BC2D28">
              <w:rPr>
                <w:rStyle w:val="30"/>
                <w:sz w:val="28"/>
                <w:szCs w:val="28"/>
              </w:rPr>
              <w:t>5922</w:t>
            </w:r>
            <w:r w:rsidRPr="00CD0025">
              <w:rPr>
                <w:rStyle w:val="30"/>
                <w:sz w:val="28"/>
                <w:szCs w:val="28"/>
              </w:rPr>
              <w:t xml:space="preserve">, серия </w:t>
            </w:r>
            <w:r w:rsidR="00BC2D28">
              <w:rPr>
                <w:rStyle w:val="30"/>
                <w:sz w:val="28"/>
                <w:szCs w:val="28"/>
              </w:rPr>
              <w:t>61</w:t>
            </w:r>
            <w:r w:rsidRPr="00CD0025">
              <w:rPr>
                <w:rStyle w:val="30"/>
                <w:sz w:val="28"/>
                <w:szCs w:val="28"/>
              </w:rPr>
              <w:t xml:space="preserve"> Л 01 № 000</w:t>
            </w:r>
            <w:r w:rsidR="00BC2D28">
              <w:rPr>
                <w:rStyle w:val="30"/>
                <w:sz w:val="28"/>
                <w:szCs w:val="28"/>
              </w:rPr>
              <w:t>3567, выдана 08</w:t>
            </w:r>
            <w:r w:rsidRPr="00CD0025">
              <w:rPr>
                <w:rStyle w:val="30"/>
                <w:sz w:val="28"/>
                <w:szCs w:val="28"/>
              </w:rPr>
              <w:t xml:space="preserve"> </w:t>
            </w:r>
            <w:r w:rsidR="00BC2D28">
              <w:rPr>
                <w:rStyle w:val="30"/>
                <w:sz w:val="28"/>
                <w:szCs w:val="28"/>
              </w:rPr>
              <w:t>октября</w:t>
            </w:r>
            <w:r w:rsidRPr="00CD0025">
              <w:rPr>
                <w:rStyle w:val="30"/>
                <w:sz w:val="28"/>
                <w:szCs w:val="28"/>
              </w:rPr>
              <w:t xml:space="preserve"> 2015 года, действительна бессрочно.</w:t>
            </w:r>
          </w:p>
        </w:tc>
      </w:tr>
    </w:tbl>
    <w:p w:rsidR="00C6126B" w:rsidRDefault="00C6126B" w:rsidP="00CD0025">
      <w:pPr>
        <w:pStyle w:val="ab"/>
        <w:shd w:val="clear" w:color="auto" w:fill="auto"/>
        <w:spacing w:line="276" w:lineRule="auto"/>
        <w:ind w:firstLine="567"/>
        <w:jc w:val="both"/>
        <w:rPr>
          <w:rStyle w:val="ac"/>
          <w:b/>
          <w:bCs/>
          <w:sz w:val="28"/>
          <w:szCs w:val="28"/>
        </w:rPr>
      </w:pPr>
    </w:p>
    <w:p w:rsidR="00630B25" w:rsidRDefault="00B36526" w:rsidP="00CD0025">
      <w:pPr>
        <w:pStyle w:val="ab"/>
        <w:shd w:val="clear" w:color="auto" w:fill="auto"/>
        <w:spacing w:line="276" w:lineRule="auto"/>
        <w:ind w:firstLine="567"/>
        <w:jc w:val="both"/>
        <w:rPr>
          <w:rStyle w:val="ac"/>
          <w:b/>
          <w:bCs/>
          <w:sz w:val="28"/>
          <w:szCs w:val="28"/>
        </w:rPr>
      </w:pPr>
      <w:r w:rsidRPr="00CD0025">
        <w:rPr>
          <w:rStyle w:val="ac"/>
          <w:b/>
          <w:bCs/>
          <w:sz w:val="28"/>
          <w:szCs w:val="28"/>
        </w:rPr>
        <w:t>Правоустанавливающие документы МБУ</w:t>
      </w:r>
      <w:r w:rsidR="00BC2D28">
        <w:rPr>
          <w:rStyle w:val="ac"/>
          <w:b/>
          <w:bCs/>
          <w:sz w:val="28"/>
          <w:szCs w:val="28"/>
        </w:rPr>
        <w:t xml:space="preserve"> </w:t>
      </w:r>
      <w:r w:rsidRPr="00CD0025">
        <w:rPr>
          <w:rStyle w:val="ac"/>
          <w:b/>
          <w:bCs/>
          <w:sz w:val="28"/>
          <w:szCs w:val="28"/>
        </w:rPr>
        <w:t xml:space="preserve">ДО </w:t>
      </w:r>
      <w:r w:rsidR="00BC2D28">
        <w:rPr>
          <w:rStyle w:val="ac"/>
          <w:b/>
          <w:bCs/>
          <w:sz w:val="28"/>
          <w:szCs w:val="28"/>
        </w:rPr>
        <w:t>ЦТТ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6828"/>
        <w:gridCol w:w="21"/>
        <w:gridCol w:w="46"/>
        <w:gridCol w:w="151"/>
        <w:gridCol w:w="3190"/>
        <w:gridCol w:w="3854"/>
        <w:gridCol w:w="25"/>
      </w:tblGrid>
      <w:tr w:rsidR="00630B25" w:rsidRPr="00CD0025" w:rsidTr="00136E53">
        <w:trPr>
          <w:gridAfter w:val="1"/>
          <w:wAfter w:w="25" w:type="dxa"/>
          <w:trHeight w:hRule="exact" w:val="446"/>
          <w:jc w:val="center"/>
        </w:trPr>
        <w:tc>
          <w:tcPr>
            <w:tcW w:w="141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Default="00B36526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rStyle w:val="a9"/>
                <w:sz w:val="28"/>
                <w:szCs w:val="28"/>
              </w:rPr>
            </w:pPr>
            <w:r w:rsidRPr="00CD0025">
              <w:rPr>
                <w:rStyle w:val="a9"/>
                <w:sz w:val="28"/>
                <w:szCs w:val="28"/>
              </w:rPr>
              <w:t>Наличие свидетельств:</w:t>
            </w:r>
          </w:p>
          <w:p w:rsidR="000254A9" w:rsidRDefault="000254A9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rStyle w:val="a9"/>
                <w:sz w:val="28"/>
                <w:szCs w:val="28"/>
              </w:rPr>
            </w:pPr>
          </w:p>
          <w:p w:rsidR="000254A9" w:rsidRPr="00CD0025" w:rsidRDefault="000254A9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</w:p>
        </w:tc>
      </w:tr>
      <w:tr w:rsidR="00630B25" w:rsidRPr="00D3636B" w:rsidTr="00136E53">
        <w:trPr>
          <w:gridAfter w:val="1"/>
          <w:wAfter w:w="25" w:type="dxa"/>
          <w:trHeight w:hRule="exact" w:val="1088"/>
          <w:jc w:val="center"/>
        </w:trPr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а) о внесении записи в Единый государственный реестр юридических лиц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Pr="00B711A5" w:rsidRDefault="00B711A5" w:rsidP="000254A9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iCs/>
                <w:sz w:val="28"/>
                <w:szCs w:val="28"/>
              </w:rPr>
            </w:pPr>
            <w:r>
              <w:rPr>
                <w:rStyle w:val="ad"/>
                <w:i w:val="0"/>
                <w:sz w:val="28"/>
                <w:szCs w:val="28"/>
              </w:rPr>
              <w:t>зарегистрировано</w:t>
            </w:r>
            <w:r w:rsidR="00DD452A">
              <w:rPr>
                <w:rStyle w:val="ad"/>
                <w:i w:val="0"/>
                <w:sz w:val="28"/>
                <w:szCs w:val="28"/>
              </w:rPr>
              <w:t>15.11.2002 г серия № 61 003064261</w:t>
            </w:r>
          </w:p>
        </w:tc>
      </w:tr>
      <w:tr w:rsidR="00630B25" w:rsidRPr="00CD0025" w:rsidTr="00136E53">
        <w:trPr>
          <w:gridAfter w:val="1"/>
          <w:wAfter w:w="25" w:type="dxa"/>
          <w:trHeight w:hRule="exact" w:val="2086"/>
          <w:jc w:val="center"/>
        </w:trPr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б) 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 xml:space="preserve">зарегистрировано </w:t>
            </w:r>
            <w:r w:rsidR="00B711A5" w:rsidRPr="00B711A5">
              <w:rPr>
                <w:rStyle w:val="ad"/>
                <w:i w:val="0"/>
                <w:sz w:val="28"/>
                <w:szCs w:val="28"/>
              </w:rPr>
              <w:t>18</w:t>
            </w:r>
            <w:r w:rsidR="000F61F4" w:rsidRPr="00B711A5">
              <w:rPr>
                <w:rStyle w:val="ad"/>
                <w:i w:val="0"/>
                <w:sz w:val="28"/>
                <w:szCs w:val="28"/>
              </w:rPr>
              <w:t>.</w:t>
            </w:r>
            <w:r w:rsidR="00B711A5" w:rsidRPr="00B711A5">
              <w:rPr>
                <w:rStyle w:val="ad"/>
                <w:i w:val="0"/>
                <w:sz w:val="28"/>
                <w:szCs w:val="28"/>
              </w:rPr>
              <w:t>09</w:t>
            </w:r>
            <w:r w:rsidR="000F61F4" w:rsidRPr="00B711A5">
              <w:rPr>
                <w:rStyle w:val="ad"/>
                <w:i w:val="0"/>
                <w:sz w:val="28"/>
                <w:szCs w:val="28"/>
              </w:rPr>
              <w:t>.20</w:t>
            </w:r>
            <w:r w:rsidR="00B711A5" w:rsidRPr="00B711A5">
              <w:rPr>
                <w:rStyle w:val="ad"/>
                <w:i w:val="0"/>
                <w:sz w:val="28"/>
                <w:szCs w:val="28"/>
              </w:rPr>
              <w:t>02</w:t>
            </w:r>
            <w:r w:rsidR="000F61F4" w:rsidRPr="00B711A5">
              <w:rPr>
                <w:rStyle w:val="ad"/>
                <w:i w:val="0"/>
                <w:sz w:val="28"/>
                <w:szCs w:val="28"/>
              </w:rPr>
              <w:t>г</w:t>
            </w:r>
            <w:r w:rsidRPr="00CD0025">
              <w:rPr>
                <w:rStyle w:val="30"/>
                <w:sz w:val="28"/>
                <w:szCs w:val="28"/>
              </w:rPr>
              <w:t>. сери</w:t>
            </w:r>
            <w:r w:rsidR="000F61F4">
              <w:rPr>
                <w:rStyle w:val="30"/>
                <w:sz w:val="28"/>
                <w:szCs w:val="28"/>
              </w:rPr>
              <w:t>я 61</w:t>
            </w:r>
            <w:r w:rsidRPr="00CD0025">
              <w:rPr>
                <w:rStyle w:val="30"/>
                <w:sz w:val="28"/>
                <w:szCs w:val="28"/>
              </w:rPr>
              <w:t xml:space="preserve"> № 0</w:t>
            </w:r>
            <w:r w:rsidR="00B711A5">
              <w:rPr>
                <w:rStyle w:val="30"/>
                <w:sz w:val="28"/>
                <w:szCs w:val="28"/>
              </w:rPr>
              <w:t xml:space="preserve">06468250  </w:t>
            </w:r>
          </w:p>
        </w:tc>
      </w:tr>
      <w:tr w:rsidR="00630B25" w:rsidRPr="00CD0025" w:rsidTr="00136E53">
        <w:trPr>
          <w:gridAfter w:val="1"/>
          <w:wAfter w:w="25" w:type="dxa"/>
          <w:trHeight w:hRule="exact" w:val="1208"/>
          <w:jc w:val="center"/>
        </w:trPr>
        <w:tc>
          <w:tcPr>
            <w:tcW w:w="14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Pr="00CD0025" w:rsidRDefault="00B36526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Наличие документов о создании образовательного учреждения:</w:t>
            </w:r>
          </w:p>
        </w:tc>
      </w:tr>
      <w:tr w:rsidR="00630B25" w:rsidRPr="00CD0025" w:rsidTr="00136E53">
        <w:trPr>
          <w:gridBefore w:val="1"/>
          <w:wBefore w:w="23" w:type="dxa"/>
          <w:trHeight w:hRule="exact" w:val="3594"/>
          <w:jc w:val="center"/>
        </w:trPr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left="319" w:right="394" w:firstLine="283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lastRenderedPageBreak/>
              <w:t>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29A" w:rsidRDefault="00B36526" w:rsidP="000254A9">
            <w:pPr>
              <w:pStyle w:val="12"/>
              <w:shd w:val="clear" w:color="auto" w:fill="auto"/>
              <w:spacing w:line="276" w:lineRule="auto"/>
              <w:ind w:left="319" w:right="394" w:firstLine="283"/>
              <w:rPr>
                <w:rStyle w:val="30"/>
                <w:sz w:val="28"/>
                <w:szCs w:val="28"/>
              </w:rPr>
            </w:pPr>
            <w:r w:rsidRPr="009209FE">
              <w:rPr>
                <w:rStyle w:val="a9"/>
                <w:b w:val="0"/>
                <w:sz w:val="28"/>
                <w:szCs w:val="28"/>
              </w:rPr>
              <w:t>Устав</w:t>
            </w:r>
            <w:r w:rsidRPr="00CD0025">
              <w:rPr>
                <w:rStyle w:val="a9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>принят Общим собранием трудового коллектива МБУ</w:t>
            </w:r>
            <w:r w:rsidR="00F2529A"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 xml:space="preserve">ДО </w:t>
            </w:r>
            <w:r w:rsidR="00F2529A">
              <w:rPr>
                <w:rStyle w:val="30"/>
                <w:sz w:val="28"/>
                <w:szCs w:val="28"/>
              </w:rPr>
              <w:t>ЦТТ</w:t>
            </w:r>
            <w:r w:rsidRPr="00CD0025">
              <w:rPr>
                <w:rStyle w:val="30"/>
                <w:sz w:val="28"/>
                <w:szCs w:val="28"/>
              </w:rPr>
              <w:t xml:space="preserve"> </w:t>
            </w:r>
            <w:r w:rsidR="00F2529A">
              <w:rPr>
                <w:rStyle w:val="30"/>
                <w:sz w:val="28"/>
                <w:szCs w:val="28"/>
              </w:rPr>
              <w:t xml:space="preserve">02.02.2015 г протокол № </w:t>
            </w:r>
            <w:r w:rsidRPr="00CD0025">
              <w:rPr>
                <w:rStyle w:val="30"/>
                <w:sz w:val="28"/>
                <w:szCs w:val="28"/>
              </w:rPr>
              <w:t xml:space="preserve">2 </w:t>
            </w:r>
          </w:p>
          <w:p w:rsidR="00491A2C" w:rsidRPr="00491A2C" w:rsidRDefault="00B36526" w:rsidP="000254A9">
            <w:pPr>
              <w:pStyle w:val="12"/>
              <w:shd w:val="clear" w:color="auto" w:fill="auto"/>
              <w:spacing w:line="276" w:lineRule="auto"/>
              <w:ind w:left="319" w:right="394" w:firstLine="283"/>
              <w:rPr>
                <w:rStyle w:val="30"/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 xml:space="preserve">Утвержден </w:t>
            </w:r>
            <w:r w:rsidR="00F2529A">
              <w:rPr>
                <w:rStyle w:val="30"/>
                <w:sz w:val="28"/>
                <w:szCs w:val="28"/>
              </w:rPr>
              <w:t xml:space="preserve">приказом Отдела образования </w:t>
            </w:r>
            <w:proofErr w:type="spellStart"/>
            <w:r w:rsidR="00491A2C">
              <w:rPr>
                <w:rStyle w:val="30"/>
                <w:sz w:val="28"/>
                <w:szCs w:val="28"/>
              </w:rPr>
              <w:t>Белокалитвинского</w:t>
            </w:r>
            <w:proofErr w:type="spellEnd"/>
            <w:r w:rsidR="00491A2C">
              <w:rPr>
                <w:rStyle w:val="30"/>
                <w:sz w:val="28"/>
                <w:szCs w:val="28"/>
              </w:rPr>
              <w:t xml:space="preserve"> района от 16.04.2015 г. № 239</w:t>
            </w:r>
          </w:p>
          <w:p w:rsidR="00630B25" w:rsidRPr="00CD0025" w:rsidRDefault="00B36526" w:rsidP="000254A9">
            <w:pPr>
              <w:pStyle w:val="12"/>
              <w:shd w:val="clear" w:color="auto" w:fill="auto"/>
              <w:spacing w:line="276" w:lineRule="auto"/>
              <w:ind w:left="319" w:right="394" w:firstLine="283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Устав МБУ</w:t>
            </w:r>
            <w:r w:rsidR="00BE0D44"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 xml:space="preserve">ДО </w:t>
            </w:r>
            <w:r w:rsidR="00BE0D44">
              <w:rPr>
                <w:rStyle w:val="30"/>
                <w:sz w:val="28"/>
                <w:szCs w:val="28"/>
              </w:rPr>
              <w:t>ЦТТ</w:t>
            </w:r>
            <w:r w:rsidRPr="00CD0025">
              <w:rPr>
                <w:rStyle w:val="30"/>
                <w:sz w:val="28"/>
                <w:szCs w:val="28"/>
              </w:rPr>
              <w:t xml:space="preserve"> соответствует законам и иным нормативным правовым актам Российской Федерации.</w:t>
            </w:r>
          </w:p>
        </w:tc>
      </w:tr>
      <w:tr w:rsidR="00630B25" w:rsidRPr="00CD0025" w:rsidTr="00136E53">
        <w:trPr>
          <w:gridBefore w:val="1"/>
          <w:wBefore w:w="23" w:type="dxa"/>
          <w:trHeight w:hRule="exact" w:val="393"/>
          <w:jc w:val="center"/>
        </w:trPr>
        <w:tc>
          <w:tcPr>
            <w:tcW w:w="1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Pr="00CD0025" w:rsidRDefault="00B36526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Наличие локальных актов образовательного учреждения:</w:t>
            </w:r>
          </w:p>
        </w:tc>
      </w:tr>
      <w:tr w:rsidR="00136E53" w:rsidRPr="00CD0025" w:rsidTr="00136E53">
        <w:trPr>
          <w:gridBefore w:val="1"/>
          <w:wBefore w:w="23" w:type="dxa"/>
          <w:trHeight w:hRule="exact" w:val="5370"/>
          <w:jc w:val="center"/>
        </w:trPr>
        <w:tc>
          <w:tcPr>
            <w:tcW w:w="6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E53" w:rsidRPr="00CD0025" w:rsidRDefault="00136E53" w:rsidP="00136E53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В части содержания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>образования,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>организации</w:t>
            </w:r>
          </w:p>
          <w:p w:rsidR="00136E53" w:rsidRPr="00CD0025" w:rsidRDefault="00136E53" w:rsidP="00136E53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rStyle w:val="a8"/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О</w:t>
            </w:r>
            <w:r w:rsidRPr="00CD0025">
              <w:rPr>
                <w:rStyle w:val="30"/>
                <w:sz w:val="28"/>
                <w:szCs w:val="28"/>
              </w:rPr>
              <w:t>бразовательного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 w:rsidRPr="00CD0025">
              <w:rPr>
                <w:rStyle w:val="30"/>
                <w:sz w:val="28"/>
                <w:szCs w:val="28"/>
              </w:rPr>
              <w:t>процесса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E53" w:rsidRPr="00136E53" w:rsidRDefault="00136E53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правилах приема, перевода, отчисления учащихся, регламентации и оформления возникновения, приостановления и прекращения отношений между муниципальным бюджетным учреждением дополнительного образования Центр технического творчества и учащимися и (или) их родителями (законными представителями).</w:t>
            </w:r>
          </w:p>
          <w:p w:rsidR="00136E53" w:rsidRPr="00136E53" w:rsidRDefault="00136E53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64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текущем контроле успеваемости и промежуточной аттестации учащихся МБУ ДО Центра технического творчества.</w:t>
            </w:r>
          </w:p>
          <w:p w:rsidR="00136E53" w:rsidRPr="00136E53" w:rsidRDefault="00136E53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76" w:lineRule="auto"/>
              <w:ind w:right="394" w:firstLine="340"/>
              <w:rPr>
                <w:rStyle w:val="a8"/>
                <w:b w:val="0"/>
                <w:bCs w:val="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комиссии по урегулированию споров между участниками образовательных отношений МБУ ДО Центра технического творчества.</w:t>
            </w:r>
          </w:p>
        </w:tc>
      </w:tr>
      <w:tr w:rsidR="00136E53" w:rsidRPr="00CD0025" w:rsidTr="00136E53">
        <w:trPr>
          <w:gridBefore w:val="1"/>
          <w:wBefore w:w="23" w:type="dxa"/>
          <w:trHeight w:hRule="exact" w:val="34"/>
          <w:jc w:val="center"/>
        </w:trPr>
        <w:tc>
          <w:tcPr>
            <w:tcW w:w="141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E53" w:rsidRPr="00CD0025" w:rsidRDefault="00136E53" w:rsidP="00BE582A">
            <w:pPr>
              <w:pStyle w:val="12"/>
              <w:spacing w:line="276" w:lineRule="auto"/>
              <w:ind w:right="394" w:firstLine="625"/>
              <w:rPr>
                <w:rStyle w:val="a8"/>
                <w:sz w:val="28"/>
                <w:szCs w:val="28"/>
              </w:rPr>
            </w:pPr>
          </w:p>
        </w:tc>
      </w:tr>
      <w:tr w:rsidR="00630B25" w:rsidRPr="00CD0025" w:rsidTr="00136E53">
        <w:trPr>
          <w:gridBefore w:val="1"/>
          <w:wBefore w:w="23" w:type="dxa"/>
          <w:trHeight w:hRule="exact" w:val="9212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B25" w:rsidRPr="00CD0025" w:rsidRDefault="00630B25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E53" w:rsidRPr="00136E53" w:rsidRDefault="00136E53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Положение о формах </w:t>
            </w:r>
            <w:proofErr w:type="gramStart"/>
            <w:r w:rsidRPr="00136E53">
              <w:rPr>
                <w:rStyle w:val="30"/>
                <w:sz w:val="28"/>
                <w:szCs w:val="28"/>
              </w:rPr>
              <w:t>обучения</w:t>
            </w:r>
            <w:proofErr w:type="gramEnd"/>
            <w:r w:rsidRPr="00136E53">
              <w:rPr>
                <w:rStyle w:val="30"/>
                <w:sz w:val="28"/>
                <w:szCs w:val="28"/>
              </w:rPr>
              <w:t xml:space="preserve"> по дополнительным образовательным программам муниципального бюджетного учреждения дополнительного образования Центра технического творчества.</w:t>
            </w:r>
          </w:p>
          <w:p w:rsidR="00630B25" w:rsidRPr="00136E53" w:rsidRDefault="00B36526" w:rsidP="00BD7E91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Правила внутреннего распорядка для учащихся МБУ ДО </w:t>
            </w:r>
            <w:r w:rsidR="00BE0D44" w:rsidRPr="00136E53">
              <w:rPr>
                <w:rStyle w:val="30"/>
                <w:sz w:val="28"/>
                <w:szCs w:val="28"/>
              </w:rPr>
              <w:t>ЦТТ.</w:t>
            </w:r>
          </w:p>
          <w:p w:rsidR="00BD7E91" w:rsidRPr="00136E53" w:rsidRDefault="00B36526" w:rsidP="00BD7E91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Положение о порядке перевода, отчисления и </w:t>
            </w:r>
            <w:proofErr w:type="gramStart"/>
            <w:r w:rsidRPr="00136E53">
              <w:rPr>
                <w:rStyle w:val="30"/>
                <w:sz w:val="28"/>
                <w:szCs w:val="28"/>
              </w:rPr>
              <w:t>восстановления</w:t>
            </w:r>
            <w:proofErr w:type="gramEnd"/>
            <w:r w:rsidRPr="00136E53">
              <w:rPr>
                <w:rStyle w:val="30"/>
                <w:sz w:val="28"/>
                <w:szCs w:val="28"/>
              </w:rPr>
              <w:t xml:space="preserve"> обучающихся муниципального бюджетного учреждения дополнительного образования </w:t>
            </w:r>
            <w:r w:rsidR="00BE0D44" w:rsidRPr="00136E53">
              <w:rPr>
                <w:rStyle w:val="30"/>
                <w:sz w:val="28"/>
                <w:szCs w:val="28"/>
              </w:rPr>
              <w:t>Центр технического творчества.</w:t>
            </w:r>
            <w:r w:rsidR="00C6126B" w:rsidRPr="00136E53">
              <w:rPr>
                <w:rStyle w:val="30"/>
                <w:sz w:val="28"/>
                <w:szCs w:val="28"/>
              </w:rPr>
              <w:t xml:space="preserve"> </w:t>
            </w:r>
          </w:p>
          <w:p w:rsidR="00136E53" w:rsidRPr="00136E53" w:rsidRDefault="009209FE" w:rsidP="00BD7E91">
            <w:pPr>
              <w:pStyle w:val="12"/>
              <w:shd w:val="clear" w:color="auto" w:fill="auto"/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- </w:t>
            </w:r>
            <w:r w:rsidR="00B36526" w:rsidRPr="00136E53">
              <w:rPr>
                <w:rStyle w:val="30"/>
                <w:sz w:val="28"/>
                <w:szCs w:val="28"/>
              </w:rPr>
              <w:t>Порядок пользования инфраструктурой,</w:t>
            </w:r>
          </w:p>
          <w:p w:rsidR="00136E53" w:rsidRPr="00136E53" w:rsidRDefault="00B36526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 </w:t>
            </w:r>
            <w:r w:rsidR="00136E53" w:rsidRPr="00136E53">
              <w:rPr>
                <w:rStyle w:val="30"/>
                <w:sz w:val="28"/>
                <w:szCs w:val="28"/>
              </w:rPr>
              <w:t xml:space="preserve">Порядок осуществления индивидуального учета результатов освоения </w:t>
            </w:r>
            <w:proofErr w:type="gramStart"/>
            <w:r w:rsidR="00136E53" w:rsidRPr="00136E53">
              <w:rPr>
                <w:rStyle w:val="30"/>
                <w:sz w:val="28"/>
                <w:szCs w:val="28"/>
              </w:rPr>
              <w:t>обучающимися</w:t>
            </w:r>
            <w:proofErr w:type="gramEnd"/>
            <w:r w:rsidR="00136E53" w:rsidRPr="00136E53">
              <w:rPr>
                <w:rStyle w:val="30"/>
                <w:sz w:val="28"/>
                <w:szCs w:val="28"/>
              </w:rPr>
              <w:t xml:space="preserve"> образовательных программ и хранения в архивах информации об этих результатах на бумажных и электронных носителях.</w:t>
            </w:r>
          </w:p>
          <w:p w:rsidR="00136E53" w:rsidRPr="00136E53" w:rsidRDefault="00136E53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Положение о режиме </w:t>
            </w:r>
            <w:proofErr w:type="gramStart"/>
            <w:r w:rsidRPr="00136E53">
              <w:rPr>
                <w:rStyle w:val="30"/>
                <w:sz w:val="28"/>
                <w:szCs w:val="28"/>
              </w:rPr>
              <w:t>занятий обучающихся муниципального бюджетного учреждения дополнительного образования Центра технического творчества</w:t>
            </w:r>
            <w:proofErr w:type="gramEnd"/>
            <w:r w:rsidRPr="00136E53">
              <w:rPr>
                <w:rStyle w:val="30"/>
                <w:sz w:val="28"/>
                <w:szCs w:val="28"/>
              </w:rPr>
              <w:t xml:space="preserve">. </w:t>
            </w:r>
          </w:p>
          <w:p w:rsidR="00E41EA0" w:rsidRPr="00CD0025" w:rsidRDefault="00136E53" w:rsidP="00136E53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136E53">
              <w:rPr>
                <w:sz w:val="28"/>
                <w:szCs w:val="28"/>
                <w:shd w:val="clear" w:color="auto" w:fill="FFFFFF"/>
              </w:rPr>
              <w:t xml:space="preserve">Положение об аттестации педагогических </w:t>
            </w:r>
            <w:proofErr w:type="gramStart"/>
            <w:r w:rsidRPr="00136E53">
              <w:rPr>
                <w:sz w:val="28"/>
                <w:szCs w:val="28"/>
                <w:shd w:val="clear" w:color="auto" w:fill="FFFFFF"/>
              </w:rPr>
              <w:t>работников</w:t>
            </w:r>
            <w:proofErr w:type="gramEnd"/>
            <w:r w:rsidRPr="00136E53">
              <w:rPr>
                <w:sz w:val="28"/>
                <w:szCs w:val="28"/>
                <w:shd w:val="clear" w:color="auto" w:fill="FFFFFF"/>
              </w:rPr>
              <w:t xml:space="preserve"> с целью подтверждения соответствия занимаемой должности.</w:t>
            </w:r>
          </w:p>
        </w:tc>
      </w:tr>
      <w:tr w:rsidR="00920D2F" w:rsidRPr="00CD0025" w:rsidTr="00920D2F">
        <w:trPr>
          <w:gridBefore w:val="1"/>
          <w:wBefore w:w="23" w:type="dxa"/>
          <w:trHeight w:hRule="exact" w:val="7511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D2F" w:rsidRPr="00CD0025" w:rsidRDefault="00920D2F" w:rsidP="00BE582A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2F" w:rsidRPr="00136E53" w:rsidRDefault="00920D2F" w:rsidP="00920D2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заполнении, ведении и проверке журналов в муниципальном бюджетном учреждении дополнительного образования Центра технического творчества.</w:t>
            </w:r>
          </w:p>
          <w:p w:rsidR="00920D2F" w:rsidRPr="00136E53" w:rsidRDefault="00920D2F" w:rsidP="00920D2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локальном акте муниципального бюджетного учреждения дополнительного образования Центра технического творчества.</w:t>
            </w:r>
          </w:p>
          <w:p w:rsidR="00920D2F" w:rsidRPr="00136E53" w:rsidRDefault="00920D2F" w:rsidP="00920D2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625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педагогическом совете муниципального бюджетного учреждения дополнительного образования Центра технического творчества.</w:t>
            </w:r>
          </w:p>
          <w:p w:rsidR="00920D2F" w:rsidRPr="00136E53" w:rsidRDefault="00920D2F" w:rsidP="00920D2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625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методическом совете муниципального бюджетного учреждения дополнительного образования Центра технического творчества.</w:t>
            </w:r>
          </w:p>
          <w:p w:rsidR="00920D2F" w:rsidRPr="00136E53" w:rsidRDefault="00920D2F" w:rsidP="00920D2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 xml:space="preserve">Положение о порядке расследования и учета несчастных случаев с </w:t>
            </w:r>
            <w:proofErr w:type="gramStart"/>
            <w:r w:rsidRPr="00136E53">
              <w:rPr>
                <w:rStyle w:val="30"/>
                <w:sz w:val="28"/>
                <w:szCs w:val="28"/>
              </w:rPr>
              <w:t>обучающимися</w:t>
            </w:r>
            <w:proofErr w:type="gramEnd"/>
            <w:r w:rsidRPr="00136E53">
              <w:rPr>
                <w:rStyle w:val="30"/>
                <w:sz w:val="28"/>
                <w:szCs w:val="28"/>
              </w:rPr>
              <w:t xml:space="preserve"> в муниципальном бюджетном учреждении МБУДО ЦТТ.</w:t>
            </w:r>
          </w:p>
          <w:p w:rsidR="00920D2F" w:rsidRPr="00136E53" w:rsidRDefault="00920D2F" w:rsidP="00920D2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136E53">
              <w:rPr>
                <w:rStyle w:val="30"/>
                <w:sz w:val="28"/>
                <w:szCs w:val="28"/>
              </w:rPr>
              <w:t>Положение о запрете курения в здании школы и на прилегающей территории.</w:t>
            </w:r>
          </w:p>
        </w:tc>
      </w:tr>
      <w:tr w:rsidR="00630B25" w:rsidRPr="00CD0025" w:rsidTr="00136E53">
        <w:trPr>
          <w:trHeight w:hRule="exact" w:val="446"/>
          <w:jc w:val="center"/>
        </w:trPr>
        <w:tc>
          <w:tcPr>
            <w:tcW w:w="141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B25" w:rsidRPr="00CD0025" w:rsidRDefault="00B36526" w:rsidP="00BD7E91">
            <w:pPr>
              <w:pStyle w:val="12"/>
              <w:shd w:val="clear" w:color="auto" w:fill="auto"/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CD0025">
              <w:rPr>
                <w:rStyle w:val="a8"/>
                <w:sz w:val="28"/>
                <w:szCs w:val="28"/>
              </w:rPr>
              <w:t>Перечень лицензий на правоведения образовательной деятельности:</w:t>
            </w:r>
          </w:p>
        </w:tc>
      </w:tr>
      <w:tr w:rsidR="00920D2F" w:rsidRPr="00CD0025" w:rsidTr="00920D2F">
        <w:trPr>
          <w:trHeight w:hRule="exact" w:val="1387"/>
          <w:jc w:val="center"/>
        </w:trPr>
        <w:tc>
          <w:tcPr>
            <w:tcW w:w="7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2F" w:rsidRPr="00CD0025" w:rsidRDefault="00920D2F" w:rsidP="008E25D5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С указанием</w:t>
            </w:r>
          </w:p>
          <w:p w:rsidR="00920D2F" w:rsidRPr="00CD0025" w:rsidRDefault="00920D2F" w:rsidP="008E25D5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реквизитов</w:t>
            </w:r>
          </w:p>
          <w:p w:rsidR="00920D2F" w:rsidRPr="00CD0025" w:rsidRDefault="00920D2F" w:rsidP="008E25D5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(действующей)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2F" w:rsidRDefault="00920D2F" w:rsidP="008E25D5">
            <w:pPr>
              <w:pStyle w:val="12"/>
              <w:shd w:val="clear" w:color="auto" w:fill="auto"/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Лицензии на осуществление образовательной деятельности: регист</w:t>
            </w:r>
            <w:r>
              <w:rPr>
                <w:rStyle w:val="30"/>
                <w:sz w:val="28"/>
                <w:szCs w:val="28"/>
              </w:rPr>
              <w:t>рационный номер 5922</w:t>
            </w:r>
            <w:r w:rsidRPr="00CD0025">
              <w:rPr>
                <w:rStyle w:val="30"/>
                <w:sz w:val="28"/>
                <w:szCs w:val="28"/>
              </w:rPr>
              <w:t xml:space="preserve">, серия </w:t>
            </w:r>
            <w:r>
              <w:rPr>
                <w:rStyle w:val="30"/>
                <w:sz w:val="28"/>
                <w:szCs w:val="28"/>
              </w:rPr>
              <w:t>61</w:t>
            </w:r>
            <w:r w:rsidRPr="00CD0025">
              <w:rPr>
                <w:rStyle w:val="30"/>
                <w:sz w:val="28"/>
                <w:szCs w:val="28"/>
              </w:rPr>
              <w:t xml:space="preserve"> Л 01 </w:t>
            </w:r>
            <w:r>
              <w:rPr>
                <w:rStyle w:val="30"/>
                <w:sz w:val="28"/>
                <w:szCs w:val="28"/>
              </w:rPr>
              <w:t xml:space="preserve"> № 0003567</w:t>
            </w:r>
            <w:r w:rsidRPr="00CD0025">
              <w:rPr>
                <w:rStyle w:val="30"/>
                <w:sz w:val="28"/>
                <w:szCs w:val="28"/>
              </w:rPr>
              <w:t>, в</w:t>
            </w:r>
            <w:r>
              <w:rPr>
                <w:rStyle w:val="30"/>
                <w:sz w:val="28"/>
                <w:szCs w:val="28"/>
              </w:rPr>
              <w:t>ыдана 08</w:t>
            </w:r>
            <w:r w:rsidRPr="00CD0025"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</w:rPr>
              <w:t>октября</w:t>
            </w:r>
            <w:r w:rsidRPr="00CD0025">
              <w:rPr>
                <w:rStyle w:val="30"/>
                <w:sz w:val="28"/>
                <w:szCs w:val="28"/>
              </w:rPr>
              <w:t xml:space="preserve"> 2015 года, </w:t>
            </w:r>
          </w:p>
          <w:p w:rsidR="00920D2F" w:rsidRPr="00CD0025" w:rsidRDefault="00920D2F" w:rsidP="008E25D5">
            <w:pPr>
              <w:pStyle w:val="12"/>
              <w:shd w:val="clear" w:color="auto" w:fill="auto"/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CD0025">
              <w:rPr>
                <w:rStyle w:val="30"/>
                <w:sz w:val="28"/>
                <w:szCs w:val="28"/>
              </w:rPr>
              <w:t>Действительна</w:t>
            </w:r>
            <w:r>
              <w:rPr>
                <w:rStyle w:val="30"/>
                <w:sz w:val="28"/>
                <w:szCs w:val="28"/>
              </w:rPr>
              <w:t>,</w:t>
            </w:r>
            <w:r w:rsidRPr="00CD0025">
              <w:rPr>
                <w:rStyle w:val="30"/>
                <w:sz w:val="28"/>
                <w:szCs w:val="28"/>
              </w:rPr>
              <w:t xml:space="preserve"> бессрочно. </w:t>
            </w:r>
          </w:p>
        </w:tc>
      </w:tr>
    </w:tbl>
    <w:p w:rsidR="00920D2F" w:rsidRDefault="00920D2F">
      <w:pPr>
        <w:rPr>
          <w:rStyle w:val="ae"/>
          <w:rFonts w:eastAsia="Courier New"/>
          <w:sz w:val="28"/>
          <w:szCs w:val="28"/>
        </w:rPr>
      </w:pPr>
      <w:r>
        <w:rPr>
          <w:rStyle w:val="ae"/>
          <w:rFonts w:eastAsia="Courier New"/>
          <w:sz w:val="28"/>
          <w:szCs w:val="28"/>
        </w:rPr>
        <w:br w:type="page"/>
      </w:r>
    </w:p>
    <w:p w:rsidR="00630B25" w:rsidRDefault="00B36526" w:rsidP="00CD0025">
      <w:pPr>
        <w:pStyle w:val="12"/>
        <w:shd w:val="clear" w:color="auto" w:fill="auto"/>
        <w:spacing w:line="276" w:lineRule="auto"/>
        <w:ind w:firstLine="567"/>
        <w:rPr>
          <w:rStyle w:val="11"/>
          <w:sz w:val="28"/>
          <w:szCs w:val="28"/>
        </w:rPr>
      </w:pPr>
      <w:r w:rsidRPr="00CD0025">
        <w:rPr>
          <w:rStyle w:val="ae"/>
          <w:sz w:val="28"/>
          <w:szCs w:val="28"/>
        </w:rPr>
        <w:t xml:space="preserve">Вывод: </w:t>
      </w:r>
      <w:r w:rsidRPr="00CD0025">
        <w:rPr>
          <w:rStyle w:val="11"/>
          <w:sz w:val="28"/>
          <w:szCs w:val="28"/>
        </w:rPr>
        <w:t xml:space="preserve">все нормативные локальные акты в части содержания, организации образовательного процесса в </w:t>
      </w:r>
      <w:r w:rsidR="00C46878">
        <w:rPr>
          <w:rStyle w:val="11"/>
          <w:sz w:val="28"/>
          <w:szCs w:val="28"/>
        </w:rPr>
        <w:t xml:space="preserve">Центре технического творчества </w:t>
      </w:r>
      <w:r w:rsidRPr="00CD0025">
        <w:rPr>
          <w:rStyle w:val="11"/>
          <w:sz w:val="28"/>
          <w:szCs w:val="28"/>
        </w:rPr>
        <w:t>имеются в наличии.</w:t>
      </w:r>
    </w:p>
    <w:p w:rsidR="009209FE" w:rsidRPr="00CD0025" w:rsidRDefault="009209FE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</w:p>
    <w:p w:rsidR="00630B25" w:rsidRDefault="00B36526" w:rsidP="00AE0B04">
      <w:pPr>
        <w:pStyle w:val="14"/>
        <w:keepNext/>
        <w:keepLines/>
        <w:numPr>
          <w:ilvl w:val="0"/>
          <w:numId w:val="11"/>
        </w:numPr>
        <w:shd w:val="clear" w:color="auto" w:fill="auto"/>
        <w:tabs>
          <w:tab w:val="left" w:pos="2188"/>
        </w:tabs>
        <w:spacing w:before="0" w:after="0" w:line="276" w:lineRule="auto"/>
        <w:jc w:val="both"/>
        <w:rPr>
          <w:rStyle w:val="15"/>
          <w:b/>
          <w:bCs/>
          <w:sz w:val="28"/>
          <w:szCs w:val="28"/>
        </w:rPr>
      </w:pPr>
      <w:bookmarkStart w:id="0" w:name="bookmark0"/>
      <w:r w:rsidRPr="00CD0025">
        <w:rPr>
          <w:rStyle w:val="15"/>
          <w:b/>
          <w:bCs/>
          <w:sz w:val="28"/>
          <w:szCs w:val="28"/>
        </w:rPr>
        <w:t xml:space="preserve">Система управления </w:t>
      </w:r>
      <w:r w:rsidR="00C46878">
        <w:rPr>
          <w:rStyle w:val="15"/>
          <w:b/>
          <w:bCs/>
          <w:sz w:val="28"/>
          <w:szCs w:val="28"/>
        </w:rPr>
        <w:t xml:space="preserve">ЦТТ. </w:t>
      </w:r>
      <w:r w:rsidRPr="00CD0025">
        <w:rPr>
          <w:rStyle w:val="15"/>
          <w:b/>
          <w:bCs/>
          <w:sz w:val="28"/>
          <w:szCs w:val="28"/>
        </w:rPr>
        <w:t xml:space="preserve"> Характеристика системы управления МБУ ДО </w:t>
      </w:r>
      <w:bookmarkEnd w:id="0"/>
      <w:r w:rsidR="00C46878">
        <w:rPr>
          <w:rStyle w:val="15"/>
          <w:b/>
          <w:bCs/>
          <w:sz w:val="28"/>
          <w:szCs w:val="28"/>
        </w:rPr>
        <w:t>ЦТТ.</w:t>
      </w:r>
    </w:p>
    <w:p w:rsidR="00BF3A1C" w:rsidRPr="00BD7E91" w:rsidRDefault="00BF3A1C" w:rsidP="00BD7E91">
      <w:pPr>
        <w:pStyle w:val="aff1"/>
        <w:rPr>
          <w:rFonts w:ascii="Times New Roman" w:hAnsi="Times New Roman" w:cs="Times New Roman"/>
          <w:sz w:val="28"/>
          <w:szCs w:val="28"/>
        </w:rPr>
      </w:pP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Управление МБУ</w:t>
      </w:r>
      <w:r w:rsidR="00C46878">
        <w:rPr>
          <w:rStyle w:val="11"/>
          <w:sz w:val="28"/>
          <w:szCs w:val="28"/>
        </w:rPr>
        <w:t xml:space="preserve"> </w:t>
      </w:r>
      <w:r w:rsidRPr="00CD0025">
        <w:rPr>
          <w:rStyle w:val="11"/>
          <w:sz w:val="28"/>
          <w:szCs w:val="28"/>
        </w:rPr>
        <w:t xml:space="preserve">ДО </w:t>
      </w:r>
      <w:r w:rsidR="00C46878">
        <w:rPr>
          <w:rStyle w:val="11"/>
          <w:sz w:val="28"/>
          <w:szCs w:val="28"/>
        </w:rPr>
        <w:t>ЦТТ</w:t>
      </w:r>
      <w:r w:rsidRPr="00CD0025">
        <w:rPr>
          <w:rStyle w:val="11"/>
          <w:sz w:val="28"/>
          <w:szCs w:val="28"/>
        </w:rPr>
        <w:t xml:space="preserve"> осуществляется в соответствии с Уставом </w:t>
      </w:r>
      <w:r w:rsidR="00C46878">
        <w:rPr>
          <w:rStyle w:val="11"/>
          <w:sz w:val="28"/>
          <w:szCs w:val="28"/>
        </w:rPr>
        <w:t>ЦТТ</w:t>
      </w:r>
      <w:r w:rsidRPr="00CD0025">
        <w:rPr>
          <w:rStyle w:val="11"/>
          <w:sz w:val="28"/>
          <w:szCs w:val="28"/>
        </w:rPr>
        <w:t xml:space="preserve"> и законом РФ «Об образовании», строится на принципах единоначалия и самоуправления. В </w:t>
      </w:r>
      <w:r w:rsidR="00C46878">
        <w:rPr>
          <w:rStyle w:val="11"/>
          <w:sz w:val="28"/>
          <w:szCs w:val="28"/>
        </w:rPr>
        <w:t>ЦТТ</w:t>
      </w:r>
      <w:r w:rsidRPr="00CD0025">
        <w:rPr>
          <w:rStyle w:val="11"/>
          <w:sz w:val="28"/>
          <w:szCs w:val="28"/>
        </w:rPr>
        <w:t xml:space="preserve">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</w:t>
      </w:r>
      <w:r w:rsidR="00C46878">
        <w:rPr>
          <w:rStyle w:val="11"/>
          <w:sz w:val="28"/>
          <w:szCs w:val="28"/>
        </w:rPr>
        <w:t>ЦТТ</w:t>
      </w:r>
      <w:r w:rsidRPr="00CD0025">
        <w:rPr>
          <w:rStyle w:val="11"/>
          <w:sz w:val="28"/>
          <w:szCs w:val="28"/>
        </w:rPr>
        <w:t xml:space="preserve"> представлена:</w:t>
      </w: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-Общее собрание </w:t>
      </w:r>
      <w:r w:rsidR="00403803">
        <w:rPr>
          <w:rStyle w:val="11"/>
          <w:sz w:val="28"/>
          <w:szCs w:val="28"/>
        </w:rPr>
        <w:t>работников ЦТТ</w:t>
      </w:r>
      <w:r w:rsidRPr="00CD0025">
        <w:rPr>
          <w:rStyle w:val="11"/>
          <w:sz w:val="28"/>
          <w:szCs w:val="28"/>
        </w:rPr>
        <w:t>.</w:t>
      </w:r>
    </w:p>
    <w:p w:rsidR="00C46878" w:rsidRDefault="00403803" w:rsidP="00AE0B04">
      <w:pPr>
        <w:pStyle w:val="12"/>
        <w:shd w:val="clear" w:color="auto" w:fill="auto"/>
        <w:spacing w:line="276" w:lineRule="auto"/>
        <w:ind w:firstLine="56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-Педагогический совет у</w:t>
      </w:r>
      <w:r w:rsidR="00B36526" w:rsidRPr="00CD0025">
        <w:rPr>
          <w:rStyle w:val="11"/>
          <w:sz w:val="28"/>
          <w:szCs w:val="28"/>
        </w:rPr>
        <w:t>чреждения.</w:t>
      </w:r>
    </w:p>
    <w:p w:rsidR="00403803" w:rsidRDefault="00403803" w:rsidP="00AE0B04">
      <w:pPr>
        <w:pStyle w:val="12"/>
        <w:shd w:val="clear" w:color="auto" w:fill="auto"/>
        <w:spacing w:line="276" w:lineRule="auto"/>
        <w:ind w:firstLine="56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-Методический совет ЦТТ.</w:t>
      </w:r>
    </w:p>
    <w:p w:rsidR="00630B25" w:rsidRDefault="00B36526" w:rsidP="00AE0B04">
      <w:pPr>
        <w:pStyle w:val="12"/>
        <w:shd w:val="clear" w:color="auto" w:fill="auto"/>
        <w:spacing w:line="276" w:lineRule="auto"/>
        <w:ind w:firstLine="567"/>
        <w:rPr>
          <w:rStyle w:val="11"/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</w:t>
      </w:r>
      <w:r w:rsidR="00651B03">
        <w:rPr>
          <w:rStyle w:val="11"/>
          <w:sz w:val="28"/>
          <w:szCs w:val="28"/>
        </w:rPr>
        <w:t>работников Центра</w:t>
      </w:r>
      <w:r w:rsidRPr="00CD0025">
        <w:rPr>
          <w:rStyle w:val="11"/>
          <w:sz w:val="28"/>
          <w:szCs w:val="28"/>
        </w:rPr>
        <w:t xml:space="preserve"> представляет Профсоюзный комитет. Педагогический совет осуществляет руководство образовательной деятельностью. </w:t>
      </w:r>
    </w:p>
    <w:p w:rsidR="009E205F" w:rsidRPr="00CD0025" w:rsidRDefault="009E205F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</w:p>
    <w:p w:rsidR="008F5B1A" w:rsidRDefault="008F5B1A" w:rsidP="00F200E0">
      <w:pPr>
        <w:autoSpaceDE w:val="0"/>
        <w:autoSpaceDN w:val="0"/>
        <w:adjustRightInd w:val="0"/>
        <w:ind w:right="-1" w:firstLine="567"/>
        <w:rPr>
          <w:rFonts w:ascii="Times New Roman" w:hAnsi="Times New Roman"/>
          <w:b/>
          <w:sz w:val="28"/>
          <w:szCs w:val="28"/>
        </w:rPr>
      </w:pPr>
      <w:r w:rsidRPr="00110C6B">
        <w:rPr>
          <w:rFonts w:ascii="Times New Roman" w:hAnsi="Times New Roman"/>
          <w:b/>
          <w:sz w:val="28"/>
          <w:szCs w:val="28"/>
        </w:rPr>
        <w:t>Система управления образовательным учреждением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F5B1A" w:rsidRPr="00AB5279" w:rsidRDefault="008F5B1A" w:rsidP="00AE0B04">
      <w:pPr>
        <w:pStyle w:val="af5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  <w:szCs w:val="28"/>
        </w:rPr>
      </w:pPr>
      <w:r w:rsidRPr="00AB5279">
        <w:rPr>
          <w:color w:val="000000"/>
          <w:sz w:val="28"/>
          <w:szCs w:val="28"/>
        </w:rPr>
        <w:t>        </w:t>
      </w:r>
      <w:r w:rsidRPr="00AB5279">
        <w:rPr>
          <w:rStyle w:val="apple-converted-space"/>
          <w:sz w:val="28"/>
          <w:szCs w:val="28"/>
        </w:rPr>
        <w:t> </w:t>
      </w:r>
      <w:r w:rsidRPr="00AB5279">
        <w:rPr>
          <w:color w:val="000000"/>
          <w:sz w:val="28"/>
          <w:szCs w:val="28"/>
        </w:rPr>
        <w:t xml:space="preserve">В основу управления </w:t>
      </w:r>
      <w:r>
        <w:rPr>
          <w:color w:val="000000"/>
          <w:sz w:val="28"/>
          <w:szCs w:val="28"/>
        </w:rPr>
        <w:t>Центра</w:t>
      </w:r>
      <w:r w:rsidRPr="00AB5279">
        <w:rPr>
          <w:color w:val="000000"/>
          <w:sz w:val="28"/>
          <w:szCs w:val="28"/>
        </w:rPr>
        <w:t xml:space="preserve"> положена </w:t>
      </w:r>
      <w:r w:rsidR="00136F82">
        <w:rPr>
          <w:color w:val="000000"/>
          <w:sz w:val="28"/>
          <w:szCs w:val="28"/>
        </w:rPr>
        <w:t>т</w:t>
      </w:r>
      <w:r w:rsidRPr="00AB5279">
        <w:rPr>
          <w:color w:val="000000"/>
          <w:sz w:val="28"/>
          <w:szCs w:val="28"/>
        </w:rPr>
        <w:t>рехуровневая структура управления</w:t>
      </w:r>
    </w:p>
    <w:p w:rsidR="008F5B1A" w:rsidRPr="008F5B1A" w:rsidRDefault="008F5B1A" w:rsidP="00AE0B04">
      <w:pPr>
        <w:pStyle w:val="af5"/>
        <w:shd w:val="clear" w:color="auto" w:fill="FFFFFF"/>
        <w:spacing w:before="30" w:beforeAutospacing="0" w:after="30" w:afterAutospacing="0" w:line="276" w:lineRule="auto"/>
        <w:jc w:val="both"/>
        <w:rPr>
          <w:bCs/>
          <w:color w:val="000000"/>
          <w:sz w:val="28"/>
          <w:szCs w:val="28"/>
        </w:rPr>
      </w:pPr>
      <w:r w:rsidRPr="00AB5279">
        <w:rPr>
          <w:color w:val="000000"/>
          <w:sz w:val="28"/>
          <w:szCs w:val="28"/>
        </w:rPr>
        <w:lastRenderedPageBreak/>
        <w:t>        </w:t>
      </w:r>
      <w:r w:rsidRPr="00AB5279">
        <w:rPr>
          <w:rStyle w:val="apple-converted-space"/>
          <w:sz w:val="28"/>
          <w:szCs w:val="28"/>
        </w:rPr>
        <w:t> </w:t>
      </w:r>
      <w:r w:rsidRPr="00AB5279">
        <w:rPr>
          <w:bCs/>
          <w:color w:val="000000"/>
          <w:sz w:val="28"/>
          <w:szCs w:val="28"/>
          <w:u w:val="single"/>
        </w:rPr>
        <w:t>Первый уровень структуры </w:t>
      </w:r>
      <w:r w:rsidR="00136F82">
        <w:rPr>
          <w:bCs/>
          <w:color w:val="000000"/>
          <w:sz w:val="28"/>
          <w:szCs w:val="28"/>
        </w:rPr>
        <w:t>-</w:t>
      </w:r>
      <w:r w:rsidRPr="00AB5279">
        <w:rPr>
          <w:bCs/>
          <w:color w:val="000000"/>
          <w:sz w:val="28"/>
          <w:szCs w:val="28"/>
        </w:rPr>
        <w:t xml:space="preserve"> уровень директора</w:t>
      </w:r>
      <w:r w:rsidRPr="00AB5279">
        <w:rPr>
          <w:color w:val="000000"/>
          <w:sz w:val="28"/>
          <w:szCs w:val="28"/>
        </w:rPr>
        <w:t> </w:t>
      </w:r>
      <w:r w:rsidRPr="006046C8">
        <w:rPr>
          <w:sz w:val="28"/>
          <w:szCs w:val="28"/>
        </w:rPr>
        <w:t xml:space="preserve">интересы в государственных и общественных инстанциях. Несет персональную юридическую ответственность за организацию жизнедеятельности </w:t>
      </w:r>
      <w:r>
        <w:rPr>
          <w:sz w:val="28"/>
          <w:szCs w:val="28"/>
        </w:rPr>
        <w:t>Центра</w:t>
      </w:r>
      <w:r w:rsidRPr="006046C8">
        <w:rPr>
          <w:sz w:val="28"/>
          <w:szCs w:val="28"/>
        </w:rPr>
        <w:t>, создает благоприятные условия для развития </w:t>
      </w:r>
      <w:r>
        <w:rPr>
          <w:sz w:val="28"/>
          <w:szCs w:val="28"/>
        </w:rPr>
        <w:t>Центра</w:t>
      </w:r>
      <w:r w:rsidRPr="006046C8">
        <w:rPr>
          <w:sz w:val="28"/>
          <w:szCs w:val="28"/>
        </w:rPr>
        <w:t>.</w:t>
      </w:r>
    </w:p>
    <w:p w:rsidR="008F5B1A" w:rsidRPr="008F5B1A" w:rsidRDefault="008F5B1A" w:rsidP="00AE0B04">
      <w:pPr>
        <w:pStyle w:val="af5"/>
        <w:shd w:val="clear" w:color="auto" w:fill="FFFFFF"/>
        <w:spacing w:before="30" w:beforeAutospacing="0" w:after="30" w:afterAutospacing="0" w:line="276" w:lineRule="auto"/>
        <w:rPr>
          <w:bCs/>
          <w:color w:val="000000"/>
          <w:sz w:val="28"/>
          <w:szCs w:val="28"/>
        </w:rPr>
      </w:pPr>
      <w:r w:rsidRPr="00AB5279">
        <w:rPr>
          <w:color w:val="000000"/>
          <w:sz w:val="28"/>
          <w:szCs w:val="28"/>
        </w:rPr>
        <w:t>        </w:t>
      </w:r>
      <w:r w:rsidRPr="00AB5279">
        <w:rPr>
          <w:rStyle w:val="apple-converted-space"/>
          <w:sz w:val="28"/>
          <w:szCs w:val="28"/>
        </w:rPr>
        <w:t> </w:t>
      </w:r>
      <w:proofErr w:type="spellStart"/>
      <w:r w:rsidR="00136F82">
        <w:rPr>
          <w:bCs/>
          <w:color w:val="000000"/>
          <w:sz w:val="28"/>
          <w:szCs w:val="28"/>
          <w:u w:val="single"/>
        </w:rPr>
        <w:t>Вторй</w:t>
      </w:r>
      <w:proofErr w:type="spellEnd"/>
      <w:r w:rsidR="00136F82">
        <w:rPr>
          <w:bCs/>
          <w:color w:val="000000"/>
          <w:sz w:val="28"/>
          <w:szCs w:val="28"/>
          <w:u w:val="single"/>
        </w:rPr>
        <w:t xml:space="preserve"> уровень</w:t>
      </w:r>
      <w:r w:rsidRPr="00AB5279">
        <w:rPr>
          <w:bCs/>
          <w:color w:val="000000"/>
          <w:sz w:val="28"/>
          <w:szCs w:val="28"/>
          <w:u w:val="single"/>
        </w:rPr>
        <w:t> </w:t>
      </w:r>
      <w:r w:rsidRPr="00AB5279">
        <w:rPr>
          <w:bCs/>
          <w:color w:val="000000"/>
          <w:sz w:val="28"/>
          <w:szCs w:val="28"/>
        </w:rPr>
        <w:t>структуры</w:t>
      </w:r>
      <w:r w:rsidRPr="00AB5279">
        <w:rPr>
          <w:color w:val="000000"/>
          <w:sz w:val="28"/>
          <w:szCs w:val="28"/>
        </w:rPr>
        <w:t> </w:t>
      </w:r>
      <w:r w:rsidR="00136F82">
        <w:rPr>
          <w:color w:val="000000"/>
          <w:sz w:val="28"/>
          <w:szCs w:val="28"/>
        </w:rPr>
        <w:t>-</w:t>
      </w:r>
      <w:r w:rsidRPr="00AB5279">
        <w:rPr>
          <w:color w:val="000000"/>
          <w:sz w:val="28"/>
          <w:szCs w:val="28"/>
        </w:rPr>
        <w:t> </w:t>
      </w:r>
      <w:r w:rsidRPr="00AB5279">
        <w:rPr>
          <w:bCs/>
          <w:color w:val="000000"/>
          <w:sz w:val="28"/>
          <w:szCs w:val="28"/>
        </w:rPr>
        <w:t>общее </w:t>
      </w:r>
      <w:r w:rsidRPr="00AB5279">
        <w:rPr>
          <w:rStyle w:val="apple-converted-space"/>
          <w:bCs/>
          <w:sz w:val="28"/>
          <w:szCs w:val="28"/>
        </w:rPr>
        <w:t> </w:t>
      </w:r>
      <w:r w:rsidRPr="00AB5279">
        <w:rPr>
          <w:bCs/>
          <w:color w:val="000000"/>
          <w:sz w:val="28"/>
          <w:szCs w:val="28"/>
        </w:rPr>
        <w:t xml:space="preserve">собрание работников МБУ ДО </w:t>
      </w:r>
      <w:r>
        <w:rPr>
          <w:bCs/>
          <w:color w:val="000000"/>
          <w:sz w:val="28"/>
          <w:szCs w:val="28"/>
        </w:rPr>
        <w:t>ЦТТ</w:t>
      </w:r>
      <w:r w:rsidRPr="00AB5279">
        <w:rPr>
          <w:bCs/>
          <w:color w:val="000000"/>
          <w:sz w:val="28"/>
          <w:szCs w:val="28"/>
        </w:rPr>
        <w:t>, педагогический совет.</w:t>
      </w:r>
    </w:p>
    <w:p w:rsidR="008F5B1A" w:rsidRPr="00136F82" w:rsidRDefault="008F5B1A" w:rsidP="00AE0B04">
      <w:pPr>
        <w:pStyle w:val="af5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  <w:szCs w:val="28"/>
          <w:u w:val="single"/>
        </w:rPr>
      </w:pPr>
      <w:r w:rsidRPr="00AB5279">
        <w:rPr>
          <w:color w:val="000000"/>
          <w:sz w:val="28"/>
          <w:szCs w:val="28"/>
        </w:rPr>
        <w:t>        </w:t>
      </w:r>
      <w:r w:rsidRPr="00AB5279">
        <w:rPr>
          <w:rStyle w:val="apple-converted-space"/>
          <w:sz w:val="28"/>
          <w:szCs w:val="28"/>
        </w:rPr>
        <w:t> </w:t>
      </w:r>
      <w:r w:rsidRPr="00AB5279">
        <w:rPr>
          <w:bCs/>
          <w:color w:val="000000"/>
          <w:sz w:val="28"/>
          <w:szCs w:val="28"/>
          <w:u w:val="single"/>
        </w:rPr>
        <w:t xml:space="preserve">Третий уровень структуры </w:t>
      </w:r>
      <w:r w:rsidR="00136F82">
        <w:rPr>
          <w:color w:val="000000"/>
          <w:sz w:val="28"/>
          <w:szCs w:val="28"/>
          <w:u w:val="single"/>
        </w:rPr>
        <w:t>-</w:t>
      </w:r>
      <w:r w:rsidRPr="00AB5279">
        <w:rPr>
          <w:color w:val="000000"/>
          <w:sz w:val="28"/>
          <w:szCs w:val="28"/>
        </w:rPr>
        <w:t> методический совет</w:t>
      </w:r>
      <w:r w:rsidR="00136F82">
        <w:rPr>
          <w:color w:val="000000"/>
          <w:sz w:val="28"/>
          <w:szCs w:val="28"/>
        </w:rPr>
        <w:t xml:space="preserve">, </w:t>
      </w:r>
      <w:r w:rsidRPr="00AB5279">
        <w:rPr>
          <w:color w:val="000000"/>
          <w:sz w:val="28"/>
          <w:szCs w:val="28"/>
        </w:rPr>
        <w:t xml:space="preserve"> в состав которого входят </w:t>
      </w:r>
      <w:r>
        <w:rPr>
          <w:color w:val="000000"/>
          <w:sz w:val="28"/>
          <w:szCs w:val="28"/>
        </w:rPr>
        <w:t>председатели МО</w:t>
      </w:r>
      <w:r w:rsidR="00136F82">
        <w:rPr>
          <w:color w:val="000000"/>
          <w:sz w:val="28"/>
          <w:szCs w:val="28"/>
        </w:rPr>
        <w:t xml:space="preserve"> </w:t>
      </w:r>
      <w:r w:rsidRPr="00AB527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педагоги дополнительного образования</w:t>
      </w:r>
      <w:r w:rsidRPr="00AB5279">
        <w:rPr>
          <w:color w:val="000000"/>
          <w:sz w:val="28"/>
          <w:szCs w:val="28"/>
        </w:rPr>
        <w:t xml:space="preserve">. Возглавляет МС </w:t>
      </w:r>
      <w:r>
        <w:rPr>
          <w:color w:val="000000"/>
          <w:sz w:val="28"/>
          <w:szCs w:val="28"/>
        </w:rPr>
        <w:t xml:space="preserve">методист. </w:t>
      </w:r>
      <w:r w:rsidR="00136F82">
        <w:rPr>
          <w:color w:val="000000"/>
          <w:sz w:val="28"/>
          <w:szCs w:val="28"/>
        </w:rPr>
        <w:t xml:space="preserve">МС </w:t>
      </w:r>
      <w:proofErr w:type="gramStart"/>
      <w:r w:rsidR="00136F82">
        <w:rPr>
          <w:color w:val="000000"/>
          <w:sz w:val="28"/>
          <w:szCs w:val="28"/>
        </w:rPr>
        <w:t>подотчё</w:t>
      </w:r>
      <w:r w:rsidRPr="00AB5279">
        <w:rPr>
          <w:color w:val="000000"/>
          <w:sz w:val="28"/>
          <w:szCs w:val="28"/>
        </w:rPr>
        <w:t>тен</w:t>
      </w:r>
      <w:proofErr w:type="gramEnd"/>
      <w:r w:rsidRPr="00AB5279">
        <w:rPr>
          <w:color w:val="000000"/>
          <w:sz w:val="28"/>
          <w:szCs w:val="28"/>
        </w:rPr>
        <w:t xml:space="preserve"> педагогическому совету, несет ответственность за принятые решения и обеспечивает их реализацию.</w:t>
      </w:r>
    </w:p>
    <w:p w:rsidR="008F5B1A" w:rsidRPr="00AB5279" w:rsidRDefault="008F5B1A" w:rsidP="00AE0B04">
      <w:pPr>
        <w:pStyle w:val="af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B5279">
        <w:rPr>
          <w:color w:val="000000"/>
          <w:sz w:val="28"/>
          <w:szCs w:val="28"/>
        </w:rPr>
        <w:t>        </w:t>
      </w:r>
      <w:r w:rsidRPr="00AB5279">
        <w:rPr>
          <w:rStyle w:val="apple-converted-space"/>
          <w:sz w:val="28"/>
          <w:szCs w:val="28"/>
        </w:rPr>
        <w:t> </w:t>
      </w:r>
      <w:r w:rsidRPr="00F027CD">
        <w:rPr>
          <w:color w:val="000000"/>
          <w:sz w:val="28"/>
          <w:szCs w:val="28"/>
        </w:rPr>
        <w:t>Методист</w:t>
      </w:r>
      <w:r w:rsidRPr="00AB5279">
        <w:rPr>
          <w:color w:val="000000"/>
          <w:sz w:val="28"/>
          <w:szCs w:val="28"/>
        </w:rPr>
        <w:t xml:space="preserve"> </w:t>
      </w:r>
      <w:r w:rsidR="00136F82" w:rsidRPr="00136F82">
        <w:rPr>
          <w:color w:val="000000"/>
          <w:sz w:val="28"/>
          <w:szCs w:val="28"/>
          <w:shd w:val="clear" w:color="auto" w:fill="FFFFFF"/>
        </w:rPr>
        <w:t>организует мет</w:t>
      </w:r>
      <w:r w:rsidR="00136F82">
        <w:rPr>
          <w:color w:val="000000"/>
          <w:sz w:val="28"/>
          <w:szCs w:val="28"/>
          <w:shd w:val="clear" w:color="auto" w:fill="FFFFFF"/>
        </w:rPr>
        <w:t>одическую работу Центра технического творчества</w:t>
      </w:r>
      <w:r w:rsidR="00136F82">
        <w:rPr>
          <w:color w:val="000000"/>
          <w:sz w:val="28"/>
          <w:szCs w:val="28"/>
        </w:rPr>
        <w:t>, а</w:t>
      </w:r>
      <w:r w:rsidR="00136F82" w:rsidRPr="00136F82">
        <w:rPr>
          <w:color w:val="000000"/>
          <w:sz w:val="28"/>
          <w:szCs w:val="28"/>
        </w:rPr>
        <w:t xml:space="preserve">нализирует состояние учебно-методической </w:t>
      </w:r>
      <w:r w:rsidR="00136F82">
        <w:rPr>
          <w:color w:val="000000"/>
          <w:sz w:val="28"/>
          <w:szCs w:val="28"/>
        </w:rPr>
        <w:t xml:space="preserve">и воспитательной работы, </w:t>
      </w:r>
      <w:r w:rsidR="00136F82" w:rsidRPr="00136F82">
        <w:rPr>
          <w:color w:val="000000"/>
          <w:sz w:val="28"/>
          <w:szCs w:val="28"/>
        </w:rPr>
        <w:t xml:space="preserve"> разрабатывает предложения по повышению ее эффективности.</w:t>
      </w:r>
      <w:r w:rsidR="00136F82" w:rsidRPr="00136F82">
        <w:rPr>
          <w:sz w:val="28"/>
          <w:szCs w:val="28"/>
        </w:rPr>
        <w:t xml:space="preserve"> Оказывает помощь </w:t>
      </w:r>
      <w:r w:rsidR="00136F82">
        <w:rPr>
          <w:sz w:val="28"/>
          <w:szCs w:val="28"/>
        </w:rPr>
        <w:t>педагогам</w:t>
      </w:r>
      <w:r w:rsidR="00136F82" w:rsidRPr="00136F82">
        <w:rPr>
          <w:sz w:val="28"/>
          <w:szCs w:val="28"/>
        </w:rPr>
        <w:t xml:space="preserve"> в определении содержания, форм, методов и средств обучения.</w:t>
      </w:r>
      <w:r w:rsidR="00136F82">
        <w:rPr>
          <w:sz w:val="28"/>
          <w:szCs w:val="28"/>
        </w:rPr>
        <w:t xml:space="preserve"> </w:t>
      </w:r>
      <w:r w:rsidR="00136F82" w:rsidRPr="00136F82">
        <w:rPr>
          <w:sz w:val="28"/>
          <w:szCs w:val="28"/>
        </w:rPr>
        <w:t xml:space="preserve"> Составляет учебные, учебно-тематические планы и программы по </w:t>
      </w:r>
      <w:r w:rsidR="00F027CD">
        <w:rPr>
          <w:sz w:val="28"/>
          <w:szCs w:val="28"/>
        </w:rPr>
        <w:t>направлениям</w:t>
      </w:r>
      <w:r w:rsidR="00136F82" w:rsidRPr="00136F82">
        <w:rPr>
          <w:sz w:val="28"/>
          <w:szCs w:val="28"/>
        </w:rPr>
        <w:t>.</w:t>
      </w:r>
    </w:p>
    <w:p w:rsidR="008F5B1A" w:rsidRDefault="008F5B1A" w:rsidP="00BF3A1C">
      <w:pPr>
        <w:pStyle w:val="af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B5279">
        <w:rPr>
          <w:bCs/>
          <w:color w:val="000000"/>
          <w:sz w:val="28"/>
          <w:szCs w:val="28"/>
        </w:rPr>
        <w:t>        </w:t>
      </w:r>
      <w:r w:rsidRPr="00AB5279">
        <w:rPr>
          <w:rStyle w:val="apple-converted-space"/>
          <w:bCs/>
          <w:sz w:val="28"/>
          <w:szCs w:val="28"/>
        </w:rPr>
        <w:t> </w:t>
      </w:r>
      <w:r w:rsidR="00F027CD">
        <w:rPr>
          <w:bCs/>
          <w:color w:val="000000"/>
          <w:sz w:val="28"/>
          <w:szCs w:val="28"/>
        </w:rPr>
        <w:t xml:space="preserve"> Методические объединения - </w:t>
      </w:r>
      <w:r w:rsidRPr="00AB5279">
        <w:rPr>
          <w:bCs/>
          <w:color w:val="000000"/>
          <w:sz w:val="28"/>
          <w:szCs w:val="28"/>
        </w:rPr>
        <w:t xml:space="preserve">объединяют </w:t>
      </w:r>
      <w:r w:rsidR="008437FB">
        <w:rPr>
          <w:bCs/>
          <w:color w:val="000000"/>
          <w:sz w:val="28"/>
          <w:szCs w:val="28"/>
        </w:rPr>
        <w:t>педагогов дополнительного образования</w:t>
      </w:r>
      <w:r w:rsidRPr="00AB5279">
        <w:rPr>
          <w:bCs/>
          <w:color w:val="000000"/>
          <w:sz w:val="28"/>
          <w:szCs w:val="28"/>
        </w:rPr>
        <w:t xml:space="preserve"> одного </w:t>
      </w:r>
      <w:proofErr w:type="gramStart"/>
      <w:r w:rsidR="008437FB">
        <w:rPr>
          <w:bCs/>
          <w:color w:val="000000"/>
          <w:sz w:val="28"/>
          <w:szCs w:val="28"/>
        </w:rPr>
        <w:t>направления</w:t>
      </w:r>
      <w:proofErr w:type="gramEnd"/>
      <w:r w:rsidR="00F027CD">
        <w:rPr>
          <w:bCs/>
          <w:color w:val="000000"/>
          <w:sz w:val="28"/>
          <w:szCs w:val="28"/>
        </w:rPr>
        <w:t xml:space="preserve"> и </w:t>
      </w:r>
      <w:r w:rsidRPr="00AB5279">
        <w:rPr>
          <w:color w:val="000000"/>
          <w:sz w:val="28"/>
          <w:szCs w:val="28"/>
        </w:rPr>
        <w:t>ведет методическую работу</w:t>
      </w:r>
      <w:r w:rsidR="00F027CD">
        <w:rPr>
          <w:color w:val="000000"/>
          <w:sz w:val="28"/>
          <w:szCs w:val="28"/>
        </w:rPr>
        <w:t>.</w:t>
      </w:r>
      <w:r w:rsidRPr="00AB5279">
        <w:rPr>
          <w:color w:val="000000"/>
          <w:sz w:val="28"/>
          <w:szCs w:val="28"/>
        </w:rPr>
        <w:t xml:space="preserve"> </w:t>
      </w:r>
      <w:r w:rsidR="00F027CD">
        <w:rPr>
          <w:color w:val="000000"/>
          <w:sz w:val="28"/>
          <w:szCs w:val="28"/>
        </w:rPr>
        <w:t xml:space="preserve"> МО </w:t>
      </w:r>
      <w:r w:rsidRPr="00AB5279">
        <w:rPr>
          <w:color w:val="000000"/>
          <w:sz w:val="28"/>
          <w:szCs w:val="28"/>
        </w:rPr>
        <w:t>организует деятельность обучающихся, проводит анализ результатов образовательного процесса</w:t>
      </w:r>
      <w:r w:rsidR="00F027CD">
        <w:rPr>
          <w:color w:val="000000"/>
          <w:sz w:val="28"/>
          <w:szCs w:val="28"/>
        </w:rPr>
        <w:t>,</w:t>
      </w:r>
      <w:r w:rsidRPr="00AB5279">
        <w:rPr>
          <w:color w:val="000000"/>
          <w:sz w:val="28"/>
          <w:szCs w:val="28"/>
        </w:rPr>
        <w:t xml:space="preserve"> имеет право выдвигать предложения по улучшению процесса обучения, получать методическую помощь, согласует свою деятельность с методическим советом </w:t>
      </w:r>
      <w:r w:rsidR="008437FB">
        <w:rPr>
          <w:color w:val="000000"/>
          <w:sz w:val="28"/>
          <w:szCs w:val="28"/>
        </w:rPr>
        <w:t>Центра</w:t>
      </w:r>
      <w:r w:rsidRPr="00AB5279">
        <w:rPr>
          <w:color w:val="000000"/>
          <w:sz w:val="28"/>
          <w:szCs w:val="28"/>
        </w:rPr>
        <w:t xml:space="preserve"> и</w:t>
      </w:r>
      <w:r w:rsidR="00B711A5">
        <w:rPr>
          <w:color w:val="000000"/>
          <w:sz w:val="28"/>
          <w:szCs w:val="28"/>
        </w:rPr>
        <w:t xml:space="preserve"> в своей работе подотчетно ему.</w:t>
      </w:r>
    </w:p>
    <w:p w:rsidR="00BF3A1C" w:rsidRPr="00B711A5" w:rsidRDefault="00BF3A1C" w:rsidP="00BF3A1C">
      <w:pPr>
        <w:pStyle w:val="af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F5B1A" w:rsidRPr="00F027CD" w:rsidRDefault="00F027CD" w:rsidP="00BF3A1C">
      <w:pPr>
        <w:pStyle w:val="af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27CD">
        <w:rPr>
          <w:color w:val="000000"/>
          <w:sz w:val="28"/>
          <w:szCs w:val="28"/>
        </w:rPr>
        <w:t>Педагогический совет</w:t>
      </w:r>
      <w:r w:rsidR="008F5B1A" w:rsidRPr="00F027CD">
        <w:rPr>
          <w:color w:val="000000"/>
          <w:sz w:val="28"/>
          <w:szCs w:val="28"/>
        </w:rPr>
        <w:t xml:space="preserve"> </w:t>
      </w:r>
      <w:r w:rsidR="00DD452A">
        <w:rPr>
          <w:color w:val="000000"/>
          <w:sz w:val="28"/>
          <w:szCs w:val="28"/>
        </w:rPr>
        <w:t>-</w:t>
      </w:r>
      <w:r w:rsidR="008F5B1A" w:rsidRPr="00F027CD">
        <w:rPr>
          <w:color w:val="000000"/>
          <w:sz w:val="28"/>
          <w:szCs w:val="28"/>
        </w:rPr>
        <w:t xml:space="preserve"> </w:t>
      </w:r>
      <w:r w:rsidRPr="00F027CD">
        <w:rPr>
          <w:color w:val="000000"/>
          <w:sz w:val="28"/>
          <w:szCs w:val="28"/>
        </w:rPr>
        <w:t xml:space="preserve">председатель </w:t>
      </w:r>
      <w:r w:rsidR="008437FB" w:rsidRPr="00F027CD">
        <w:rPr>
          <w:color w:val="000000"/>
          <w:sz w:val="28"/>
          <w:szCs w:val="28"/>
        </w:rPr>
        <w:t>Михеева Лариса   Владимировна</w:t>
      </w:r>
    </w:p>
    <w:p w:rsidR="008F5B1A" w:rsidRDefault="00F027CD" w:rsidP="00BF3A1C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 w:rsidRPr="00DD452A">
        <w:rPr>
          <w:rFonts w:ascii="Times New Roman" w:hAnsi="Times New Roman"/>
          <w:sz w:val="28"/>
          <w:szCs w:val="28"/>
        </w:rPr>
        <w:t>Методический совет</w:t>
      </w:r>
      <w:r w:rsidR="00DD452A">
        <w:rPr>
          <w:rFonts w:ascii="Times New Roman" w:hAnsi="Times New Roman"/>
          <w:sz w:val="28"/>
          <w:szCs w:val="28"/>
        </w:rPr>
        <w:t xml:space="preserve"> </w:t>
      </w:r>
      <w:r w:rsidR="00651B03">
        <w:rPr>
          <w:rFonts w:ascii="Times New Roman" w:hAnsi="Times New Roman"/>
          <w:sz w:val="28"/>
          <w:szCs w:val="28"/>
        </w:rPr>
        <w:t>–</w:t>
      </w:r>
      <w:r w:rsidR="00DD452A">
        <w:rPr>
          <w:rFonts w:ascii="Times New Roman" w:hAnsi="Times New Roman"/>
        </w:rPr>
        <w:t xml:space="preserve"> </w:t>
      </w:r>
      <w:r w:rsidR="00651B03">
        <w:rPr>
          <w:rFonts w:ascii="Times New Roman" w:hAnsi="Times New Roman"/>
        </w:rPr>
        <w:t xml:space="preserve">председатель </w:t>
      </w:r>
      <w:r w:rsidR="00DD452A">
        <w:rPr>
          <w:rFonts w:ascii="Times New Roman" w:hAnsi="Times New Roman"/>
          <w:sz w:val="28"/>
          <w:szCs w:val="28"/>
        </w:rPr>
        <w:t>Кузьмина</w:t>
      </w:r>
      <w:r w:rsidR="008F5B1A" w:rsidRPr="00AB5279">
        <w:rPr>
          <w:rFonts w:ascii="Times New Roman" w:hAnsi="Times New Roman"/>
          <w:sz w:val="28"/>
          <w:szCs w:val="28"/>
        </w:rPr>
        <w:t xml:space="preserve"> Татьяна </w:t>
      </w:r>
      <w:r w:rsidR="00651B03">
        <w:rPr>
          <w:rFonts w:ascii="Times New Roman" w:hAnsi="Times New Roman"/>
          <w:sz w:val="28"/>
          <w:szCs w:val="28"/>
        </w:rPr>
        <w:t>Никол</w:t>
      </w:r>
      <w:r w:rsidR="00DD452A">
        <w:rPr>
          <w:rFonts w:ascii="Times New Roman" w:hAnsi="Times New Roman"/>
          <w:sz w:val="28"/>
          <w:szCs w:val="28"/>
        </w:rPr>
        <w:t>аевна</w:t>
      </w:r>
    </w:p>
    <w:p w:rsidR="009E205F" w:rsidRPr="00AB5279" w:rsidRDefault="00651B03" w:rsidP="00BF3A1C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Председатели МО:</w:t>
      </w:r>
    </w:p>
    <w:p w:rsidR="008F5B1A" w:rsidRDefault="008F5B1A" w:rsidP="00BF3A1C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 w:rsidRPr="00AB5279">
        <w:rPr>
          <w:rFonts w:ascii="Times New Roman" w:hAnsi="Times New Roman"/>
          <w:sz w:val="28"/>
          <w:szCs w:val="28"/>
        </w:rPr>
        <w:t xml:space="preserve">  -  </w:t>
      </w:r>
      <w:r w:rsidR="00DD452A">
        <w:rPr>
          <w:rFonts w:ascii="Times New Roman" w:hAnsi="Times New Roman"/>
          <w:sz w:val="28"/>
          <w:szCs w:val="28"/>
        </w:rPr>
        <w:t xml:space="preserve">техническое направление </w:t>
      </w:r>
      <w:r w:rsidR="00B711A5">
        <w:rPr>
          <w:rFonts w:ascii="Times New Roman" w:hAnsi="Times New Roman"/>
          <w:sz w:val="28"/>
          <w:szCs w:val="28"/>
        </w:rPr>
        <w:t xml:space="preserve">- </w:t>
      </w:r>
      <w:r w:rsidR="00DD452A">
        <w:rPr>
          <w:rFonts w:ascii="Times New Roman" w:hAnsi="Times New Roman"/>
          <w:sz w:val="28"/>
          <w:szCs w:val="28"/>
        </w:rPr>
        <w:t>Головань Виктор Михайлович</w:t>
      </w:r>
      <w:r w:rsidRPr="00AB5279">
        <w:rPr>
          <w:rFonts w:ascii="Times New Roman" w:hAnsi="Times New Roman"/>
          <w:sz w:val="28"/>
          <w:szCs w:val="28"/>
        </w:rPr>
        <w:t xml:space="preserve"> </w:t>
      </w:r>
    </w:p>
    <w:p w:rsidR="00B711A5" w:rsidRDefault="00B711A5" w:rsidP="00BF3A1C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естественнонаучное направление - </w:t>
      </w:r>
      <w:proofErr w:type="spellStart"/>
      <w:r>
        <w:rPr>
          <w:rFonts w:ascii="Times New Roman" w:hAnsi="Times New Roman"/>
          <w:sz w:val="28"/>
          <w:szCs w:val="28"/>
        </w:rPr>
        <w:t>Пустовойтов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B711A5" w:rsidRDefault="00B711A5" w:rsidP="00BF3A1C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социально-педагогическое направление – Киреева Н.В.</w:t>
      </w:r>
    </w:p>
    <w:p w:rsidR="00B711A5" w:rsidRDefault="00B711A5" w:rsidP="00BF3A1C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651B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художественное направление – Богданова С.В.</w:t>
      </w:r>
    </w:p>
    <w:p w:rsidR="00BD7E91" w:rsidRDefault="00BD7E91">
      <w:pPr>
        <w:rPr>
          <w:rFonts w:ascii="Times New Roman" w:hAnsi="Times New Roman"/>
          <w:b/>
          <w:spacing w:val="-2"/>
        </w:rPr>
      </w:pPr>
    </w:p>
    <w:p w:rsidR="008F5B1A" w:rsidRPr="00AE0B04" w:rsidRDefault="00B711A5" w:rsidP="008F5B1A">
      <w:pPr>
        <w:shd w:val="clear" w:color="auto" w:fill="FFFFFF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AE0B04">
        <w:rPr>
          <w:rFonts w:ascii="Times New Roman" w:hAnsi="Times New Roman"/>
          <w:b/>
          <w:spacing w:val="-2"/>
          <w:sz w:val="28"/>
          <w:szCs w:val="28"/>
        </w:rPr>
        <w:lastRenderedPageBreak/>
        <w:t>Сведения о АУП  у</w:t>
      </w:r>
      <w:r w:rsidR="008F5B1A" w:rsidRPr="00AE0B04">
        <w:rPr>
          <w:rFonts w:ascii="Times New Roman" w:hAnsi="Times New Roman"/>
          <w:b/>
          <w:spacing w:val="-2"/>
          <w:sz w:val="28"/>
          <w:szCs w:val="28"/>
        </w:rPr>
        <w:t>чреждения:</w:t>
      </w:r>
    </w:p>
    <w:tbl>
      <w:tblPr>
        <w:tblW w:w="0" w:type="auto"/>
        <w:jc w:val="center"/>
        <w:tblInd w:w="-3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9"/>
        <w:gridCol w:w="4367"/>
        <w:gridCol w:w="1944"/>
        <w:gridCol w:w="4563"/>
      </w:tblGrid>
      <w:tr w:rsidR="008F5B1A" w:rsidRPr="00BE582A" w:rsidTr="00B711A5">
        <w:trPr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651B03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8F5B1A"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олжность</w:t>
            </w:r>
          </w:p>
          <w:p w:rsidR="00B711A5" w:rsidRPr="00BE582A" w:rsidRDefault="00B711A5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8F5B1A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ФИО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8F5B1A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8F5B1A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Стаж работы в должности</w:t>
            </w:r>
          </w:p>
        </w:tc>
      </w:tr>
      <w:tr w:rsidR="008F5B1A" w:rsidRPr="00BE582A" w:rsidTr="00B711A5">
        <w:trPr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8F5B1A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Михеева Лариса Владимировна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8F5B1A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высшее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5F" w:rsidRPr="00BE582A" w:rsidRDefault="009E205F" w:rsidP="00491A2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F5B1A" w:rsidRPr="00BE582A" w:rsidRDefault="009E205F" w:rsidP="00491A2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17</w:t>
            </w:r>
            <w:r w:rsidR="008F5B1A" w:rsidRPr="00BE58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лет</w:t>
            </w:r>
          </w:p>
        </w:tc>
      </w:tr>
      <w:tr w:rsidR="008F5B1A" w:rsidRPr="00BE582A" w:rsidTr="00B711A5">
        <w:trPr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Методист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9E205F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Кузьмин</w:t>
            </w:r>
            <w:r w:rsidR="008F5B1A" w:rsidRPr="00BE58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 Татьяна </w:t>
            </w: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Николаевна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среднее-техническое</w:t>
            </w:r>
            <w:proofErr w:type="gramEnd"/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9E205F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17</w:t>
            </w:r>
            <w:r w:rsidR="008F5B1A" w:rsidRPr="00BE58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лет</w:t>
            </w:r>
          </w:p>
        </w:tc>
      </w:tr>
      <w:tr w:rsidR="008F5B1A" w:rsidRPr="00BE582A" w:rsidTr="00B711A5">
        <w:trPr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8F5B1A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Завхоз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Быкова Наталья Николаевна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491A2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высшее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1A" w:rsidRPr="00BE582A" w:rsidRDefault="009E205F" w:rsidP="00491A2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E582A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  <w:r w:rsidR="008F5B1A" w:rsidRPr="00BE58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года</w:t>
            </w:r>
          </w:p>
          <w:p w:rsidR="009E205F" w:rsidRPr="00BE582A" w:rsidRDefault="009E205F" w:rsidP="00491A2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BD7E91" w:rsidRDefault="00BD7E9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91" w:rsidRDefault="00BD7E91">
      <w:pPr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hAnsi="Times New Roman" w:cs="Times New Roman"/>
          <w:b/>
        </w:rPr>
        <w:br w:type="page"/>
      </w:r>
    </w:p>
    <w:p w:rsidR="00D90E63" w:rsidRPr="00BE582A" w:rsidRDefault="00D90E63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A">
        <w:rPr>
          <w:rFonts w:ascii="Times New Roman" w:hAnsi="Times New Roman" w:cs="Times New Roman"/>
          <w:b/>
          <w:sz w:val="28"/>
          <w:szCs w:val="28"/>
        </w:rPr>
        <w:lastRenderedPageBreak/>
        <w:t>Структура МБУ ДО ЦТТ</w:t>
      </w:r>
    </w:p>
    <w:p w:rsidR="00D90E63" w:rsidRPr="00BE582A" w:rsidRDefault="00D90E63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484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2" style="position:absolute;left:0;text-align:left;margin-left:403.05pt;margin-top:.95pt;width:165.5pt;height:92.6pt;z-index:251660288">
            <v:textbox style="mso-next-textbox:#_x0000_s1032">
              <w:txbxContent>
                <w:p w:rsidR="00C4156C" w:rsidRDefault="00C4156C" w:rsidP="000A4C07">
                  <w:pPr>
                    <w:jc w:val="center"/>
                  </w:pPr>
                </w:p>
                <w:p w:rsidR="00C4156C" w:rsidRDefault="00C4156C" w:rsidP="000A4C07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9" style="position:absolute;left:0;text-align:left;margin-left:-33.6pt;margin-top:12.2pt;width:168.3pt;height:86.95pt;flip:x;z-index:251658240">
            <v:textbox style="mso-next-textbox:#_x0000_s1029">
              <w:txbxContent>
                <w:p w:rsidR="00C4156C" w:rsidRDefault="00C4156C" w:rsidP="00480484">
                  <w:pPr>
                    <w:jc w:val="center"/>
                  </w:pPr>
                  <w:r>
                    <w:t>ОБЩЕЕ СОБРАНИЕ ТРУДОВОГО КОЛЛЕКТИВА</w:t>
                  </w:r>
                </w:p>
              </w:txbxContent>
            </v:textbox>
          </v:oval>
        </w:pict>
      </w:r>
    </w:p>
    <w:p w:rsidR="00480484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308.25pt;margin-top:9.6pt;width:94.8pt;height:25.8pt;flip:y;z-index:251683840" o:connectortype="straight">
            <v:stroke startarrow="block" endarrow="block"/>
          </v:shape>
        </w:pict>
      </w: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5" type="#_x0000_t32" style="position:absolute;left:0;text-align:left;margin-left:134.7pt;margin-top:10.3pt;width:60.7pt;height:28.05pt;z-index:25168281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195.4pt;margin-top:10.3pt;width:130.95pt;height:107.55pt;z-index:251659264">
            <v:textbox style="mso-next-textbox:#_x0000_s1030">
              <w:txbxContent>
                <w:p w:rsidR="00C4156C" w:rsidRDefault="00C4156C" w:rsidP="00480484">
                  <w:pPr>
                    <w:jc w:val="center"/>
                  </w:pPr>
                </w:p>
                <w:p w:rsidR="00C4156C" w:rsidRDefault="00C4156C" w:rsidP="00480484">
                  <w:pPr>
                    <w:jc w:val="center"/>
                  </w:pPr>
                  <w:r>
                    <w:t>ДИРЕКТОР МБУ ДО ЦТТ</w:t>
                  </w:r>
                </w:p>
              </w:txbxContent>
            </v:textbox>
          </v:oval>
        </w:pict>
      </w:r>
    </w:p>
    <w:p w:rsidR="00480484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4" type="#_x0000_t32" style="position:absolute;left:0;text-align:left;margin-left:326.35pt;margin-top:10.75pt;width:135.1pt;height:123.1pt;flip:x;z-index:251687936" o:connectortype="straight">
            <v:stroke startarrow="block" endarrow="block"/>
          </v:shape>
        </w:pict>
      </w: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6" type="#_x0000_t32" style="position:absolute;left:0;text-align:left;margin-left:-2.3pt;margin-top:2.55pt;width:44.05pt;height:255.4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3" style="position:absolute;left:0;text-align:left;margin-left:579.8pt;margin-top:2.55pt;width:135.6pt;height:82.25pt;z-index:251661312">
            <v:textbox style="mso-next-textbox:#_x0000_s1033">
              <w:txbxContent>
                <w:p w:rsidR="00C4156C" w:rsidRDefault="00C4156C" w:rsidP="000A4C07">
                  <w:pPr>
                    <w:jc w:val="center"/>
                  </w:pPr>
                </w:p>
                <w:p w:rsidR="00C4156C" w:rsidRDefault="00C4156C" w:rsidP="000A4C07">
                  <w:pPr>
                    <w:jc w:val="center"/>
                  </w:pPr>
                  <w:r>
                    <w:t>ЗАВХОЗ</w:t>
                  </w:r>
                </w:p>
              </w:txbxContent>
            </v:textbox>
          </v:oval>
        </w:pict>
      </w:r>
    </w:p>
    <w:p w:rsidR="00480484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6" type="#_x0000_t32" style="position:absolute;left:0;text-align:left;margin-left:326.35pt;margin-top:2.65pt;width:265.25pt;height:22.55pt;z-index:251688960" o:connectortype="straight">
            <v:stroke startarrow="block" endarrow="block"/>
          </v:shape>
        </w:pict>
      </w:r>
    </w:p>
    <w:p w:rsidR="00480484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8" type="#_x0000_t32" style="position:absolute;left:0;text-align:left;margin-left:134.7pt;margin-top:8.85pt;width:83.3pt;height:56pt;flip:x;z-index:251685888" o:connectortype="straight">
            <v:stroke endarrow="block"/>
          </v:shape>
        </w:pict>
      </w:r>
    </w:p>
    <w:p w:rsidR="00480484" w:rsidRDefault="00C47EA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3" type="#_x0000_t32" style="position:absolute;left:0;text-align:left;margin-left:698.35pt;margin-top:7.45pt;width:17.05pt;height:224.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8" type="#_x0000_t32" style="position:absolute;left:0;text-align:left;margin-left:268.5pt;margin-top:7.45pt;width:0;height:29.8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7" type="#_x0000_t32" style="position:absolute;left:0;text-align:left;margin-left:104.1pt;margin-top:7.45pt;width:130pt;height:205.75pt;flip:y;z-index:251674624" o:connectortype="straight">
            <v:stroke endarrow="block"/>
          </v:shape>
        </w:pict>
      </w:r>
    </w:p>
    <w:p w:rsidR="008F5B1A" w:rsidRDefault="008F5B1A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43" style="position:absolute;left:0;text-align:left;margin-left:211.7pt;margin-top:9.7pt;width:141.7pt;height:77.7pt;z-index:251670528">
            <v:textbox style="mso-next-textbox:#_x0000_s1043">
              <w:txbxContent>
                <w:p w:rsidR="00C4156C" w:rsidRDefault="00C4156C" w:rsidP="00445A9D">
                  <w:pPr>
                    <w:jc w:val="center"/>
                  </w:pPr>
                </w:p>
                <w:p w:rsidR="00C4156C" w:rsidRDefault="00C4156C" w:rsidP="00445A9D">
                  <w:pPr>
                    <w:jc w:val="center"/>
                  </w:pPr>
                  <w:r>
                    <w:t>МЕТОДИЧЕСКИЙ СОВЕТ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7" style="position:absolute;left:0;text-align:left;margin-left:559.4pt;margin-top:9.7pt;width:112.65pt;height:68.8pt;z-index:251665408">
            <v:textbox style="mso-next-textbox:#_x0000_s1037">
              <w:txbxContent>
                <w:p w:rsidR="00C4156C" w:rsidRDefault="00C4156C" w:rsidP="00445A9D">
                  <w:pPr>
                    <w:jc w:val="center"/>
                  </w:pPr>
                </w:p>
                <w:p w:rsidR="00C4156C" w:rsidRDefault="00C4156C" w:rsidP="00445A9D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</v:oval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4" style="position:absolute;left:0;text-align:left;margin-left:33.15pt;margin-top:9.65pt;width:131.1pt;height:69.7pt;z-index:251662336" arcsize="10923f">
            <v:textbox style="mso-next-textbox:#_x0000_s1034">
              <w:txbxContent>
                <w:p w:rsidR="00C4156C" w:rsidRDefault="00C4156C" w:rsidP="00365F8B">
                  <w:pPr>
                    <w:jc w:val="center"/>
                  </w:pPr>
                </w:p>
                <w:p w:rsidR="00C4156C" w:rsidRDefault="00C4156C" w:rsidP="00365F8B">
                  <w:pPr>
                    <w:jc w:val="center"/>
                  </w:pPr>
                  <w:r>
                    <w:t>МЕТОДИСТ</w:t>
                  </w:r>
                </w:p>
              </w:txbxContent>
            </v:textbox>
          </v:roundrect>
        </w:pict>
      </w:r>
    </w:p>
    <w:p w:rsidR="00480484" w:rsidRDefault="00480484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32" style="position:absolute;left:0;text-align:left;margin-left:164.25pt;margin-top:9.85pt;width:47.45pt;height:1.1pt;z-index:251686912" o:connectortype="straight">
            <v:stroke endarrow="block"/>
          </v:shape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1" type="#_x0000_t32" style="position:absolute;left:0;text-align:left;margin-left:513.2pt;margin-top:10.7pt;width:55.35pt;height:12.6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5" style="position:absolute;left:0;text-align:left;margin-left:378.9pt;margin-top:10.7pt;width:134.3pt;height:58.5pt;z-index:251663360" arcsize="10923f">
            <v:textbox style="mso-next-textbox:#_x0000_s1035">
              <w:txbxContent>
                <w:p w:rsidR="00C4156C" w:rsidRDefault="00C4156C" w:rsidP="00365F8B">
                  <w:pPr>
                    <w:jc w:val="center"/>
                  </w:pPr>
                </w:p>
                <w:p w:rsidR="00C4156C" w:rsidRDefault="00C4156C" w:rsidP="00365F8B">
                  <w:pPr>
                    <w:jc w:val="center"/>
                  </w:pPr>
                  <w:r>
                    <w:t xml:space="preserve">ПЕДАГОГИ </w:t>
                  </w:r>
                  <w:proofErr w:type="gramStart"/>
                  <w:r>
                    <w:t>ДО</w:t>
                  </w:r>
                  <w:proofErr w:type="gramEnd"/>
                </w:p>
              </w:txbxContent>
            </v:textbox>
          </v:roundrect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4" type="#_x0000_t32" style="position:absolute;left:0;text-align:left;margin-left:623.15pt;margin-top:9.5pt;width:2.15pt;height:29pt;z-index:25168179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9" type="#_x0000_t32" style="position:absolute;left:0;text-align:left;margin-left:333pt;margin-top:9.5pt;width:45.9pt;height:23.25pt;z-index:251676672" o:connectortype="straight">
            <v:stroke endarrow="block"/>
          </v:shape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0" type="#_x0000_t32" style="position:absolute;left:0;text-align:left;margin-left:268.5pt;margin-top:4.6pt;width:26.85pt;height:60.55pt;z-index:251677696" o:connectortype="straight">
            <v:stroke endarrow="block"/>
          </v:shape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2" type="#_x0000_t32" style="position:absolute;left:0;text-align:left;margin-left:513.2pt;margin-top:10.9pt;width:40.65pt;height:16.9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8" style="position:absolute;left:0;text-align:left;margin-left:553.85pt;margin-top:10.9pt;width:128.4pt;height:53.9pt;z-index:251666432">
            <v:textbox style="mso-next-textbox:#_x0000_s1038">
              <w:txbxContent>
                <w:p w:rsidR="00C4156C" w:rsidRDefault="00C4156C">
                  <w:r>
                    <w:t>ОБУЧАЮЩИЕСЯ</w:t>
                  </w:r>
                </w:p>
              </w:txbxContent>
            </v:textbox>
          </v:oval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7" type="#_x0000_t32" style="position:absolute;left:0;text-align:left;margin-left:344.65pt;margin-top:8.55pt;width:34.25pt;height:29pt;flip:y;z-index:251684864" o:connectortype="straight">
            <v:stroke endarrow="block"/>
          </v:shape>
        </w:pict>
      </w:r>
    </w:p>
    <w:p w:rsidR="00480484" w:rsidRDefault="00480484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0" style="position:absolute;left:0;text-align:left;margin-left:201.5pt;margin-top:9.95pt;width:143.15pt;height:56.4pt;z-index:251668480" arcsize="10923f">
            <v:textbox style="mso-next-textbox:#_x0000_s1040">
              <w:txbxContent>
                <w:p w:rsidR="00C4156C" w:rsidRDefault="00C4156C"/>
                <w:p w:rsidR="00C4156C" w:rsidRDefault="00C4156C" w:rsidP="00445A9D">
                  <w:pPr>
                    <w:jc w:val="center"/>
                  </w:pPr>
                  <w:r>
                    <w:t>ПРЕДСЕДАТЕЛИ МО</w:t>
                  </w:r>
                </w:p>
              </w:txbxContent>
            </v:textbox>
          </v:roundrect>
        </w:pict>
      </w:r>
    </w:p>
    <w:p w:rsidR="00480484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9" style="position:absolute;left:0;text-align:left;margin-left:-51.75pt;margin-top:9.6pt;width:163.35pt;height:84.9pt;z-index:251667456">
            <v:textbox style="mso-next-textbox:#_x0000_s1039">
              <w:txbxContent>
                <w:p w:rsidR="00C4156C" w:rsidRDefault="00C4156C" w:rsidP="00445A9D">
                  <w:pPr>
                    <w:jc w:val="center"/>
                  </w:pPr>
                  <w:r>
                    <w:t>ПЕРВИЧНАЯ ПРОФСОЮЗНАЯ ОРГАНИЗАЦИЯ</w:t>
                  </w:r>
                </w:p>
              </w:txbxContent>
            </v:textbox>
          </v:oval>
        </w:pict>
      </w:r>
    </w:p>
    <w:p w:rsidR="00480484" w:rsidRDefault="00480484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C07" w:rsidRDefault="000A4C07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C07" w:rsidRDefault="00C47EA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1" style="position:absolute;left:0;text-align:left;margin-left:596.25pt;margin-top:11.15pt;width:139.7pt;height:72.55pt;z-index:251669504" arcsize="10923f">
            <v:textbox style="mso-next-textbox:#_x0000_s1041">
              <w:txbxContent>
                <w:p w:rsidR="00C4156C" w:rsidRDefault="00C4156C" w:rsidP="00445A9D">
                  <w:pPr>
                    <w:jc w:val="center"/>
                  </w:pPr>
                </w:p>
                <w:p w:rsidR="00C4156C" w:rsidRDefault="00C4156C" w:rsidP="00445A9D">
                  <w:pPr>
                    <w:jc w:val="center"/>
                  </w:pPr>
                  <w:r>
                    <w:t>ТЕХНИЧЕСКИЙ ПЕРСОНАЛ</w:t>
                  </w:r>
                </w:p>
              </w:txbxContent>
            </v:textbox>
          </v:roundrect>
        </w:pict>
      </w:r>
    </w:p>
    <w:p w:rsidR="000A4C07" w:rsidRDefault="000A4C07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C07" w:rsidRDefault="000A4C07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0E0" w:rsidRDefault="00F200E0">
      <w:pPr>
        <w:rPr>
          <w:rStyle w:val="62"/>
          <w:rFonts w:eastAsia="Courier New"/>
          <w:i w:val="0"/>
          <w:iCs w:val="0"/>
          <w:sz w:val="28"/>
          <w:szCs w:val="28"/>
        </w:rPr>
      </w:pPr>
      <w:r>
        <w:rPr>
          <w:rStyle w:val="62"/>
          <w:rFonts w:eastAsia="Courier New"/>
          <w:sz w:val="28"/>
          <w:szCs w:val="28"/>
        </w:rPr>
        <w:br w:type="page"/>
      </w:r>
    </w:p>
    <w:p w:rsidR="008C02FA" w:rsidRDefault="009E205F" w:rsidP="009E205F">
      <w:pPr>
        <w:pStyle w:val="61"/>
        <w:shd w:val="clear" w:color="auto" w:fill="auto"/>
        <w:spacing w:before="0" w:after="0" w:line="276" w:lineRule="auto"/>
        <w:ind w:firstLine="567"/>
        <w:rPr>
          <w:rStyle w:val="62"/>
          <w:sz w:val="28"/>
          <w:szCs w:val="28"/>
        </w:rPr>
      </w:pPr>
      <w:r>
        <w:rPr>
          <w:rStyle w:val="62"/>
          <w:sz w:val="28"/>
          <w:szCs w:val="28"/>
        </w:rPr>
        <w:lastRenderedPageBreak/>
        <w:t>В</w:t>
      </w:r>
      <w:r w:rsidRPr="00CD0025">
        <w:rPr>
          <w:rStyle w:val="62"/>
          <w:sz w:val="28"/>
          <w:szCs w:val="28"/>
        </w:rPr>
        <w:t xml:space="preserve">ывод: </w:t>
      </w:r>
    </w:p>
    <w:p w:rsidR="009E205F" w:rsidRPr="009E205F" w:rsidRDefault="009E205F" w:rsidP="009E205F">
      <w:pPr>
        <w:pStyle w:val="61"/>
        <w:shd w:val="clear" w:color="auto" w:fill="auto"/>
        <w:spacing w:before="0" w:after="0" w:line="276" w:lineRule="auto"/>
        <w:ind w:firstLine="567"/>
        <w:rPr>
          <w:i w:val="0"/>
          <w:sz w:val="28"/>
          <w:szCs w:val="28"/>
        </w:rPr>
      </w:pPr>
      <w:r w:rsidRPr="009E205F">
        <w:rPr>
          <w:rStyle w:val="63"/>
          <w:iCs/>
          <w:sz w:val="28"/>
          <w:szCs w:val="28"/>
        </w:rPr>
        <w:t xml:space="preserve">Система </w:t>
      </w:r>
      <w:proofErr w:type="gramStart"/>
      <w:r w:rsidRPr="009E205F">
        <w:rPr>
          <w:rStyle w:val="63"/>
          <w:iCs/>
          <w:sz w:val="28"/>
          <w:szCs w:val="28"/>
        </w:rPr>
        <w:t>управления Муниципального бюджетного учреждения дополнительного образования Центра технического творчества</w:t>
      </w:r>
      <w:proofErr w:type="gramEnd"/>
      <w:r w:rsidRPr="009E205F">
        <w:rPr>
          <w:rStyle w:val="63"/>
          <w:iCs/>
          <w:sz w:val="28"/>
          <w:szCs w:val="28"/>
        </w:rPr>
        <w:t xml:space="preserve"> ведется в соответствии с существующей нормативно-правовой базой всех уровней управления дополнительным образованием. </w:t>
      </w:r>
      <w:r w:rsidRPr="009E205F">
        <w:rPr>
          <w:i w:val="0"/>
          <w:sz w:val="28"/>
          <w:szCs w:val="28"/>
        </w:rPr>
        <w:t>Совместными усилиями эффективно решают  задачи функционирования и развития учреждения и соответствуют Уставу МБУ ДО ЦТТ.</w:t>
      </w:r>
    </w:p>
    <w:p w:rsidR="008F5B1A" w:rsidRPr="009E205F" w:rsidRDefault="008F5B1A" w:rsidP="00CD0025">
      <w:pPr>
        <w:pStyle w:val="14"/>
        <w:keepNext/>
        <w:keepLines/>
        <w:shd w:val="clear" w:color="auto" w:fill="auto"/>
        <w:spacing w:before="0" w:after="0" w:line="276" w:lineRule="auto"/>
        <w:ind w:firstLine="567"/>
        <w:jc w:val="both"/>
        <w:rPr>
          <w:rStyle w:val="15"/>
          <w:b/>
          <w:bCs/>
          <w:sz w:val="28"/>
          <w:szCs w:val="28"/>
        </w:rPr>
      </w:pPr>
    </w:p>
    <w:p w:rsidR="00197712" w:rsidRDefault="00197712" w:rsidP="00AE0B04">
      <w:pPr>
        <w:pStyle w:val="af4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textAlignment w:val="center"/>
        <w:rPr>
          <w:b/>
          <w:sz w:val="28"/>
          <w:szCs w:val="28"/>
          <w:lang w:eastAsia="en-US"/>
        </w:rPr>
      </w:pPr>
      <w:r w:rsidRPr="00197712">
        <w:rPr>
          <w:b/>
          <w:sz w:val="28"/>
          <w:szCs w:val="28"/>
          <w:lang w:eastAsia="en-US"/>
        </w:rPr>
        <w:t>Содержание и качество подготовки воспитанников</w:t>
      </w:r>
    </w:p>
    <w:p w:rsidR="00BF3A1C" w:rsidRPr="00920D2F" w:rsidRDefault="00BF3A1C" w:rsidP="00BF3A1C">
      <w:pPr>
        <w:autoSpaceDE w:val="0"/>
        <w:autoSpaceDN w:val="0"/>
        <w:adjustRightInd w:val="0"/>
        <w:spacing w:line="276" w:lineRule="auto"/>
        <w:ind w:left="56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97712" w:rsidRPr="00AE0B04" w:rsidRDefault="00197712" w:rsidP="00AE0B0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8C0">
        <w:rPr>
          <w:rFonts w:ascii="Times New Roman" w:hAnsi="Times New Roman" w:cs="Times New Roman"/>
          <w:sz w:val="28"/>
          <w:szCs w:val="28"/>
        </w:rPr>
        <w:t>Д</w:t>
      </w:r>
      <w:r w:rsidR="008168C0" w:rsidRPr="008168C0">
        <w:rPr>
          <w:rFonts w:ascii="Times New Roman" w:hAnsi="Times New Roman" w:cs="Times New Roman"/>
          <w:sz w:val="28"/>
          <w:szCs w:val="28"/>
        </w:rPr>
        <w:t>еятельность</w:t>
      </w:r>
      <w:r w:rsidRPr="008168C0">
        <w:rPr>
          <w:rFonts w:ascii="Times New Roman" w:hAnsi="Times New Roman" w:cs="Times New Roman"/>
          <w:sz w:val="28"/>
          <w:szCs w:val="28"/>
        </w:rPr>
        <w:t xml:space="preserve"> </w:t>
      </w:r>
      <w:r w:rsidR="008168C0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8168C0">
        <w:rPr>
          <w:rFonts w:ascii="Times New Roman" w:hAnsi="Times New Roman" w:cs="Times New Roman"/>
          <w:sz w:val="28"/>
          <w:szCs w:val="28"/>
        </w:rPr>
        <w:t>Центра</w:t>
      </w:r>
      <w:r w:rsidR="008168C0">
        <w:rPr>
          <w:rFonts w:ascii="Times New Roman" w:hAnsi="Times New Roman" w:cs="Times New Roman"/>
          <w:sz w:val="28"/>
          <w:szCs w:val="28"/>
        </w:rPr>
        <w:t xml:space="preserve"> технического творчества</w:t>
      </w:r>
      <w:r w:rsidRPr="008168C0">
        <w:rPr>
          <w:rFonts w:ascii="Times New Roman" w:hAnsi="Times New Roman" w:cs="Times New Roman"/>
          <w:sz w:val="28"/>
          <w:szCs w:val="28"/>
        </w:rPr>
        <w:t xml:space="preserve"> является организация и осуществление образовательной деятельности по дополнительным</w:t>
      </w:r>
      <w:r w:rsidR="008168C0" w:rsidRPr="008168C0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программам: дошкольного образования, начального общего образования, основного общего образования,</w:t>
      </w:r>
      <w:r w:rsidR="00AE0B0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образования.</w:t>
      </w:r>
    </w:p>
    <w:p w:rsidR="00197712" w:rsidRPr="00197712" w:rsidRDefault="008168C0" w:rsidP="00AE0B0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реализует дополнительные общеобразовательные</w:t>
      </w:r>
      <w:r w:rsidR="00197712" w:rsidRPr="0019771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97712" w:rsidRPr="00197712">
        <w:rPr>
          <w:rFonts w:ascii="Times New Roman" w:hAnsi="Times New Roman" w:cs="Times New Roman"/>
          <w:sz w:val="28"/>
          <w:szCs w:val="28"/>
        </w:rPr>
        <w:t xml:space="preserve"> в интересах личности, общества, государства по следующим направленностям:</w:t>
      </w:r>
    </w:p>
    <w:p w:rsidR="00197712" w:rsidRPr="00197712" w:rsidRDefault="00197712" w:rsidP="00AE0B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12">
        <w:rPr>
          <w:rFonts w:ascii="Times New Roman" w:hAnsi="Times New Roman" w:cs="Times New Roman"/>
          <w:sz w:val="28"/>
          <w:szCs w:val="28"/>
        </w:rPr>
        <w:t xml:space="preserve">- техническая; </w:t>
      </w:r>
    </w:p>
    <w:p w:rsidR="00197712" w:rsidRPr="00197712" w:rsidRDefault="00197712" w:rsidP="00AE0B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12">
        <w:rPr>
          <w:rFonts w:ascii="Times New Roman" w:hAnsi="Times New Roman" w:cs="Times New Roman"/>
          <w:sz w:val="28"/>
          <w:szCs w:val="28"/>
        </w:rPr>
        <w:t>- естественнонаучная;</w:t>
      </w:r>
    </w:p>
    <w:p w:rsidR="00197712" w:rsidRPr="00197712" w:rsidRDefault="00197712" w:rsidP="00AE0B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12">
        <w:rPr>
          <w:rFonts w:ascii="Times New Roman" w:hAnsi="Times New Roman" w:cs="Times New Roman"/>
          <w:sz w:val="28"/>
          <w:szCs w:val="28"/>
        </w:rPr>
        <w:t>- художественная;</w:t>
      </w:r>
    </w:p>
    <w:p w:rsidR="00197712" w:rsidRDefault="00197712" w:rsidP="00AE0B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12">
        <w:rPr>
          <w:rFonts w:ascii="Times New Roman" w:hAnsi="Times New Roman" w:cs="Times New Roman"/>
          <w:sz w:val="28"/>
          <w:szCs w:val="28"/>
        </w:rPr>
        <w:t>- социально-педагогическая</w:t>
      </w:r>
      <w:r w:rsidR="008168C0">
        <w:rPr>
          <w:rFonts w:ascii="Times New Roman" w:hAnsi="Times New Roman" w:cs="Times New Roman"/>
          <w:sz w:val="28"/>
          <w:szCs w:val="28"/>
        </w:rPr>
        <w:t>.</w:t>
      </w:r>
    </w:p>
    <w:p w:rsidR="008168C0" w:rsidRPr="00197712" w:rsidRDefault="008168C0" w:rsidP="0019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8C0" w:rsidRPr="008168C0" w:rsidRDefault="008168C0" w:rsidP="00BF3A1C">
      <w:pPr>
        <w:autoSpaceDE w:val="0"/>
        <w:autoSpaceDN w:val="0"/>
        <w:adjustRightInd w:val="0"/>
        <w:ind w:left="56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68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3.1. Основные образовательные программы </w:t>
      </w:r>
      <w:r w:rsidR="00E41EA0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</w:t>
      </w:r>
      <w:r w:rsidRPr="008168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образования. Анализ реализации.</w:t>
      </w:r>
    </w:p>
    <w:p w:rsidR="00C46878" w:rsidRPr="008168C0" w:rsidRDefault="00C46878" w:rsidP="00CD0025">
      <w:pPr>
        <w:pStyle w:val="14"/>
        <w:keepNext/>
        <w:keepLines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</w:p>
    <w:p w:rsidR="006A6CB4" w:rsidRDefault="006A6CB4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6A6CB4">
        <w:rPr>
          <w:sz w:val="28"/>
          <w:szCs w:val="28"/>
        </w:rPr>
        <w:t xml:space="preserve">В 2017-2018 учебном году в </w:t>
      </w:r>
      <w:r>
        <w:rPr>
          <w:sz w:val="28"/>
          <w:szCs w:val="28"/>
        </w:rPr>
        <w:t>Центре технического творчества реализовались 27</w:t>
      </w:r>
      <w:r w:rsidRPr="006A6CB4">
        <w:rPr>
          <w:sz w:val="28"/>
          <w:szCs w:val="28"/>
        </w:rPr>
        <w:t xml:space="preserve"> программ 4 направленностей, </w:t>
      </w:r>
      <w:r>
        <w:rPr>
          <w:sz w:val="28"/>
          <w:szCs w:val="28"/>
        </w:rPr>
        <w:t xml:space="preserve">в том числе: </w:t>
      </w:r>
      <w:proofErr w:type="gramStart"/>
      <w:r>
        <w:rPr>
          <w:sz w:val="28"/>
          <w:szCs w:val="28"/>
        </w:rPr>
        <w:t>-х</w:t>
      </w:r>
      <w:proofErr w:type="gramEnd"/>
      <w:r>
        <w:rPr>
          <w:sz w:val="28"/>
          <w:szCs w:val="28"/>
        </w:rPr>
        <w:t>удожественная- 2</w:t>
      </w:r>
      <w:r w:rsidRPr="006A6CB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(7,4 </w:t>
      </w:r>
      <w:r w:rsidRPr="006A6CB4">
        <w:rPr>
          <w:sz w:val="28"/>
          <w:szCs w:val="28"/>
        </w:rPr>
        <w:t>%); -</w:t>
      </w:r>
      <w:r>
        <w:rPr>
          <w:sz w:val="28"/>
          <w:szCs w:val="28"/>
        </w:rPr>
        <w:t>социально-педагогическая– 4</w:t>
      </w:r>
      <w:r w:rsidRPr="006A6CB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(14,8 </w:t>
      </w:r>
      <w:r w:rsidRPr="006A6CB4">
        <w:rPr>
          <w:sz w:val="28"/>
          <w:szCs w:val="28"/>
        </w:rPr>
        <w:t>%); -</w:t>
      </w:r>
      <w:r>
        <w:rPr>
          <w:sz w:val="28"/>
          <w:szCs w:val="28"/>
        </w:rPr>
        <w:t xml:space="preserve">естественнонаучная–5 программ (18,5 </w:t>
      </w:r>
      <w:r w:rsidRPr="006A6CB4">
        <w:rPr>
          <w:sz w:val="28"/>
          <w:szCs w:val="28"/>
        </w:rPr>
        <w:t>%); -</w:t>
      </w:r>
      <w:r>
        <w:rPr>
          <w:sz w:val="28"/>
          <w:szCs w:val="28"/>
        </w:rPr>
        <w:t xml:space="preserve">техническая– 16 программ (59,3 </w:t>
      </w:r>
      <w:r w:rsidRPr="006A6CB4">
        <w:rPr>
          <w:sz w:val="28"/>
          <w:szCs w:val="28"/>
        </w:rPr>
        <w:t>%);</w:t>
      </w:r>
    </w:p>
    <w:p w:rsidR="00BD7E91" w:rsidRDefault="00BD7E91">
      <w:pPr>
        <w:rPr>
          <w:rStyle w:val="11"/>
          <w:rFonts w:eastAsia="Courier New"/>
          <w:sz w:val="28"/>
          <w:szCs w:val="28"/>
        </w:rPr>
      </w:pPr>
      <w:r>
        <w:rPr>
          <w:rStyle w:val="11"/>
          <w:rFonts w:eastAsia="Courier New"/>
          <w:sz w:val="28"/>
          <w:szCs w:val="28"/>
        </w:rPr>
        <w:br w:type="page"/>
      </w:r>
    </w:p>
    <w:p w:rsidR="002A727E" w:rsidRDefault="002A727E" w:rsidP="002A727E">
      <w:pPr>
        <w:widowControl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2A727E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Дополнительные общеобразовательные программы:</w:t>
      </w:r>
    </w:p>
    <w:p w:rsidR="003A7DEB" w:rsidRPr="002A727E" w:rsidRDefault="003A7DEB" w:rsidP="002A727E">
      <w:pPr>
        <w:widowControl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</w:p>
    <w:tbl>
      <w:tblPr>
        <w:tblW w:w="14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4"/>
        <w:gridCol w:w="4818"/>
        <w:gridCol w:w="2126"/>
        <w:gridCol w:w="1843"/>
        <w:gridCol w:w="3065"/>
        <w:gridCol w:w="1756"/>
      </w:tblGrid>
      <w:tr w:rsidR="002A5E70" w:rsidRPr="00AE0B04" w:rsidTr="00F200E0">
        <w:trPr>
          <w:trHeight w:val="633"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программ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Тип программ</w:t>
            </w:r>
          </w:p>
        </w:tc>
      </w:tr>
      <w:tr w:rsidR="002A5E70" w:rsidRPr="00AE0B04" w:rsidTr="00F200E0">
        <w:trPr>
          <w:trHeight w:val="633"/>
          <w:jc w:val="center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6BD" w:rsidRPr="00AE0B04" w:rsidRDefault="002A46BD" w:rsidP="00F200E0">
            <w:pPr>
              <w:ind w:firstLine="67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AE0B0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Типовая</w:t>
            </w:r>
          </w:p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программа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Модифицированна</w:t>
            </w:r>
            <w:r w:rsidR="00F200E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Авторская</w:t>
            </w:r>
          </w:p>
        </w:tc>
      </w:tr>
      <w:tr w:rsidR="002A5E70" w:rsidRPr="00AE0B04" w:rsidTr="00F200E0">
        <w:trPr>
          <w:trHeight w:val="56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2A5E70" w:rsidRPr="00AE0B04" w:rsidTr="00F200E0">
        <w:trPr>
          <w:trHeight w:val="56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2A5E70" w:rsidRPr="00AE0B04" w:rsidTr="00F200E0">
        <w:trPr>
          <w:trHeight w:val="56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tabs>
                <w:tab w:val="center" w:pos="556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2A5E70" w:rsidRPr="00AE0B04" w:rsidTr="00F200E0">
        <w:trPr>
          <w:trHeight w:val="56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46BD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2A5E70" w:rsidRPr="00AE0B04" w:rsidTr="00F200E0">
        <w:trPr>
          <w:trHeight w:val="56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2A5E70" w:rsidP="00F200E0">
            <w:pPr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ind w:firstLine="67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2A5E70" w:rsidP="00F200E0">
            <w:pPr>
              <w:tabs>
                <w:tab w:val="center" w:pos="597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70" w:rsidRPr="00AE0B04" w:rsidRDefault="008C02FA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8C02FA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E70" w:rsidRPr="00AE0B04" w:rsidRDefault="00F200E0" w:rsidP="00F200E0">
            <w:pPr>
              <w:tabs>
                <w:tab w:val="center" w:pos="429"/>
              </w:tabs>
              <w:ind w:firstLine="67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</w:tr>
    </w:tbl>
    <w:p w:rsidR="002A727E" w:rsidRDefault="002A727E" w:rsidP="00CD002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</w:p>
    <w:p w:rsidR="002A5E70" w:rsidRDefault="002A5E70" w:rsidP="002A46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1304F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 дополнительных образовательных программ</w:t>
      </w:r>
    </w:p>
    <w:p w:rsidR="003A7DEB" w:rsidRDefault="003A7DEB" w:rsidP="002A46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528"/>
        <w:gridCol w:w="5812"/>
      </w:tblGrid>
      <w:tr w:rsidR="002A5E70" w:rsidRPr="00AE0B04" w:rsidTr="003A7DEB">
        <w:tc>
          <w:tcPr>
            <w:tcW w:w="3261" w:type="dxa"/>
            <w:vAlign w:val="center"/>
          </w:tcPr>
          <w:p w:rsidR="002A5E70" w:rsidRPr="00AE0B04" w:rsidRDefault="002A5E70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со сроком реализации</w:t>
            </w:r>
          </w:p>
        </w:tc>
        <w:tc>
          <w:tcPr>
            <w:tcW w:w="5528" w:type="dxa"/>
            <w:vAlign w:val="center"/>
          </w:tcPr>
          <w:p w:rsidR="002A5E70" w:rsidRPr="00AE0B04" w:rsidRDefault="002A5E70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программ</w:t>
            </w:r>
          </w:p>
        </w:tc>
        <w:tc>
          <w:tcPr>
            <w:tcW w:w="5812" w:type="dxa"/>
            <w:vAlign w:val="center"/>
          </w:tcPr>
          <w:p w:rsidR="002A5E70" w:rsidRPr="00AE0B04" w:rsidRDefault="002A5E70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Доля программ от общего</w:t>
            </w:r>
          </w:p>
          <w:p w:rsidR="002A5E70" w:rsidRPr="00AE0B04" w:rsidRDefault="002A5E70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кол-ва</w:t>
            </w:r>
            <w:proofErr w:type="gramStart"/>
            <w:r w:rsidRPr="00AE0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2A5E70" w:rsidRPr="00AE0B04" w:rsidTr="003A7DEB">
        <w:trPr>
          <w:trHeight w:val="567"/>
        </w:trPr>
        <w:tc>
          <w:tcPr>
            <w:tcW w:w="3261" w:type="dxa"/>
            <w:vAlign w:val="center"/>
          </w:tcPr>
          <w:p w:rsidR="002A5E70" w:rsidRPr="00AE0B04" w:rsidRDefault="002A5E70" w:rsidP="002A5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5528" w:type="dxa"/>
            <w:vAlign w:val="center"/>
          </w:tcPr>
          <w:p w:rsidR="002A5E70" w:rsidRPr="00AE0B04" w:rsidRDefault="00CB0DCF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2A5E70" w:rsidRPr="00AE0B04" w:rsidRDefault="00CB0DCF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2A5E70" w:rsidRPr="00AE0B04" w:rsidTr="003A7DEB">
        <w:trPr>
          <w:trHeight w:val="567"/>
        </w:trPr>
        <w:tc>
          <w:tcPr>
            <w:tcW w:w="3261" w:type="dxa"/>
            <w:vAlign w:val="center"/>
          </w:tcPr>
          <w:p w:rsidR="002A5E70" w:rsidRPr="00AE0B04" w:rsidRDefault="002A5E70" w:rsidP="002A5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От 1до 3 лет</w:t>
            </w:r>
          </w:p>
        </w:tc>
        <w:tc>
          <w:tcPr>
            <w:tcW w:w="5528" w:type="dxa"/>
            <w:vAlign w:val="center"/>
          </w:tcPr>
          <w:p w:rsidR="002A5E70" w:rsidRPr="00AE0B04" w:rsidRDefault="00CB0DCF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center"/>
          </w:tcPr>
          <w:p w:rsidR="002A5E70" w:rsidRPr="00AE0B04" w:rsidRDefault="00CB0DCF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</w:tr>
      <w:tr w:rsidR="002A5E70" w:rsidRPr="00AE0B04" w:rsidTr="003A7DEB">
        <w:trPr>
          <w:trHeight w:val="567"/>
        </w:trPr>
        <w:tc>
          <w:tcPr>
            <w:tcW w:w="3261" w:type="dxa"/>
            <w:vAlign w:val="center"/>
          </w:tcPr>
          <w:p w:rsidR="002A5E70" w:rsidRPr="00AE0B04" w:rsidRDefault="002A5E70" w:rsidP="002A5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От 3лет и более</w:t>
            </w:r>
          </w:p>
        </w:tc>
        <w:tc>
          <w:tcPr>
            <w:tcW w:w="5528" w:type="dxa"/>
            <w:vAlign w:val="center"/>
          </w:tcPr>
          <w:p w:rsidR="002A5E70" w:rsidRPr="00AE0B04" w:rsidRDefault="00CB0DCF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center"/>
          </w:tcPr>
          <w:p w:rsidR="002A5E70" w:rsidRPr="00AE0B04" w:rsidRDefault="00CB0DCF" w:rsidP="002A5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</w:tr>
    </w:tbl>
    <w:p w:rsidR="00BD7E91" w:rsidRDefault="00BD7E91" w:rsidP="00651B03">
      <w:pPr>
        <w:pStyle w:val="12"/>
        <w:shd w:val="clear" w:color="auto" w:fill="auto"/>
        <w:spacing w:line="276" w:lineRule="auto"/>
        <w:ind w:firstLine="0"/>
        <w:rPr>
          <w:b/>
          <w:sz w:val="28"/>
          <w:szCs w:val="28"/>
        </w:rPr>
      </w:pPr>
    </w:p>
    <w:p w:rsidR="00BD7E91" w:rsidRDefault="00BD7E9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3A1C" w:rsidRDefault="00BF3A1C" w:rsidP="00BF3A1C">
      <w:pPr>
        <w:pStyle w:val="12"/>
        <w:shd w:val="clear" w:color="auto" w:fill="auto"/>
        <w:spacing w:line="276" w:lineRule="auto"/>
        <w:ind w:firstLine="567"/>
        <w:rPr>
          <w:b/>
          <w:sz w:val="28"/>
          <w:szCs w:val="28"/>
        </w:rPr>
      </w:pPr>
      <w:r w:rsidRPr="00CD0025">
        <w:rPr>
          <w:rStyle w:val="11"/>
          <w:sz w:val="28"/>
          <w:szCs w:val="28"/>
        </w:rPr>
        <w:lastRenderedPageBreak/>
        <w:t xml:space="preserve">В </w:t>
      </w:r>
      <w:r>
        <w:rPr>
          <w:rStyle w:val="11"/>
          <w:sz w:val="28"/>
          <w:szCs w:val="28"/>
        </w:rPr>
        <w:t>ЦТТ функционируют 27 объединений, 53</w:t>
      </w:r>
      <w:r w:rsidRPr="00CD0025">
        <w:rPr>
          <w:rStyle w:val="11"/>
          <w:sz w:val="28"/>
          <w:szCs w:val="28"/>
        </w:rPr>
        <w:t xml:space="preserve"> групп</w:t>
      </w:r>
      <w:r>
        <w:rPr>
          <w:rStyle w:val="11"/>
          <w:sz w:val="28"/>
          <w:szCs w:val="28"/>
        </w:rPr>
        <w:t>ы</w:t>
      </w:r>
    </w:p>
    <w:p w:rsidR="00651B03" w:rsidRPr="00651B03" w:rsidRDefault="00651B03" w:rsidP="00651B03">
      <w:pPr>
        <w:pStyle w:val="12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651B03">
        <w:rPr>
          <w:b/>
          <w:sz w:val="28"/>
          <w:szCs w:val="28"/>
        </w:rPr>
        <w:t>Объе</w:t>
      </w:r>
      <w:r>
        <w:rPr>
          <w:b/>
          <w:sz w:val="28"/>
          <w:szCs w:val="28"/>
        </w:rPr>
        <w:t xml:space="preserve">динения, группы по </w:t>
      </w:r>
      <w:r w:rsidR="002A46BD">
        <w:rPr>
          <w:b/>
          <w:sz w:val="28"/>
          <w:szCs w:val="28"/>
        </w:rPr>
        <w:t xml:space="preserve">году обучения и </w:t>
      </w:r>
      <w:r>
        <w:rPr>
          <w:b/>
          <w:sz w:val="28"/>
          <w:szCs w:val="28"/>
        </w:rPr>
        <w:t>направлениям:</w:t>
      </w:r>
    </w:p>
    <w:tbl>
      <w:tblPr>
        <w:tblStyle w:val="a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9"/>
        <w:gridCol w:w="6178"/>
        <w:gridCol w:w="1842"/>
        <w:gridCol w:w="1701"/>
        <w:gridCol w:w="1843"/>
        <w:gridCol w:w="2268"/>
      </w:tblGrid>
      <w:tr w:rsidR="00CF427A" w:rsidRPr="00AE0B04" w:rsidTr="003A7DEB">
        <w:trPr>
          <w:trHeight w:val="577"/>
        </w:trPr>
        <w:tc>
          <w:tcPr>
            <w:tcW w:w="769" w:type="dxa"/>
            <w:vMerge w:val="restart"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№</w:t>
            </w:r>
          </w:p>
        </w:tc>
        <w:tc>
          <w:tcPr>
            <w:tcW w:w="6178" w:type="dxa"/>
            <w:vMerge w:val="restart"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rFonts w:eastAsia="MS Mincho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842" w:type="dxa"/>
            <w:vMerge w:val="restart"/>
          </w:tcPr>
          <w:p w:rsidR="00CF427A" w:rsidRPr="00AE0B04" w:rsidRDefault="00CF427A" w:rsidP="00CD27E1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Количество объединений</w:t>
            </w:r>
          </w:p>
        </w:tc>
        <w:tc>
          <w:tcPr>
            <w:tcW w:w="5812" w:type="dxa"/>
            <w:gridSpan w:val="3"/>
          </w:tcPr>
          <w:p w:rsidR="002A5E70" w:rsidRPr="00AE0B04" w:rsidRDefault="00CF427A" w:rsidP="00F200E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Количество групп</w:t>
            </w:r>
            <w:r w:rsidR="00F200E0">
              <w:rPr>
                <w:sz w:val="28"/>
                <w:szCs w:val="28"/>
              </w:rPr>
              <w:t xml:space="preserve"> </w:t>
            </w:r>
            <w:r w:rsidR="002A5E70" w:rsidRPr="00AE0B04">
              <w:rPr>
                <w:sz w:val="28"/>
                <w:szCs w:val="28"/>
              </w:rPr>
              <w:t>по годам обучения</w:t>
            </w:r>
          </w:p>
        </w:tc>
      </w:tr>
      <w:tr w:rsidR="00CF427A" w:rsidRPr="00AE0B04" w:rsidTr="003A7DEB">
        <w:trPr>
          <w:trHeight w:val="404"/>
        </w:trPr>
        <w:tc>
          <w:tcPr>
            <w:tcW w:w="769" w:type="dxa"/>
            <w:vMerge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178" w:type="dxa"/>
            <w:vMerge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 xml:space="preserve">1 год </w:t>
            </w:r>
            <w:proofErr w:type="gramStart"/>
            <w:r w:rsidRPr="00AE0B04">
              <w:rPr>
                <w:sz w:val="28"/>
                <w:szCs w:val="28"/>
              </w:rPr>
              <w:t>об</w:t>
            </w:r>
            <w:proofErr w:type="gramEnd"/>
            <w:r w:rsidRPr="00AE0B04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 xml:space="preserve">2 год </w:t>
            </w:r>
            <w:proofErr w:type="gramStart"/>
            <w:r w:rsidRPr="00AE0B04">
              <w:rPr>
                <w:sz w:val="28"/>
                <w:szCs w:val="28"/>
              </w:rPr>
              <w:t>об</w:t>
            </w:r>
            <w:proofErr w:type="gramEnd"/>
            <w:r w:rsidRPr="00AE0B0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F427A" w:rsidRPr="00AE0B04" w:rsidRDefault="00CF427A" w:rsidP="00CD0025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 xml:space="preserve">3 год </w:t>
            </w:r>
            <w:proofErr w:type="gramStart"/>
            <w:r w:rsidRPr="00AE0B04">
              <w:rPr>
                <w:sz w:val="28"/>
                <w:szCs w:val="28"/>
              </w:rPr>
              <w:t>об</w:t>
            </w:r>
            <w:proofErr w:type="gramEnd"/>
            <w:r w:rsidRPr="00AE0B04">
              <w:rPr>
                <w:sz w:val="28"/>
                <w:szCs w:val="28"/>
              </w:rPr>
              <w:t>.</w:t>
            </w:r>
          </w:p>
        </w:tc>
      </w:tr>
      <w:tr w:rsidR="00CF427A" w:rsidRPr="00AE0B04" w:rsidTr="003A7DEB">
        <w:trPr>
          <w:trHeight w:val="577"/>
        </w:trPr>
        <w:tc>
          <w:tcPr>
            <w:tcW w:w="769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1.</w:t>
            </w:r>
          </w:p>
        </w:tc>
        <w:tc>
          <w:tcPr>
            <w:tcW w:w="6178" w:type="dxa"/>
          </w:tcPr>
          <w:p w:rsidR="00CF427A" w:rsidRPr="00AE0B04" w:rsidRDefault="00CF427A" w:rsidP="00F200E0">
            <w:pPr>
              <w:ind w:left="34" w:hanging="34"/>
              <w:rPr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842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F427A" w:rsidRPr="00AE0B04" w:rsidTr="003A7DEB">
        <w:trPr>
          <w:trHeight w:val="577"/>
        </w:trPr>
        <w:tc>
          <w:tcPr>
            <w:tcW w:w="769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2.</w:t>
            </w:r>
          </w:p>
        </w:tc>
        <w:tc>
          <w:tcPr>
            <w:tcW w:w="6178" w:type="dxa"/>
          </w:tcPr>
          <w:p w:rsidR="00CF427A" w:rsidRPr="00AE0B04" w:rsidRDefault="00CF427A" w:rsidP="00F200E0">
            <w:pPr>
              <w:ind w:left="34" w:hanging="34"/>
              <w:rPr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842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</w:tr>
      <w:tr w:rsidR="00CF427A" w:rsidRPr="00AE0B04" w:rsidTr="003A7DEB">
        <w:trPr>
          <w:trHeight w:val="577"/>
        </w:trPr>
        <w:tc>
          <w:tcPr>
            <w:tcW w:w="769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3.</w:t>
            </w:r>
          </w:p>
        </w:tc>
        <w:tc>
          <w:tcPr>
            <w:tcW w:w="617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E0B04">
              <w:rPr>
                <w:rFonts w:eastAsia="MS Mincho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842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9</w:t>
            </w:r>
          </w:p>
        </w:tc>
      </w:tr>
      <w:tr w:rsidR="00CF427A" w:rsidRPr="00AE0B04" w:rsidTr="003A7DEB">
        <w:trPr>
          <w:trHeight w:val="577"/>
        </w:trPr>
        <w:tc>
          <w:tcPr>
            <w:tcW w:w="769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4.</w:t>
            </w:r>
          </w:p>
        </w:tc>
        <w:tc>
          <w:tcPr>
            <w:tcW w:w="617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E0B04">
              <w:rPr>
                <w:rFonts w:eastAsia="MS Mincho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842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</w:t>
            </w:r>
          </w:p>
        </w:tc>
      </w:tr>
      <w:tr w:rsidR="00CF427A" w:rsidRPr="00AE0B04" w:rsidTr="003A7DEB">
        <w:trPr>
          <w:trHeight w:val="577"/>
        </w:trPr>
        <w:tc>
          <w:tcPr>
            <w:tcW w:w="769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8" w:type="dxa"/>
          </w:tcPr>
          <w:p w:rsidR="00CF427A" w:rsidRPr="00AE0B04" w:rsidRDefault="00F200E0" w:rsidP="00CF427A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CF427A" w:rsidRPr="00AE0B04" w:rsidRDefault="00CF427A" w:rsidP="00CF427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12</w:t>
            </w:r>
          </w:p>
        </w:tc>
      </w:tr>
    </w:tbl>
    <w:p w:rsidR="00630B25" w:rsidRDefault="002A5E70" w:rsidP="00405C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Учебные</w:t>
      </w:r>
      <w:r w:rsidRPr="002A727E">
        <w:rPr>
          <w:rFonts w:ascii="Times New Roman" w:eastAsia="MS Mincho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eastAsia="MS Mincho" w:hAnsi="Times New Roman" w:cs="Times New Roman"/>
          <w:b/>
          <w:sz w:val="28"/>
          <w:szCs w:val="28"/>
        </w:rPr>
        <w:t>ы,</w:t>
      </w:r>
      <w:r w:rsidR="00C4156C">
        <w:rPr>
          <w:rFonts w:ascii="Times New Roman" w:eastAsia="MS Mincho" w:hAnsi="Times New Roman" w:cs="Times New Roman"/>
          <w:b/>
          <w:sz w:val="28"/>
          <w:szCs w:val="28"/>
        </w:rPr>
        <w:t xml:space="preserve"> объединения,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обучающиеся по направлениям</w:t>
      </w:r>
    </w:p>
    <w:tbl>
      <w:tblPr>
        <w:tblW w:w="14385" w:type="dxa"/>
        <w:jc w:val="center"/>
        <w:tblInd w:w="-7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8957"/>
        <w:gridCol w:w="1781"/>
        <w:gridCol w:w="2843"/>
      </w:tblGrid>
      <w:tr w:rsidR="002A5E70" w:rsidRPr="00AE0B04" w:rsidTr="003A7DEB">
        <w:trPr>
          <w:trHeight w:val="63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ind w:hanging="3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2A5E70" w:rsidRPr="00AE0B04" w:rsidTr="003A7DEB">
        <w:trPr>
          <w:trHeight w:val="41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 направленность</w:t>
            </w:r>
          </w:p>
          <w:p w:rsidR="002A5E70" w:rsidRPr="00AE0B04" w:rsidRDefault="00CB0DCF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Пирография</w:t>
            </w:r>
            <w:proofErr w:type="spellEnd"/>
          </w:p>
          <w:p w:rsidR="00CB0DCF" w:rsidRPr="00AE0B04" w:rsidRDefault="00CB0DCF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-Выпиливание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34</w:t>
            </w:r>
          </w:p>
        </w:tc>
      </w:tr>
      <w:tr w:rsidR="002A5E70" w:rsidRPr="00AE0B04" w:rsidTr="003A7DEB">
        <w:trPr>
          <w:trHeight w:val="17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  <w:p w:rsidR="002A5E70" w:rsidRPr="00AE0B04" w:rsidRDefault="00CB0DCF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Общество и право</w:t>
            </w:r>
          </w:p>
          <w:p w:rsidR="00CB0DCF" w:rsidRPr="00AE0B04" w:rsidRDefault="00CB0DCF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Правовой клуб</w:t>
            </w:r>
          </w:p>
          <w:p w:rsidR="00CB0DCF" w:rsidRPr="00AE0B04" w:rsidRDefault="00CB0DCF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Знайки</w:t>
            </w:r>
            <w:proofErr w:type="spellEnd"/>
          </w:p>
          <w:p w:rsidR="00CB0DCF" w:rsidRPr="00AE0B04" w:rsidRDefault="00CB0DCF" w:rsidP="00493D28">
            <w:pPr>
              <w:tabs>
                <w:tab w:val="left" w:pos="179"/>
              </w:tabs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Родники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110</w:t>
            </w:r>
          </w:p>
        </w:tc>
      </w:tr>
      <w:tr w:rsidR="002A5E70" w:rsidRPr="00AE0B04" w:rsidTr="003A7DEB">
        <w:trPr>
          <w:trHeight w:val="588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Техническая направленность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Ракетомодельный</w:t>
            </w:r>
            <w:proofErr w:type="spellEnd"/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Авиамодельный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Автомодельный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- Картинг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Авто-</w:t>
            </w:r>
            <w:proofErr w:type="spellStart"/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мото</w:t>
            </w:r>
            <w:proofErr w:type="spellEnd"/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Судомодельный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От идеи до модели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Сделай сам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-Моделирование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ТМ с элементами конструирования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Умелые руки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Юный корабел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НТМ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Едем, плаваем, летаем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Техническое моделирование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415</w:t>
            </w:r>
          </w:p>
        </w:tc>
      </w:tr>
      <w:tr w:rsidR="002A5E70" w:rsidRPr="00AE0B04" w:rsidTr="003A7DEB">
        <w:trPr>
          <w:trHeight w:val="49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Радиоэлектроника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Электротехника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r w:rsidR="00C4156C"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Электротехника от теории к практике</w:t>
            </w:r>
          </w:p>
          <w:p w:rsidR="00C4156C" w:rsidRPr="00AE0B04" w:rsidRDefault="00C4156C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Основы проектирования</w:t>
            </w:r>
          </w:p>
          <w:p w:rsidR="00C4156C" w:rsidRPr="00AE0B04" w:rsidRDefault="00C4156C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- Мой друг - компьютер</w:t>
            </w:r>
          </w:p>
          <w:p w:rsidR="00CB0DCF" w:rsidRPr="00AE0B04" w:rsidRDefault="00CB0DCF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115</w:t>
            </w:r>
          </w:p>
        </w:tc>
      </w:tr>
      <w:tr w:rsidR="002A5E70" w:rsidRPr="00AE0B04" w:rsidTr="003A7DEB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70" w:rsidRPr="00AE0B04" w:rsidRDefault="002A5E70" w:rsidP="00493D28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70" w:rsidRPr="00AE0B04" w:rsidRDefault="002A5E70" w:rsidP="00493D28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674</w:t>
            </w:r>
          </w:p>
        </w:tc>
      </w:tr>
    </w:tbl>
    <w:p w:rsidR="00405C0C" w:rsidRDefault="00B36526" w:rsidP="00405C0C">
      <w:pPr>
        <w:pStyle w:val="50"/>
        <w:shd w:val="clear" w:color="auto" w:fill="auto"/>
        <w:tabs>
          <w:tab w:val="left" w:pos="474"/>
        </w:tabs>
        <w:spacing w:before="0" w:line="276" w:lineRule="auto"/>
        <w:jc w:val="both"/>
        <w:rPr>
          <w:sz w:val="28"/>
          <w:szCs w:val="28"/>
        </w:rPr>
      </w:pPr>
      <w:r w:rsidRPr="00CD0025">
        <w:rPr>
          <w:rStyle w:val="51"/>
          <w:b/>
          <w:bCs/>
          <w:sz w:val="28"/>
          <w:szCs w:val="28"/>
        </w:rPr>
        <w:t>Педагогические кадры</w:t>
      </w:r>
      <w:r w:rsidR="00260BCE">
        <w:rPr>
          <w:rStyle w:val="51"/>
          <w:b/>
          <w:bCs/>
          <w:sz w:val="28"/>
          <w:szCs w:val="28"/>
        </w:rPr>
        <w:t xml:space="preserve">. </w:t>
      </w:r>
      <w:r w:rsidR="00260BCE" w:rsidRPr="00CD0025">
        <w:rPr>
          <w:rStyle w:val="52"/>
          <w:b/>
          <w:bCs/>
          <w:sz w:val="28"/>
          <w:szCs w:val="28"/>
        </w:rPr>
        <w:t>Характеристика квалификационных категорий</w:t>
      </w:r>
      <w:r w:rsidR="00260BCE">
        <w:rPr>
          <w:rStyle w:val="52"/>
          <w:b/>
          <w:bCs/>
          <w:sz w:val="28"/>
          <w:szCs w:val="28"/>
        </w:rPr>
        <w:t>, по уровню образования</w:t>
      </w:r>
    </w:p>
    <w:tbl>
      <w:tblPr>
        <w:tblStyle w:val="af6"/>
        <w:tblW w:w="140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1"/>
        <w:gridCol w:w="4261"/>
        <w:gridCol w:w="1983"/>
        <w:gridCol w:w="921"/>
        <w:gridCol w:w="921"/>
        <w:gridCol w:w="1701"/>
        <w:gridCol w:w="1843"/>
        <w:gridCol w:w="1898"/>
      </w:tblGrid>
      <w:tr w:rsidR="00260BCE" w:rsidRPr="00AE0B04" w:rsidTr="00FC1768">
        <w:trPr>
          <w:trHeight w:val="397"/>
        </w:trPr>
        <w:tc>
          <w:tcPr>
            <w:tcW w:w="561" w:type="dxa"/>
            <w:vMerge w:val="restart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№</w:t>
            </w:r>
          </w:p>
        </w:tc>
        <w:tc>
          <w:tcPr>
            <w:tcW w:w="4261" w:type="dxa"/>
            <w:vMerge w:val="restart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rFonts w:eastAsia="MS Mincho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983" w:type="dxa"/>
            <w:vMerge w:val="restart"/>
          </w:tcPr>
          <w:p w:rsidR="00260BCE" w:rsidRPr="00AE0B04" w:rsidRDefault="00260BCE" w:rsidP="0048725D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842" w:type="dxa"/>
            <w:gridSpan w:val="2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Уровень образования</w:t>
            </w:r>
          </w:p>
        </w:tc>
        <w:tc>
          <w:tcPr>
            <w:tcW w:w="5442" w:type="dxa"/>
            <w:gridSpan w:val="3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AE0B04">
              <w:rPr>
                <w:sz w:val="28"/>
                <w:szCs w:val="28"/>
              </w:rPr>
              <w:t>Категорийность</w:t>
            </w:r>
            <w:proofErr w:type="spellEnd"/>
          </w:p>
        </w:tc>
      </w:tr>
      <w:tr w:rsidR="00260BCE" w:rsidRPr="00AE0B04" w:rsidTr="00FC1768">
        <w:trPr>
          <w:trHeight w:val="397"/>
        </w:trPr>
        <w:tc>
          <w:tcPr>
            <w:tcW w:w="561" w:type="dxa"/>
            <w:vMerge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61" w:type="dxa"/>
            <w:vMerge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60BCE" w:rsidRPr="00AE0B04" w:rsidRDefault="00260BCE" w:rsidP="0048725D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Высшее</w:t>
            </w:r>
          </w:p>
        </w:tc>
        <w:tc>
          <w:tcPr>
            <w:tcW w:w="921" w:type="dxa"/>
          </w:tcPr>
          <w:p w:rsidR="00260BCE" w:rsidRPr="00AE0B04" w:rsidRDefault="00260BCE" w:rsidP="0048725D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 xml:space="preserve">Ср. </w:t>
            </w:r>
            <w:proofErr w:type="gramStart"/>
            <w:r w:rsidRPr="00AE0B04">
              <w:rPr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701" w:type="dxa"/>
          </w:tcPr>
          <w:p w:rsidR="00260BCE" w:rsidRPr="00AE0B04" w:rsidRDefault="00260BCE" w:rsidP="0048725D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 категория</w:t>
            </w:r>
          </w:p>
        </w:tc>
        <w:tc>
          <w:tcPr>
            <w:tcW w:w="184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1898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Без категории</w:t>
            </w:r>
          </w:p>
        </w:tc>
      </w:tr>
      <w:tr w:rsidR="00260BCE" w:rsidRPr="00AE0B04" w:rsidTr="00FC1768">
        <w:trPr>
          <w:trHeight w:val="567"/>
        </w:trPr>
        <w:tc>
          <w:tcPr>
            <w:tcW w:w="5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1.</w:t>
            </w:r>
          </w:p>
        </w:tc>
        <w:tc>
          <w:tcPr>
            <w:tcW w:w="4261" w:type="dxa"/>
          </w:tcPr>
          <w:p w:rsidR="00260BCE" w:rsidRPr="00AE0B04" w:rsidRDefault="00260BCE" w:rsidP="008C4CEA">
            <w:pPr>
              <w:ind w:left="34"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 направленность</w:t>
            </w:r>
          </w:p>
          <w:p w:rsidR="00260BCE" w:rsidRPr="00AE0B04" w:rsidRDefault="00260BCE" w:rsidP="0048725D">
            <w:pPr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898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</w:tr>
      <w:tr w:rsidR="00260BCE" w:rsidRPr="00AE0B04" w:rsidTr="00FC1768">
        <w:trPr>
          <w:trHeight w:val="567"/>
        </w:trPr>
        <w:tc>
          <w:tcPr>
            <w:tcW w:w="5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2.</w:t>
            </w:r>
          </w:p>
        </w:tc>
        <w:tc>
          <w:tcPr>
            <w:tcW w:w="4261" w:type="dxa"/>
          </w:tcPr>
          <w:p w:rsidR="00260BCE" w:rsidRPr="00AE0B04" w:rsidRDefault="00260BCE" w:rsidP="000254A9">
            <w:pPr>
              <w:ind w:left="34"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E0B04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98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898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</w:tr>
      <w:tr w:rsidR="00260BCE" w:rsidRPr="00AE0B04" w:rsidTr="00FC1768">
        <w:trPr>
          <w:trHeight w:val="567"/>
        </w:trPr>
        <w:tc>
          <w:tcPr>
            <w:tcW w:w="5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2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E0B04">
              <w:rPr>
                <w:rFonts w:eastAsia="MS Mincho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98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8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5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</w:t>
            </w:r>
          </w:p>
        </w:tc>
      </w:tr>
      <w:tr w:rsidR="00260BCE" w:rsidRPr="00AE0B04" w:rsidTr="00FC1768">
        <w:trPr>
          <w:trHeight w:val="567"/>
        </w:trPr>
        <w:tc>
          <w:tcPr>
            <w:tcW w:w="5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4.</w:t>
            </w:r>
          </w:p>
        </w:tc>
        <w:tc>
          <w:tcPr>
            <w:tcW w:w="42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E0B04">
              <w:rPr>
                <w:rFonts w:eastAsia="MS Mincho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98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-</w:t>
            </w:r>
          </w:p>
        </w:tc>
      </w:tr>
      <w:tr w:rsidR="00260BCE" w:rsidRPr="00AE0B04" w:rsidTr="00FC1768">
        <w:trPr>
          <w:trHeight w:val="567"/>
        </w:trPr>
        <w:tc>
          <w:tcPr>
            <w:tcW w:w="5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11</w:t>
            </w:r>
          </w:p>
        </w:tc>
        <w:tc>
          <w:tcPr>
            <w:tcW w:w="92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260BCE" w:rsidRPr="00AE0B04" w:rsidRDefault="00260BCE" w:rsidP="008C4CEA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E0B04">
              <w:rPr>
                <w:sz w:val="28"/>
                <w:szCs w:val="28"/>
              </w:rPr>
              <w:t>8</w:t>
            </w:r>
          </w:p>
        </w:tc>
      </w:tr>
    </w:tbl>
    <w:p w:rsidR="00630B25" w:rsidRDefault="00630B25" w:rsidP="006A6C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A9" w:rsidRPr="000254A9" w:rsidRDefault="000254A9" w:rsidP="006A6CB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4A9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 w:rsidRPr="000254A9">
        <w:rPr>
          <w:rFonts w:ascii="Times New Roman" w:hAnsi="Times New Roman" w:cs="Times New Roman"/>
          <w:b/>
          <w:sz w:val="28"/>
          <w:szCs w:val="28"/>
        </w:rPr>
        <w:t xml:space="preserve">, возраст </w:t>
      </w:r>
      <w:r w:rsidRPr="000254A9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tbl>
      <w:tblPr>
        <w:tblStyle w:val="af6"/>
        <w:tblW w:w="0" w:type="auto"/>
        <w:tblInd w:w="250" w:type="dxa"/>
        <w:tblLook w:val="04A0" w:firstRow="1" w:lastRow="0" w:firstColumn="1" w:lastColumn="0" w:noHBand="0" w:noVBand="1"/>
      </w:tblPr>
      <w:tblGrid>
        <w:gridCol w:w="3375"/>
        <w:gridCol w:w="3626"/>
        <w:gridCol w:w="3626"/>
        <w:gridCol w:w="3406"/>
      </w:tblGrid>
      <w:tr w:rsidR="000254A9" w:rsidTr="006D5632">
        <w:tc>
          <w:tcPr>
            <w:tcW w:w="7001" w:type="dxa"/>
            <w:gridSpan w:val="2"/>
          </w:tcPr>
          <w:p w:rsidR="000254A9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 педагогических работников</w:t>
            </w:r>
          </w:p>
        </w:tc>
        <w:tc>
          <w:tcPr>
            <w:tcW w:w="7032" w:type="dxa"/>
            <w:gridSpan w:val="2"/>
          </w:tcPr>
          <w:p w:rsidR="000254A9" w:rsidRDefault="000254A9" w:rsidP="006A6C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педагогических работников</w:t>
            </w:r>
          </w:p>
          <w:p w:rsidR="000254A9" w:rsidRDefault="000254A9" w:rsidP="006A6C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56C" w:rsidTr="00C4156C">
        <w:tc>
          <w:tcPr>
            <w:tcW w:w="3375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626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3626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406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55 лет</w:t>
            </w:r>
          </w:p>
        </w:tc>
      </w:tr>
      <w:tr w:rsidR="00C4156C" w:rsidTr="00C4156C">
        <w:tc>
          <w:tcPr>
            <w:tcW w:w="3375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</w:tcPr>
          <w:p w:rsidR="00C4156C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:rsidR="000254A9" w:rsidRDefault="000254A9" w:rsidP="000254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93D28" w:rsidRDefault="00493D28">
      <w:pPr>
        <w:rPr>
          <w:rStyle w:val="11"/>
          <w:rFonts w:eastAsia="Courier New"/>
          <w:sz w:val="28"/>
          <w:szCs w:val="28"/>
        </w:rPr>
      </w:pPr>
    </w:p>
    <w:p w:rsidR="008C4CEA" w:rsidRPr="00AE0B04" w:rsidRDefault="00B36526" w:rsidP="002A46BD">
      <w:pPr>
        <w:pStyle w:val="12"/>
        <w:shd w:val="clear" w:color="auto" w:fill="auto"/>
        <w:spacing w:line="276" w:lineRule="auto"/>
        <w:ind w:firstLine="567"/>
        <w:rPr>
          <w:b/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В МБУ ДО </w:t>
      </w:r>
      <w:r w:rsidR="006A6CB4">
        <w:rPr>
          <w:rStyle w:val="11"/>
          <w:sz w:val="28"/>
          <w:szCs w:val="28"/>
        </w:rPr>
        <w:t>ЦТТ</w:t>
      </w:r>
      <w:r w:rsidRPr="00CD0025">
        <w:rPr>
          <w:rStyle w:val="11"/>
          <w:sz w:val="28"/>
          <w:szCs w:val="28"/>
        </w:rPr>
        <w:t xml:space="preserve"> активизирована работа с </w:t>
      </w:r>
      <w:proofErr w:type="gramStart"/>
      <w:r w:rsidRPr="00CD0025">
        <w:rPr>
          <w:rStyle w:val="11"/>
          <w:sz w:val="28"/>
          <w:szCs w:val="28"/>
        </w:rPr>
        <w:t>одаренными</w:t>
      </w:r>
      <w:proofErr w:type="gramEnd"/>
      <w:r w:rsidRPr="00CD0025">
        <w:rPr>
          <w:rStyle w:val="11"/>
          <w:sz w:val="28"/>
          <w:szCs w:val="28"/>
        </w:rPr>
        <w:t xml:space="preserve"> и способными </w:t>
      </w:r>
      <w:r w:rsidR="006A6CB4">
        <w:rPr>
          <w:rStyle w:val="11"/>
          <w:sz w:val="28"/>
          <w:szCs w:val="28"/>
        </w:rPr>
        <w:t>обучающимися</w:t>
      </w:r>
      <w:r w:rsidRPr="00CD0025">
        <w:rPr>
          <w:rStyle w:val="11"/>
          <w:sz w:val="28"/>
          <w:szCs w:val="28"/>
        </w:rPr>
        <w:t xml:space="preserve">. Этому свидетельствуют </w:t>
      </w:r>
      <w:r w:rsidR="008C4CEA" w:rsidRPr="00AE0B04">
        <w:rPr>
          <w:rStyle w:val="11"/>
          <w:b/>
          <w:sz w:val="28"/>
          <w:szCs w:val="28"/>
        </w:rPr>
        <w:t xml:space="preserve">результаты за </w:t>
      </w:r>
      <w:r w:rsidR="008C4CEA" w:rsidRPr="00AE0B04">
        <w:rPr>
          <w:b/>
          <w:sz w:val="28"/>
          <w:szCs w:val="28"/>
        </w:rPr>
        <w:t>2018  год:</w:t>
      </w:r>
    </w:p>
    <w:tbl>
      <w:tblPr>
        <w:tblStyle w:val="af6"/>
        <w:tblW w:w="14033" w:type="dxa"/>
        <w:tblInd w:w="250" w:type="dxa"/>
        <w:tblLook w:val="04A0" w:firstRow="1" w:lastRow="0" w:firstColumn="1" w:lastColumn="0" w:noHBand="0" w:noVBand="1"/>
      </w:tblPr>
      <w:tblGrid>
        <w:gridCol w:w="709"/>
        <w:gridCol w:w="6450"/>
        <w:gridCol w:w="1664"/>
        <w:gridCol w:w="1634"/>
        <w:gridCol w:w="3576"/>
      </w:tblGrid>
      <w:tr w:rsidR="00417C9E" w:rsidRPr="008C4CEA" w:rsidTr="003D318D">
        <w:tc>
          <w:tcPr>
            <w:tcW w:w="709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576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Результат, места</w:t>
            </w:r>
          </w:p>
        </w:tc>
      </w:tr>
      <w:tr w:rsidR="00417C9E" w:rsidRPr="008C4CEA" w:rsidTr="00403803">
        <w:tc>
          <w:tcPr>
            <w:tcW w:w="14033" w:type="dxa"/>
            <w:gridSpan w:val="5"/>
          </w:tcPr>
          <w:p w:rsidR="00AE0B04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соревнования по судомодельному спорту в классах </w:t>
            </w:r>
            <w:r w:rsidRPr="008C4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C4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proofErr w:type="gramStart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Февраль 2018 г.</w:t>
            </w:r>
          </w:p>
        </w:tc>
        <w:tc>
          <w:tcPr>
            <w:tcW w:w="1634" w:type="dxa"/>
          </w:tcPr>
          <w:p w:rsidR="00493D28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8C4CEA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3576" w:type="dxa"/>
          </w:tcPr>
          <w:p w:rsidR="00417C9E" w:rsidRPr="008C4CEA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участников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автомодельному спорту, младшая возрастная группа.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3576" w:type="dxa"/>
          </w:tcPr>
          <w:p w:rsidR="00417C9E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3 место, диплом</w:t>
            </w:r>
          </w:p>
          <w:p w:rsidR="00417C9E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диплом</w:t>
            </w:r>
          </w:p>
          <w:p w:rsidR="00417C9E" w:rsidRPr="008C4CEA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3-место, диплом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автомодельному спорту, посвящённые 100-летию дополнительного образования России в классе радиоуправляемых моделей РЦБ-</w:t>
            </w:r>
            <w:proofErr w:type="gramStart"/>
            <w:r w:rsidRPr="008C4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proofErr w:type="gramEnd"/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3576" w:type="dxa"/>
          </w:tcPr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2 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диплом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2-место, диплом </w:t>
            </w:r>
          </w:p>
          <w:p w:rsidR="00417C9E" w:rsidRPr="008C4CEA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3-место, диплом</w:t>
            </w:r>
          </w:p>
        </w:tc>
      </w:tr>
      <w:tr w:rsidR="00B71481" w:rsidRPr="008C4CEA" w:rsidTr="00403803">
        <w:tc>
          <w:tcPr>
            <w:tcW w:w="14033" w:type="dxa"/>
            <w:gridSpan w:val="5"/>
          </w:tcPr>
          <w:p w:rsidR="00AE0B04" w:rsidRDefault="00B71481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России по радиоуправляемым </w:t>
            </w:r>
            <w:r w:rsidRPr="008C4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автомоделям в классе РЦБ-</w:t>
            </w:r>
            <w:proofErr w:type="gramStart"/>
            <w:r w:rsidRPr="008C4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proofErr w:type="gramEnd"/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чел.</w:t>
            </w:r>
          </w:p>
        </w:tc>
        <w:tc>
          <w:tcPr>
            <w:tcW w:w="3576" w:type="dxa"/>
          </w:tcPr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1-место, диплом</w:t>
            </w:r>
          </w:p>
          <w:p w:rsidR="00417C9E" w:rsidRPr="008C4CEA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18D" w:rsidRPr="008C4CEA" w:rsidTr="00403803">
        <w:tc>
          <w:tcPr>
            <w:tcW w:w="14033" w:type="dxa"/>
            <w:gridSpan w:val="5"/>
          </w:tcPr>
          <w:p w:rsidR="00AE0B04" w:rsidRDefault="003D318D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Международные</w:t>
            </w:r>
          </w:p>
        </w:tc>
      </w:tr>
      <w:tr w:rsidR="003D318D" w:rsidRPr="008C4CEA" w:rsidTr="003D318D">
        <w:tc>
          <w:tcPr>
            <w:tcW w:w="709" w:type="dxa"/>
          </w:tcPr>
          <w:p w:rsidR="003D318D" w:rsidRDefault="003D318D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</w:tcPr>
          <w:p w:rsidR="003D318D" w:rsidRPr="008C4CEA" w:rsidRDefault="003D318D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«Декоративно-прикладного творчества</w:t>
            </w:r>
          </w:p>
        </w:tc>
        <w:tc>
          <w:tcPr>
            <w:tcW w:w="1664" w:type="dxa"/>
          </w:tcPr>
          <w:p w:rsidR="003D318D" w:rsidRPr="008C4CEA" w:rsidRDefault="003D318D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3D318D" w:rsidRDefault="003D318D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D318D" w:rsidRPr="008C4CEA" w:rsidRDefault="003D318D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3576" w:type="dxa"/>
          </w:tcPr>
          <w:p w:rsidR="003D318D" w:rsidRDefault="003D318D" w:rsidP="003D3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диплом</w:t>
            </w:r>
          </w:p>
          <w:p w:rsidR="003D318D" w:rsidRDefault="003D318D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C9E" w:rsidRPr="008C4CEA" w:rsidTr="00403803">
        <w:tc>
          <w:tcPr>
            <w:tcW w:w="14033" w:type="dxa"/>
            <w:gridSpan w:val="5"/>
          </w:tcPr>
          <w:p w:rsidR="00AE0B04" w:rsidRPr="008C4CEA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Конкурс по пожарной безопасности «</w:t>
            </w:r>
            <w:proofErr w:type="spellStart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Неополимая</w:t>
            </w:r>
            <w:proofErr w:type="spellEnd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купина».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3576" w:type="dxa"/>
          </w:tcPr>
          <w:p w:rsidR="00417C9E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«Правовой клуб» по вопросам семейного права.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Март     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3 - чел.</w:t>
            </w:r>
          </w:p>
        </w:tc>
        <w:tc>
          <w:tcPr>
            <w:tcW w:w="3576" w:type="dxa"/>
          </w:tcPr>
          <w:p w:rsidR="00417C9E" w:rsidRPr="008C4CEA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по </w:t>
            </w:r>
            <w:proofErr w:type="spellStart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ракетомодельному</w:t>
            </w:r>
            <w:proofErr w:type="spellEnd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спорту посвящённые открытию весенней спартакиады Дона.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3576" w:type="dxa"/>
          </w:tcPr>
          <w:p w:rsidR="00417C9E" w:rsidRPr="008C4CEA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по </w:t>
            </w:r>
            <w:proofErr w:type="spellStart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ракетомодельному</w:t>
            </w:r>
            <w:proofErr w:type="spellEnd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спорту посвящённые 73 годовщине со дня Победы в ВОВ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  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3576" w:type="dxa"/>
          </w:tcPr>
          <w:p w:rsidR="00417C9E" w:rsidRPr="008C4CEA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417C9E" w:rsidRPr="008C4CEA" w:rsidTr="003D318D">
        <w:tc>
          <w:tcPr>
            <w:tcW w:w="709" w:type="dxa"/>
          </w:tcPr>
          <w:p w:rsidR="00417C9E" w:rsidRPr="008C4CEA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50" w:type="dxa"/>
          </w:tcPr>
          <w:p w:rsidR="00417C9E" w:rsidRPr="008C4CEA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</w:t>
            </w:r>
            <w:proofErr w:type="gramStart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картингистов</w:t>
            </w:r>
            <w:proofErr w:type="gramEnd"/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73 годовщине со дня Победы в ВОВ</w:t>
            </w:r>
          </w:p>
        </w:tc>
        <w:tc>
          <w:tcPr>
            <w:tcW w:w="166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 xml:space="preserve">   2018 г.</w:t>
            </w:r>
          </w:p>
        </w:tc>
        <w:tc>
          <w:tcPr>
            <w:tcW w:w="1634" w:type="dxa"/>
          </w:tcPr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  <w:p w:rsidR="00417C9E" w:rsidRPr="008C4CEA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EA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  <w:tc>
          <w:tcPr>
            <w:tcW w:w="3576" w:type="dxa"/>
          </w:tcPr>
          <w:p w:rsidR="00417C9E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1 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  <w:p w:rsidR="00B71481" w:rsidRPr="008C4CEA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3-место, грамота</w:t>
            </w:r>
          </w:p>
        </w:tc>
      </w:tr>
      <w:tr w:rsidR="00B71481" w:rsidRPr="008C4CEA" w:rsidTr="003D318D">
        <w:tc>
          <w:tcPr>
            <w:tcW w:w="709" w:type="dxa"/>
          </w:tcPr>
          <w:p w:rsidR="00B71481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0" w:type="dxa"/>
          </w:tcPr>
          <w:p w:rsidR="00B71481" w:rsidRPr="008C4CEA" w:rsidRDefault="00B71481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17">
              <w:rPr>
                <w:rFonts w:ascii="Times New Roman" w:hAnsi="Times New Roman" w:cs="Times New Roman"/>
              </w:rPr>
              <w:t xml:space="preserve">Районные соревнования по </w:t>
            </w:r>
            <w:proofErr w:type="spellStart"/>
            <w:r w:rsidRPr="005F5A17">
              <w:rPr>
                <w:rFonts w:ascii="Times New Roman" w:hAnsi="Times New Roman" w:cs="Times New Roman"/>
              </w:rPr>
              <w:t>ракетомодельному</w:t>
            </w:r>
            <w:proofErr w:type="spellEnd"/>
            <w:r w:rsidRPr="005F5A17">
              <w:rPr>
                <w:rFonts w:ascii="Times New Roman" w:hAnsi="Times New Roman" w:cs="Times New Roman"/>
              </w:rPr>
              <w:t xml:space="preserve"> спорту </w:t>
            </w:r>
            <w:proofErr w:type="gramStart"/>
            <w:r w:rsidRPr="005F5A17">
              <w:rPr>
                <w:rFonts w:ascii="Times New Roman" w:hAnsi="Times New Roman" w:cs="Times New Roman"/>
              </w:rPr>
              <w:t>посвящённая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Дню города.</w:t>
            </w:r>
          </w:p>
        </w:tc>
        <w:tc>
          <w:tcPr>
            <w:tcW w:w="1664" w:type="dxa"/>
          </w:tcPr>
          <w:p w:rsidR="00B71481" w:rsidRPr="005F5A17" w:rsidRDefault="00B71481" w:rsidP="00B71481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Сентябрь </w:t>
            </w:r>
          </w:p>
          <w:p w:rsidR="00B71481" w:rsidRPr="008C4CEA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5F5A1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34" w:type="dxa"/>
          </w:tcPr>
          <w:p w:rsidR="00B71481" w:rsidRPr="005F5A17" w:rsidRDefault="00B71481" w:rsidP="00B71481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9-16 лет</w:t>
            </w:r>
          </w:p>
          <w:p w:rsidR="00B71481" w:rsidRPr="008C4CEA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A17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3576" w:type="dxa"/>
          </w:tcPr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B71481" w:rsidRPr="008C4CEA" w:rsidTr="003D318D">
        <w:tc>
          <w:tcPr>
            <w:tcW w:w="709" w:type="dxa"/>
          </w:tcPr>
          <w:p w:rsidR="00B71481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50" w:type="dxa"/>
          </w:tcPr>
          <w:p w:rsidR="00B71481" w:rsidRPr="005F5A17" w:rsidRDefault="00B71481" w:rsidP="008C4CEA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Районные соревнования картингистов </w:t>
            </w:r>
            <w:proofErr w:type="gramStart"/>
            <w:r w:rsidRPr="005F5A17">
              <w:rPr>
                <w:rFonts w:ascii="Times New Roman" w:hAnsi="Times New Roman" w:cs="Times New Roman"/>
              </w:rPr>
              <w:t>посвящённая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Дню города.</w:t>
            </w:r>
          </w:p>
        </w:tc>
        <w:tc>
          <w:tcPr>
            <w:tcW w:w="1664" w:type="dxa"/>
          </w:tcPr>
          <w:p w:rsidR="00B71481" w:rsidRPr="005F5A17" w:rsidRDefault="00B71481" w:rsidP="00B71481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Сентябрь </w:t>
            </w:r>
          </w:p>
          <w:p w:rsidR="00B71481" w:rsidRPr="005F5A17" w:rsidRDefault="00B71481" w:rsidP="00B71481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5F5A1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34" w:type="dxa"/>
          </w:tcPr>
          <w:p w:rsidR="00B71481" w:rsidRPr="005F5A17" w:rsidRDefault="00B71481" w:rsidP="00B71481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12-18 лет</w:t>
            </w:r>
          </w:p>
          <w:p w:rsidR="00B71481" w:rsidRPr="005F5A17" w:rsidRDefault="00B71481" w:rsidP="00B71481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8 чел.</w:t>
            </w:r>
          </w:p>
        </w:tc>
        <w:tc>
          <w:tcPr>
            <w:tcW w:w="3576" w:type="dxa"/>
          </w:tcPr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1 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B71481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  <w:p w:rsidR="00B71481" w:rsidRDefault="003D318D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1481">
              <w:rPr>
                <w:rFonts w:ascii="Times New Roman" w:hAnsi="Times New Roman" w:cs="Times New Roman"/>
                <w:sz w:val="28"/>
                <w:szCs w:val="28"/>
              </w:rPr>
              <w:t>рамота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стремление к победе</w:t>
            </w:r>
          </w:p>
        </w:tc>
      </w:tr>
    </w:tbl>
    <w:p w:rsidR="00BD7E91" w:rsidRDefault="00BD7E91" w:rsidP="008C4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91" w:rsidRDefault="00BD7E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83B22" w:rsidRDefault="00C47EA1" w:rsidP="00AE0B04">
      <w:pPr>
        <w:pStyle w:val="4"/>
        <w:shd w:val="clear" w:color="auto" w:fill="FFFFFF"/>
        <w:spacing w:before="192" w:beforeAutospacing="0" w:after="72" w:afterAutospacing="0" w:line="276" w:lineRule="auto"/>
        <w:jc w:val="both"/>
        <w:rPr>
          <w:b w:val="0"/>
          <w:sz w:val="28"/>
          <w:szCs w:val="28"/>
        </w:rPr>
      </w:pPr>
      <w:r w:rsidRPr="00083B22">
        <w:rPr>
          <w:sz w:val="28"/>
          <w:szCs w:val="28"/>
        </w:rPr>
        <w:lastRenderedPageBreak/>
        <w:t>Публикации на сайте</w:t>
      </w:r>
      <w:r w:rsidR="00083B22">
        <w:rPr>
          <w:sz w:val="28"/>
          <w:szCs w:val="28"/>
        </w:rPr>
        <w:t xml:space="preserve"> МБУ ДО ЦТТ (</w:t>
      </w:r>
      <w:r w:rsidR="00083B22" w:rsidRPr="00491A2C">
        <w:rPr>
          <w:sz w:val="28"/>
          <w:szCs w:val="28"/>
        </w:rPr>
        <w:t>http://ctt.bkobr.ru</w:t>
      </w:r>
      <w:r w:rsidR="00083B22">
        <w:rPr>
          <w:sz w:val="28"/>
          <w:szCs w:val="28"/>
        </w:rPr>
        <w:t>)</w:t>
      </w:r>
      <w:r w:rsidRPr="00083B22">
        <w:rPr>
          <w:sz w:val="28"/>
          <w:szCs w:val="28"/>
        </w:rPr>
        <w:t xml:space="preserve"> за 2018 год:</w:t>
      </w:r>
      <w:r w:rsidRPr="00C47EA1">
        <w:rPr>
          <w:b w:val="0"/>
          <w:sz w:val="28"/>
          <w:szCs w:val="28"/>
        </w:rPr>
        <w:t xml:space="preserve"> </w:t>
      </w:r>
    </w:p>
    <w:p w:rsidR="00C47EA1" w:rsidRPr="00083B22" w:rsidRDefault="00C47EA1" w:rsidP="00AE0B04">
      <w:pPr>
        <w:pStyle w:val="4"/>
        <w:shd w:val="clear" w:color="auto" w:fill="FFFFFF"/>
        <w:spacing w:before="192" w:beforeAutospacing="0" w:after="72" w:afterAutospacing="0" w:line="276" w:lineRule="auto"/>
        <w:jc w:val="both"/>
        <w:rPr>
          <w:b w:val="0"/>
          <w:sz w:val="28"/>
          <w:szCs w:val="28"/>
        </w:rPr>
      </w:pPr>
      <w:r w:rsidRPr="00C47EA1">
        <w:rPr>
          <w:b w:val="0"/>
          <w:sz w:val="28"/>
          <w:szCs w:val="28"/>
        </w:rPr>
        <w:t>«Весенние каникулы –</w:t>
      </w:r>
      <w:r w:rsidR="00083B22">
        <w:rPr>
          <w:b w:val="0"/>
          <w:sz w:val="28"/>
          <w:szCs w:val="28"/>
        </w:rPr>
        <w:t xml:space="preserve"> 2018»; «Куклы - это серьёзно»; «Зачем нужны выборы»; «Больше чем просто игра»;</w:t>
      </w:r>
      <w:r w:rsidRPr="00C47EA1">
        <w:rPr>
          <w:b w:val="0"/>
          <w:sz w:val="28"/>
          <w:szCs w:val="28"/>
        </w:rPr>
        <w:t xml:space="preserve"> мероприятие «По вопросам семейного права в</w:t>
      </w:r>
      <w:r w:rsidR="00083B22">
        <w:rPr>
          <w:b w:val="0"/>
          <w:sz w:val="28"/>
          <w:szCs w:val="28"/>
        </w:rPr>
        <w:t xml:space="preserve"> РФ» для старшеклассников в СРЦ;</w:t>
      </w:r>
      <w:r w:rsidRPr="00C47EA1"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</w:t>
      </w:r>
      <w:r w:rsidRPr="00C47EA1">
        <w:rPr>
          <w:b w:val="0"/>
          <w:color w:val="000000"/>
          <w:sz w:val="28"/>
          <w:szCs w:val="28"/>
        </w:rPr>
        <w:t>бластной слёт-конкурс «Юные конструкто</w:t>
      </w:r>
      <w:r w:rsidR="00083B22">
        <w:rPr>
          <w:b w:val="0"/>
          <w:color w:val="000000"/>
          <w:sz w:val="28"/>
          <w:szCs w:val="28"/>
        </w:rPr>
        <w:t>ры Дона – третьему тысячелетию»;</w:t>
      </w:r>
      <w:r>
        <w:rPr>
          <w:b w:val="0"/>
          <w:color w:val="000000"/>
          <w:sz w:val="28"/>
          <w:szCs w:val="28"/>
        </w:rPr>
        <w:t xml:space="preserve"> «Субботник –</w:t>
      </w:r>
      <w:r w:rsidR="00083B22">
        <w:rPr>
          <w:b w:val="0"/>
          <w:color w:val="000000"/>
          <w:sz w:val="28"/>
          <w:szCs w:val="28"/>
        </w:rPr>
        <w:t xml:space="preserve"> 2018»; Рубрика з</w:t>
      </w:r>
      <w:r>
        <w:rPr>
          <w:b w:val="0"/>
          <w:color w:val="000000"/>
          <w:sz w:val="28"/>
          <w:szCs w:val="28"/>
        </w:rPr>
        <w:t>амечательные люди «Головань Виктор Михайлович»</w:t>
      </w:r>
      <w:r w:rsidR="00083B22">
        <w:rPr>
          <w:b w:val="0"/>
          <w:color w:val="000000"/>
          <w:sz w:val="28"/>
          <w:szCs w:val="28"/>
        </w:rPr>
        <w:t>;  рубрика замечательные люди «Захаров Александр Сергеевич».</w:t>
      </w:r>
    </w:p>
    <w:p w:rsidR="008C4CEA" w:rsidRPr="00C47EA1" w:rsidRDefault="008C4CEA" w:rsidP="00AE0B04">
      <w:pPr>
        <w:pStyle w:val="12"/>
        <w:shd w:val="clear" w:color="auto" w:fill="auto"/>
        <w:spacing w:line="276" w:lineRule="auto"/>
        <w:ind w:firstLine="0"/>
        <w:rPr>
          <w:sz w:val="28"/>
          <w:szCs w:val="28"/>
        </w:rPr>
      </w:pPr>
    </w:p>
    <w:p w:rsidR="00630B25" w:rsidRPr="00CD0025" w:rsidRDefault="00B36526" w:rsidP="00AE0B04">
      <w:pPr>
        <w:pStyle w:val="50"/>
        <w:shd w:val="clear" w:color="auto" w:fill="auto"/>
        <w:spacing w:before="0" w:line="276" w:lineRule="auto"/>
        <w:jc w:val="both"/>
        <w:rPr>
          <w:sz w:val="28"/>
          <w:szCs w:val="28"/>
        </w:rPr>
      </w:pPr>
      <w:r w:rsidRPr="00CD0025">
        <w:rPr>
          <w:rStyle w:val="52"/>
          <w:b/>
          <w:bCs/>
          <w:sz w:val="28"/>
          <w:szCs w:val="28"/>
        </w:rPr>
        <w:t>Анализ методической работы.</w:t>
      </w:r>
    </w:p>
    <w:p w:rsidR="00493D28" w:rsidRDefault="00B36526" w:rsidP="00AE0B04">
      <w:pPr>
        <w:pStyle w:val="12"/>
        <w:shd w:val="clear" w:color="auto" w:fill="auto"/>
        <w:spacing w:line="276" w:lineRule="auto"/>
        <w:ind w:firstLine="567"/>
        <w:rPr>
          <w:rStyle w:val="11"/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Важнейшим средством повышения педагогического мастерства </w:t>
      </w:r>
      <w:r w:rsidR="003D318D">
        <w:rPr>
          <w:rStyle w:val="11"/>
          <w:sz w:val="28"/>
          <w:szCs w:val="28"/>
        </w:rPr>
        <w:t>педагогов дополнительного образования</w:t>
      </w:r>
      <w:r w:rsidRPr="00CD0025">
        <w:rPr>
          <w:rStyle w:val="11"/>
          <w:sz w:val="28"/>
          <w:szCs w:val="28"/>
        </w:rPr>
        <w:t xml:space="preserve">, связующим в единое целое всю систему работы </w:t>
      </w:r>
      <w:r w:rsidR="003D318D">
        <w:rPr>
          <w:rStyle w:val="11"/>
          <w:sz w:val="28"/>
          <w:szCs w:val="28"/>
        </w:rPr>
        <w:t>Центра</w:t>
      </w:r>
      <w:r w:rsidRPr="00CD0025">
        <w:rPr>
          <w:rStyle w:val="11"/>
          <w:sz w:val="28"/>
          <w:szCs w:val="28"/>
        </w:rPr>
        <w:t xml:space="preserve">, является методическая работа. Это основной вид образовательной деятельности, направленный на всестороннее повышение компетентности и профессионального мастерства </w:t>
      </w:r>
      <w:r w:rsidR="003D318D">
        <w:rPr>
          <w:rStyle w:val="11"/>
          <w:sz w:val="28"/>
          <w:szCs w:val="28"/>
        </w:rPr>
        <w:t>педагога дополнительного образования</w:t>
      </w:r>
      <w:r w:rsidRPr="00CD0025">
        <w:rPr>
          <w:rStyle w:val="11"/>
          <w:sz w:val="28"/>
          <w:szCs w:val="28"/>
        </w:rPr>
        <w:t xml:space="preserve">, и представляющий собой совокупность мероприятий, проводимых администрацией </w:t>
      </w:r>
      <w:r w:rsidR="003D318D">
        <w:rPr>
          <w:rStyle w:val="11"/>
          <w:sz w:val="28"/>
          <w:szCs w:val="28"/>
        </w:rPr>
        <w:t>Центра</w:t>
      </w:r>
      <w:r w:rsidRPr="00CD0025">
        <w:rPr>
          <w:rStyle w:val="11"/>
          <w:sz w:val="28"/>
          <w:szCs w:val="28"/>
        </w:rPr>
        <w:t xml:space="preserve"> и </w:t>
      </w:r>
      <w:r w:rsidR="003D318D">
        <w:rPr>
          <w:rStyle w:val="11"/>
          <w:sz w:val="28"/>
          <w:szCs w:val="28"/>
        </w:rPr>
        <w:t>педагогами</w:t>
      </w:r>
      <w:r w:rsidRPr="00CD0025">
        <w:rPr>
          <w:rStyle w:val="11"/>
          <w:sz w:val="28"/>
          <w:szCs w:val="28"/>
        </w:rPr>
        <w:t xml:space="preserve"> в целях овладения методами и приемами учебно-воспитательной работы,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630B25" w:rsidRPr="00083B22" w:rsidRDefault="00B36526" w:rsidP="00AE0B04">
      <w:pPr>
        <w:pStyle w:val="50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083B22">
        <w:rPr>
          <w:rStyle w:val="52"/>
          <w:bCs/>
          <w:sz w:val="28"/>
          <w:szCs w:val="28"/>
        </w:rPr>
        <w:t>Основными направлениями методической деятельно</w:t>
      </w:r>
      <w:r w:rsidR="003D318D" w:rsidRPr="00083B22">
        <w:rPr>
          <w:rStyle w:val="52"/>
          <w:bCs/>
          <w:sz w:val="28"/>
          <w:szCs w:val="28"/>
        </w:rPr>
        <w:t>сти коллектива учреждения в 2018</w:t>
      </w:r>
      <w:r w:rsidRPr="00083B22">
        <w:rPr>
          <w:rStyle w:val="52"/>
          <w:bCs/>
          <w:sz w:val="28"/>
          <w:szCs w:val="28"/>
        </w:rPr>
        <w:t xml:space="preserve"> учебном году было следующее:</w:t>
      </w: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Оказание методической помощи </w:t>
      </w:r>
      <w:r w:rsidR="003D318D">
        <w:rPr>
          <w:rStyle w:val="11"/>
          <w:sz w:val="28"/>
          <w:szCs w:val="28"/>
        </w:rPr>
        <w:t>педагогам дополнительного образования</w:t>
      </w:r>
      <w:r w:rsidRPr="00CD0025">
        <w:rPr>
          <w:rStyle w:val="11"/>
          <w:sz w:val="28"/>
          <w:szCs w:val="28"/>
        </w:rPr>
        <w:t xml:space="preserve"> как индивидуальной, так и групповой, в разработке методических материалов, грамотное проведени</w:t>
      </w:r>
      <w:r w:rsidR="008A4452">
        <w:rPr>
          <w:rStyle w:val="11"/>
          <w:sz w:val="28"/>
          <w:szCs w:val="28"/>
        </w:rPr>
        <w:t>е учебно</w:t>
      </w:r>
      <w:r w:rsidR="008A4452">
        <w:rPr>
          <w:rStyle w:val="11"/>
          <w:sz w:val="28"/>
          <w:szCs w:val="28"/>
        </w:rPr>
        <w:softHyphen/>
        <w:t>го занятия</w:t>
      </w:r>
      <w:r w:rsidRPr="00CD0025">
        <w:rPr>
          <w:rStyle w:val="11"/>
          <w:sz w:val="28"/>
          <w:szCs w:val="28"/>
        </w:rPr>
        <w:t>.</w:t>
      </w:r>
    </w:p>
    <w:p w:rsidR="00630B25" w:rsidRPr="00CD0025" w:rsidRDefault="00B36526" w:rsidP="00AE0B04">
      <w:pPr>
        <w:pStyle w:val="12"/>
        <w:numPr>
          <w:ilvl w:val="0"/>
          <w:numId w:val="6"/>
        </w:numPr>
        <w:shd w:val="clear" w:color="auto" w:fill="auto"/>
        <w:tabs>
          <w:tab w:val="left" w:pos="830"/>
        </w:tabs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Организация системы повышения квалификации педагогического персонала.</w:t>
      </w:r>
    </w:p>
    <w:p w:rsidR="00630B25" w:rsidRPr="00CD0025" w:rsidRDefault="00B36526" w:rsidP="00AE0B04">
      <w:pPr>
        <w:pStyle w:val="12"/>
        <w:numPr>
          <w:ilvl w:val="0"/>
          <w:numId w:val="6"/>
        </w:numPr>
        <w:shd w:val="clear" w:color="auto" w:fill="auto"/>
        <w:tabs>
          <w:tab w:val="left" w:pos="830"/>
        </w:tabs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Совершенствование методического руководства учебными занятиями.</w:t>
      </w: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Разработка рацион</w:t>
      </w:r>
      <w:r w:rsidR="008A4452">
        <w:rPr>
          <w:rStyle w:val="11"/>
          <w:sz w:val="28"/>
          <w:szCs w:val="28"/>
        </w:rPr>
        <w:t>альных форм планирования учебных занятий и мероприятий</w:t>
      </w:r>
      <w:r w:rsidRPr="00CD0025">
        <w:rPr>
          <w:rStyle w:val="11"/>
          <w:sz w:val="28"/>
          <w:szCs w:val="28"/>
        </w:rPr>
        <w:t>.</w:t>
      </w: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- Разработка необходимой документации и обеспечение </w:t>
      </w:r>
      <w:r w:rsidR="008A4452">
        <w:rPr>
          <w:rStyle w:val="11"/>
          <w:sz w:val="28"/>
          <w:szCs w:val="28"/>
        </w:rPr>
        <w:t>педагогов дополнительного образования</w:t>
      </w:r>
      <w:r w:rsidRPr="00CD0025">
        <w:rPr>
          <w:rStyle w:val="11"/>
          <w:sz w:val="28"/>
          <w:szCs w:val="28"/>
        </w:rPr>
        <w:t xml:space="preserve"> информацией о прове</w:t>
      </w:r>
      <w:r w:rsidR="008A4452">
        <w:rPr>
          <w:rStyle w:val="11"/>
          <w:sz w:val="28"/>
          <w:szCs w:val="28"/>
        </w:rPr>
        <w:t>дении соревнований, мероприятий и т.д.</w:t>
      </w:r>
    </w:p>
    <w:p w:rsidR="00630B25" w:rsidRPr="00CD0025" w:rsidRDefault="008A4452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В 2018</w:t>
      </w:r>
      <w:r w:rsidR="00B36526" w:rsidRPr="00CD0025">
        <w:rPr>
          <w:rStyle w:val="11"/>
          <w:sz w:val="28"/>
          <w:szCs w:val="28"/>
        </w:rPr>
        <w:t xml:space="preserve"> учебном году в целях </w:t>
      </w:r>
      <w:proofErr w:type="gramStart"/>
      <w:r w:rsidR="00B36526" w:rsidRPr="00CD0025">
        <w:rPr>
          <w:rStyle w:val="11"/>
          <w:sz w:val="28"/>
          <w:szCs w:val="28"/>
        </w:rPr>
        <w:t xml:space="preserve">повышения педагогического мастерства </w:t>
      </w:r>
      <w:r>
        <w:rPr>
          <w:rStyle w:val="11"/>
          <w:sz w:val="28"/>
          <w:szCs w:val="28"/>
        </w:rPr>
        <w:t>педагогов дополнительного образования</w:t>
      </w:r>
      <w:r w:rsidR="00B36526" w:rsidRPr="00CD0025">
        <w:rPr>
          <w:rStyle w:val="11"/>
          <w:sz w:val="28"/>
          <w:szCs w:val="28"/>
        </w:rPr>
        <w:t xml:space="preserve"> совершенствования методической грамотности</w:t>
      </w:r>
      <w:proofErr w:type="gramEnd"/>
      <w:r w:rsidR="00B36526" w:rsidRPr="00CD0025">
        <w:rPr>
          <w:rStyle w:val="11"/>
          <w:sz w:val="28"/>
          <w:szCs w:val="28"/>
        </w:rPr>
        <w:t xml:space="preserve"> в учреждении проводились заседания </w:t>
      </w:r>
      <w:r>
        <w:rPr>
          <w:rStyle w:val="11"/>
          <w:sz w:val="28"/>
          <w:szCs w:val="28"/>
        </w:rPr>
        <w:t>методических</w:t>
      </w:r>
      <w:r w:rsidR="00B36526" w:rsidRPr="00CD0025">
        <w:rPr>
          <w:rStyle w:val="11"/>
          <w:sz w:val="28"/>
          <w:szCs w:val="28"/>
        </w:rPr>
        <w:t xml:space="preserve"> советов. На заседаниях были заслушаны доклады </w:t>
      </w:r>
      <w:r>
        <w:rPr>
          <w:rStyle w:val="11"/>
          <w:sz w:val="28"/>
          <w:szCs w:val="28"/>
        </w:rPr>
        <w:t>педагогов</w:t>
      </w:r>
      <w:r w:rsidR="00B36526" w:rsidRPr="00CD0025">
        <w:rPr>
          <w:rStyle w:val="11"/>
          <w:sz w:val="28"/>
          <w:szCs w:val="28"/>
        </w:rPr>
        <w:t xml:space="preserve"> из опыта работы, а так же касающиеся структуры, методики проведения</w:t>
      </w:r>
      <w:r>
        <w:rPr>
          <w:rStyle w:val="11"/>
          <w:sz w:val="28"/>
          <w:szCs w:val="28"/>
        </w:rPr>
        <w:t xml:space="preserve"> учебных</w:t>
      </w:r>
      <w:r w:rsidR="00B36526" w:rsidRPr="00CD0025">
        <w:rPr>
          <w:rStyle w:val="11"/>
          <w:sz w:val="28"/>
          <w:szCs w:val="28"/>
        </w:rPr>
        <w:t xml:space="preserve"> занятий, отчеты о выполнении учебных планов и программ </w:t>
      </w:r>
      <w:r>
        <w:rPr>
          <w:rStyle w:val="11"/>
          <w:sz w:val="28"/>
          <w:szCs w:val="28"/>
        </w:rPr>
        <w:t>направлениям</w:t>
      </w:r>
      <w:r w:rsidR="00B36526" w:rsidRPr="00CD0025">
        <w:rPr>
          <w:rStyle w:val="11"/>
          <w:sz w:val="28"/>
          <w:szCs w:val="28"/>
        </w:rPr>
        <w:t xml:space="preserve">, обсуждались итоги результативности </w:t>
      </w:r>
      <w:r>
        <w:rPr>
          <w:rStyle w:val="11"/>
          <w:sz w:val="28"/>
          <w:szCs w:val="28"/>
        </w:rPr>
        <w:lastRenderedPageBreak/>
        <w:t>обучающихся</w:t>
      </w:r>
      <w:r w:rsidR="00B36526" w:rsidRPr="00CD0025">
        <w:rPr>
          <w:rStyle w:val="11"/>
          <w:sz w:val="28"/>
          <w:szCs w:val="28"/>
        </w:rPr>
        <w:t>.</w:t>
      </w:r>
    </w:p>
    <w:p w:rsidR="00630B25" w:rsidRPr="00CD0025" w:rsidRDefault="00B36526" w:rsidP="00AE0B04">
      <w:pPr>
        <w:pStyle w:val="50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CD0025">
        <w:rPr>
          <w:rStyle w:val="52"/>
          <w:b/>
          <w:bCs/>
          <w:sz w:val="28"/>
          <w:szCs w:val="28"/>
        </w:rPr>
        <w:t>По итогам провед</w:t>
      </w:r>
      <w:r w:rsidR="008A4452">
        <w:rPr>
          <w:rStyle w:val="52"/>
          <w:b/>
          <w:bCs/>
          <w:sz w:val="28"/>
          <w:szCs w:val="28"/>
        </w:rPr>
        <w:t>енной методической работы в 2018</w:t>
      </w:r>
      <w:r w:rsidRPr="00CD0025">
        <w:rPr>
          <w:rStyle w:val="52"/>
          <w:b/>
          <w:bCs/>
          <w:sz w:val="28"/>
          <w:szCs w:val="28"/>
        </w:rPr>
        <w:t xml:space="preserve"> учебном году объективно достигнутые результаты были таковы:</w:t>
      </w:r>
    </w:p>
    <w:p w:rsidR="00630B25" w:rsidRPr="00CD0025" w:rsidRDefault="00B36526" w:rsidP="00AE0B0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Уровень педагогического мастерства </w:t>
      </w:r>
      <w:r w:rsidR="008A4452">
        <w:rPr>
          <w:rStyle w:val="11"/>
          <w:sz w:val="28"/>
          <w:szCs w:val="28"/>
        </w:rPr>
        <w:t>педагогов дополнительного образования</w:t>
      </w:r>
      <w:r w:rsidRPr="00CD0025">
        <w:rPr>
          <w:rStyle w:val="11"/>
          <w:sz w:val="28"/>
          <w:szCs w:val="28"/>
        </w:rPr>
        <w:t xml:space="preserve"> стабилен. Запрашиваемые категории </w:t>
      </w:r>
      <w:r w:rsidR="008A4452">
        <w:rPr>
          <w:rStyle w:val="11"/>
          <w:sz w:val="28"/>
          <w:szCs w:val="28"/>
        </w:rPr>
        <w:t xml:space="preserve">педагогам </w:t>
      </w:r>
      <w:r w:rsidRPr="00CD0025">
        <w:rPr>
          <w:rStyle w:val="11"/>
          <w:sz w:val="28"/>
          <w:szCs w:val="28"/>
        </w:rPr>
        <w:t xml:space="preserve"> подтверждены и присвоены.</w:t>
      </w:r>
    </w:p>
    <w:p w:rsidR="00630B25" w:rsidRPr="00CD0025" w:rsidRDefault="00B36526" w:rsidP="00AE0B0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Сайт учреждения регулярно обновляется.</w:t>
      </w:r>
    </w:p>
    <w:p w:rsidR="00630B25" w:rsidRPr="00CD0025" w:rsidRDefault="00B36526" w:rsidP="00AE0B0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</w:t>
      </w:r>
      <w:proofErr w:type="gramStart"/>
      <w:r w:rsidRPr="00CD0025">
        <w:rPr>
          <w:rStyle w:val="11"/>
          <w:sz w:val="28"/>
          <w:szCs w:val="28"/>
        </w:rPr>
        <w:t xml:space="preserve">Результаты </w:t>
      </w:r>
      <w:r w:rsidR="008A4452">
        <w:rPr>
          <w:rStyle w:val="11"/>
          <w:sz w:val="28"/>
          <w:szCs w:val="28"/>
        </w:rPr>
        <w:t>участия</w:t>
      </w:r>
      <w:r w:rsidRPr="00CD0025">
        <w:rPr>
          <w:rStyle w:val="11"/>
          <w:sz w:val="28"/>
          <w:szCs w:val="28"/>
        </w:rPr>
        <w:t xml:space="preserve"> обучающихся на соревнованиях различного уровня являются стабильными.</w:t>
      </w:r>
      <w:proofErr w:type="gramEnd"/>
    </w:p>
    <w:p w:rsidR="00630B25" w:rsidRPr="00CD0025" w:rsidRDefault="00B36526" w:rsidP="00AE0B0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Пла</w:t>
      </w:r>
      <w:r w:rsidR="008A4452">
        <w:rPr>
          <w:rStyle w:val="11"/>
          <w:sz w:val="28"/>
          <w:szCs w:val="28"/>
        </w:rPr>
        <w:t xml:space="preserve">ны работы методического совета </w:t>
      </w:r>
      <w:r w:rsidRPr="00CD0025">
        <w:rPr>
          <w:rStyle w:val="11"/>
          <w:sz w:val="28"/>
          <w:szCs w:val="28"/>
        </w:rPr>
        <w:t>выполнены.</w:t>
      </w:r>
    </w:p>
    <w:p w:rsidR="00630B25" w:rsidRPr="00CD0025" w:rsidRDefault="00B36526" w:rsidP="00AE0B0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Выполнение программного материала по этапам подготовки соответствует требованиям.</w:t>
      </w:r>
    </w:p>
    <w:p w:rsidR="00630B25" w:rsidRPr="00CD0025" w:rsidRDefault="00630B25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</w:p>
    <w:p w:rsidR="00AE0B04" w:rsidRPr="00CD0025" w:rsidRDefault="00B36526" w:rsidP="00AE0B04">
      <w:pPr>
        <w:pStyle w:val="50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D0025">
        <w:rPr>
          <w:rStyle w:val="52"/>
          <w:b/>
          <w:bCs/>
          <w:sz w:val="28"/>
          <w:szCs w:val="28"/>
        </w:rPr>
        <w:t>Состояние воспитательной работы</w:t>
      </w:r>
    </w:p>
    <w:p w:rsidR="00630B25" w:rsidRPr="00CD0025" w:rsidRDefault="00B36526" w:rsidP="00AE0B04">
      <w:pPr>
        <w:pStyle w:val="12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Расписание занятий составляется администрацией </w:t>
      </w:r>
      <w:r w:rsidR="008A4452">
        <w:rPr>
          <w:rStyle w:val="11"/>
          <w:sz w:val="28"/>
          <w:szCs w:val="28"/>
        </w:rPr>
        <w:t>Центра</w:t>
      </w:r>
      <w:r w:rsidRPr="00CD0025">
        <w:rPr>
          <w:rStyle w:val="11"/>
          <w:sz w:val="28"/>
          <w:szCs w:val="28"/>
        </w:rPr>
        <w:t xml:space="preserve"> по согласованию с </w:t>
      </w:r>
      <w:r w:rsidR="008A4452">
        <w:rPr>
          <w:rStyle w:val="11"/>
          <w:sz w:val="28"/>
          <w:szCs w:val="28"/>
        </w:rPr>
        <w:t>педагогами дополнительного образования</w:t>
      </w:r>
      <w:r w:rsidRPr="00CD0025">
        <w:rPr>
          <w:rStyle w:val="11"/>
          <w:sz w:val="28"/>
          <w:szCs w:val="28"/>
        </w:rPr>
        <w:t xml:space="preserve">, с учетом возрастных особенностей учащихся и расписания занятий в общеобразовательных школах. Педагогический процесс в </w:t>
      </w:r>
      <w:r w:rsidR="008A4452">
        <w:rPr>
          <w:rStyle w:val="11"/>
          <w:sz w:val="28"/>
          <w:szCs w:val="28"/>
        </w:rPr>
        <w:t>Центре</w:t>
      </w:r>
      <w:r w:rsidRPr="00CD0025">
        <w:rPr>
          <w:rStyle w:val="11"/>
          <w:sz w:val="28"/>
          <w:szCs w:val="28"/>
        </w:rPr>
        <w:t xml:space="preserve"> рассматривается как единство нравственного, интеллектуального, эстетического и трудового воспитания. </w:t>
      </w:r>
      <w:r w:rsidR="008A4452">
        <w:rPr>
          <w:rStyle w:val="11"/>
          <w:sz w:val="28"/>
          <w:szCs w:val="28"/>
        </w:rPr>
        <w:t>Центр</w:t>
      </w:r>
      <w:r w:rsidRPr="00CD0025">
        <w:rPr>
          <w:rStyle w:val="11"/>
          <w:sz w:val="28"/>
          <w:szCs w:val="28"/>
        </w:rPr>
        <w:t xml:space="preserve"> сотрудничает со многими учреждениями района. Целью воспитательной работы является гармонизация физического, психического и личностного развития учащихся. Большое значение уделяется созданию в </w:t>
      </w:r>
      <w:r w:rsidR="008A4452">
        <w:rPr>
          <w:rStyle w:val="11"/>
          <w:sz w:val="28"/>
          <w:szCs w:val="28"/>
        </w:rPr>
        <w:t>коллективе</w:t>
      </w:r>
      <w:r w:rsidRPr="00CD0025">
        <w:rPr>
          <w:rStyle w:val="11"/>
          <w:sz w:val="28"/>
          <w:szCs w:val="28"/>
        </w:rPr>
        <w:t xml:space="preserve"> благоприятного психологического климата, наблюдается сохранность контингента. </w:t>
      </w:r>
      <w:r w:rsidR="008A4452">
        <w:rPr>
          <w:rStyle w:val="11"/>
          <w:sz w:val="28"/>
          <w:szCs w:val="28"/>
        </w:rPr>
        <w:t>Центр</w:t>
      </w:r>
      <w:r w:rsidRPr="00CD0025">
        <w:rPr>
          <w:rStyle w:val="11"/>
          <w:sz w:val="28"/>
          <w:szCs w:val="28"/>
        </w:rPr>
        <w:t xml:space="preserve"> гарантирует предоставление </w:t>
      </w:r>
      <w:proofErr w:type="gramStart"/>
      <w:r w:rsidR="008A4452">
        <w:rPr>
          <w:rStyle w:val="11"/>
          <w:sz w:val="28"/>
          <w:szCs w:val="28"/>
        </w:rPr>
        <w:t>обучающимся</w:t>
      </w:r>
      <w:proofErr w:type="gramEnd"/>
      <w:r w:rsidRPr="00CD0025">
        <w:rPr>
          <w:rStyle w:val="11"/>
          <w:sz w:val="28"/>
          <w:szCs w:val="28"/>
        </w:rPr>
        <w:t xml:space="preserve"> возможности выбора </w:t>
      </w:r>
      <w:r w:rsidR="001504DB">
        <w:rPr>
          <w:rStyle w:val="11"/>
          <w:sz w:val="28"/>
          <w:szCs w:val="28"/>
        </w:rPr>
        <w:t>направления деятельности</w:t>
      </w:r>
      <w:r w:rsidRPr="00CD0025">
        <w:rPr>
          <w:rStyle w:val="11"/>
          <w:sz w:val="28"/>
          <w:szCs w:val="28"/>
        </w:rPr>
        <w:t xml:space="preserve">, самореализации личности в различных мероприятиях, с целью воспитания </w:t>
      </w:r>
      <w:r w:rsidR="001504DB">
        <w:rPr>
          <w:rStyle w:val="11"/>
          <w:sz w:val="28"/>
          <w:szCs w:val="28"/>
        </w:rPr>
        <w:t>обучающегося</w:t>
      </w:r>
      <w:r w:rsidRPr="00CD0025">
        <w:rPr>
          <w:rStyle w:val="11"/>
          <w:sz w:val="28"/>
          <w:szCs w:val="28"/>
        </w:rPr>
        <w:t>, как в учебное, так и в каникулярное время.</w:t>
      </w:r>
    </w:p>
    <w:p w:rsidR="001504DB" w:rsidRDefault="001504DB" w:rsidP="00AE0B04">
      <w:pPr>
        <w:pStyle w:val="61"/>
        <w:shd w:val="clear" w:color="auto" w:fill="auto"/>
        <w:spacing w:before="0" w:after="0" w:line="276" w:lineRule="auto"/>
        <w:ind w:firstLine="567"/>
        <w:rPr>
          <w:rStyle w:val="64"/>
          <w:i/>
          <w:iCs/>
          <w:sz w:val="28"/>
          <w:szCs w:val="28"/>
        </w:rPr>
      </w:pPr>
    </w:p>
    <w:p w:rsidR="00E82A7F" w:rsidRDefault="00B36526" w:rsidP="00AE0B04">
      <w:pPr>
        <w:pStyle w:val="12"/>
        <w:shd w:val="clear" w:color="auto" w:fill="auto"/>
        <w:spacing w:line="276" w:lineRule="auto"/>
        <w:ind w:firstLine="0"/>
        <w:rPr>
          <w:rStyle w:val="ae"/>
          <w:sz w:val="28"/>
          <w:szCs w:val="28"/>
        </w:rPr>
      </w:pPr>
      <w:r w:rsidRPr="00CD0025">
        <w:rPr>
          <w:rStyle w:val="ae"/>
          <w:sz w:val="28"/>
          <w:szCs w:val="28"/>
        </w:rPr>
        <w:t xml:space="preserve">Вывод: </w:t>
      </w: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>По итогам провед</w:t>
      </w:r>
      <w:r w:rsidR="001504DB">
        <w:rPr>
          <w:rStyle w:val="11"/>
          <w:sz w:val="28"/>
          <w:szCs w:val="28"/>
        </w:rPr>
        <w:t>енной методической работы в 2018</w:t>
      </w:r>
      <w:r w:rsidRPr="00CD0025">
        <w:rPr>
          <w:rStyle w:val="11"/>
          <w:sz w:val="28"/>
          <w:szCs w:val="28"/>
        </w:rPr>
        <w:t xml:space="preserve"> учебном году объективно достигнутые результаты были таковы:</w:t>
      </w:r>
    </w:p>
    <w:p w:rsidR="00630B25" w:rsidRPr="00CD0025" w:rsidRDefault="00B36526" w:rsidP="00AE0B0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- Уровень педагогического мастерства </w:t>
      </w:r>
      <w:r w:rsidR="001504DB">
        <w:rPr>
          <w:rStyle w:val="11"/>
          <w:sz w:val="28"/>
          <w:szCs w:val="28"/>
        </w:rPr>
        <w:t>педагогов дополнительного образования</w:t>
      </w:r>
      <w:r w:rsidRPr="00CD0025">
        <w:rPr>
          <w:rStyle w:val="11"/>
          <w:sz w:val="28"/>
          <w:szCs w:val="28"/>
        </w:rPr>
        <w:t xml:space="preserve"> стабилен. Запрашиваемые категории </w:t>
      </w:r>
      <w:r w:rsidR="001504DB">
        <w:rPr>
          <w:rStyle w:val="11"/>
          <w:sz w:val="28"/>
          <w:szCs w:val="28"/>
        </w:rPr>
        <w:t>педагогов</w:t>
      </w:r>
      <w:r w:rsidRPr="00CD0025">
        <w:rPr>
          <w:rStyle w:val="11"/>
          <w:sz w:val="28"/>
          <w:szCs w:val="28"/>
        </w:rPr>
        <w:t xml:space="preserve"> подтверждены и присвоены.</w:t>
      </w:r>
    </w:p>
    <w:p w:rsidR="00630B25" w:rsidRPr="00CD0025" w:rsidRDefault="00B36526" w:rsidP="00AE0B0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Сайт учреждения регулярно обновляется.</w:t>
      </w:r>
    </w:p>
    <w:p w:rsidR="00630B25" w:rsidRPr="00CD0025" w:rsidRDefault="00B36526" w:rsidP="00AE0B0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Результаты выступлений обучающихся на соревнованиях различного уровня являются стабильными.</w:t>
      </w:r>
    </w:p>
    <w:p w:rsidR="00630B25" w:rsidRPr="00CD0025" w:rsidRDefault="00B36526" w:rsidP="00AE0B0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CD0025">
        <w:rPr>
          <w:rStyle w:val="11"/>
          <w:sz w:val="28"/>
          <w:szCs w:val="28"/>
        </w:rPr>
        <w:t xml:space="preserve"> Пла</w:t>
      </w:r>
      <w:r w:rsidR="001504DB">
        <w:rPr>
          <w:rStyle w:val="11"/>
          <w:sz w:val="28"/>
          <w:szCs w:val="28"/>
        </w:rPr>
        <w:t xml:space="preserve">ны работы методического совета </w:t>
      </w:r>
      <w:r w:rsidRPr="00CD0025">
        <w:rPr>
          <w:rStyle w:val="11"/>
          <w:sz w:val="28"/>
          <w:szCs w:val="28"/>
        </w:rPr>
        <w:t>выполнены.</w:t>
      </w:r>
    </w:p>
    <w:p w:rsidR="00493D28" w:rsidRPr="00BD7E91" w:rsidRDefault="00B36526" w:rsidP="00BD7E91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0"/>
        <w:rPr>
          <w:rFonts w:eastAsia="Calibri"/>
          <w:b/>
          <w:sz w:val="28"/>
          <w:szCs w:val="28"/>
          <w:lang w:eastAsia="en-US"/>
        </w:rPr>
      </w:pPr>
      <w:r w:rsidRPr="00BD7E91">
        <w:rPr>
          <w:rStyle w:val="11"/>
          <w:rFonts w:eastAsia="Courier New"/>
          <w:sz w:val="28"/>
          <w:szCs w:val="28"/>
        </w:rPr>
        <w:t xml:space="preserve"> Выполнение программного материала по этапам подготовки соответствует требованиям</w:t>
      </w:r>
      <w:r w:rsidR="00493D28" w:rsidRPr="00BD7E91">
        <w:rPr>
          <w:rFonts w:eastAsia="Calibri"/>
          <w:b/>
          <w:sz w:val="28"/>
          <w:szCs w:val="28"/>
          <w:lang w:eastAsia="en-US"/>
        </w:rPr>
        <w:br w:type="page"/>
      </w:r>
    </w:p>
    <w:p w:rsidR="00E16EAE" w:rsidRDefault="00493D28" w:rsidP="00E16EAE">
      <w:pPr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</w:t>
      </w:r>
      <w:r w:rsidR="00E16EAE" w:rsidRPr="00E1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аздел 2.</w:t>
      </w:r>
      <w:r w:rsidR="00E16EAE" w:rsidRPr="00E1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Информация о показателях деятельности </w:t>
      </w:r>
      <w:r w:rsidR="00E1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ЦТТ</w:t>
      </w:r>
      <w:r w:rsidR="00E16EAE" w:rsidRPr="00E1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подлежащей </w:t>
      </w:r>
      <w:proofErr w:type="spellStart"/>
      <w:r w:rsidR="00E16EAE" w:rsidRPr="00E1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самообследованию</w:t>
      </w:r>
      <w:proofErr w:type="spellEnd"/>
      <w:r w:rsidR="00E16EAE" w:rsidRPr="00E1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493D28" w:rsidRPr="00E16EAE" w:rsidRDefault="00493D28" w:rsidP="00E16EAE">
      <w:pPr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46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807"/>
        <w:gridCol w:w="1789"/>
        <w:gridCol w:w="1912"/>
        <w:gridCol w:w="2948"/>
        <w:gridCol w:w="2108"/>
      </w:tblGrid>
      <w:tr w:rsidR="008631BF" w:rsidRPr="00AE0B04" w:rsidTr="00BD7E91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N </w:t>
            </w:r>
            <w:proofErr w:type="gramStart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</w:t>
            </w:r>
            <w:proofErr w:type="gramEnd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/п</w:t>
            </w:r>
          </w:p>
        </w:tc>
        <w:tc>
          <w:tcPr>
            <w:tcW w:w="4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Показатели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Единица измерения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значение показателя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Динамика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 год предшествующий </w:t>
            </w:r>
            <w:proofErr w:type="gramStart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отчетному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 отчетный год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" w:name="RANGE!A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</w:t>
            </w:r>
            <w:bookmarkEnd w:id="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Образовательная деятельность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" w:name="RANGE!A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</w:t>
            </w:r>
            <w:bookmarkEnd w:id="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Общая численность учащихся,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674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" w:name="RANGE!A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1.1.1</w:t>
            </w:r>
            <w:bookmarkEnd w:id="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Детей дошкольного возраста (3-7 лет)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" w:name="RANGE!A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1.1.2</w:t>
            </w:r>
            <w:bookmarkEnd w:id="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Детей младшего школьного возраста (7-11 лет)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-20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" w:name="RANGE!A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1.1.3</w:t>
            </w:r>
            <w:bookmarkEnd w:id="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Детей среднего школьного возраста (11-15 лет)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169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252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" w:name="RANGE!A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1.1.4</w:t>
            </w:r>
            <w:bookmarkEnd w:id="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Детей старшего школьного возраста (15-17 лет)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-30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8" w:name="RANGE!A1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1.2</w:t>
            </w:r>
            <w:bookmarkEnd w:id="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9" w:name="RANGE!A1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1.3</w:t>
            </w:r>
            <w:bookmarkEnd w:id="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165/24,5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143/21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-10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0" w:name="RANGE!A1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1.4</w:t>
            </w:r>
            <w:bookmarkEnd w:id="1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1" w:name="RANGE!A1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1.5</w:t>
            </w:r>
            <w:bookmarkEnd w:id="1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2" w:name="RANGE!A1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1.6</w:t>
            </w:r>
            <w:bookmarkEnd w:id="1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3" w:name="RANGE!A1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1.6.1</w:t>
            </w:r>
            <w:bookmarkEnd w:id="1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Учащиеся с ограниченными возможностями здоровья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4" w:name="RANGE!A1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1.6.2</w:t>
            </w:r>
            <w:bookmarkEnd w:id="1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Дети-сироты, дети, оставшиеся без попечения родителей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5" w:name="RANGE!A1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1.6.3</w:t>
            </w:r>
            <w:bookmarkEnd w:id="1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Дети-мигранты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6" w:name="RANGE!A1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1.6.4</w:t>
            </w:r>
            <w:bookmarkEnd w:id="1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Дети, попавшие в трудную жизненную ситуацию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7" w:name="RANGE!A1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1.7</w:t>
            </w:r>
            <w:bookmarkEnd w:id="1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Численность/удельный вес численности учащихся, занимающихся учебно-исследовательской, проектной </w:t>
            </w: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деятельностью, в общей численности учащихся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15/2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15/2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8" w:name="RANGE!A2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1.8</w:t>
            </w:r>
            <w:bookmarkEnd w:id="1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103/15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75/11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-30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9" w:name="RANGE!A2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1.8.1</w:t>
            </w:r>
            <w:bookmarkEnd w:id="1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муниципальном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72/10,7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58/9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-20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0" w:name="RANGE!A2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1.8.2</w:t>
            </w:r>
            <w:bookmarkEnd w:id="2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региональном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24/3,6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17/2,5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-30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1" w:name="RANGE!A2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1.8.3</w:t>
            </w:r>
            <w:bookmarkEnd w:id="2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межрегиональном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2" w:name="RANGE!A2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1.8.4</w:t>
            </w:r>
            <w:bookmarkEnd w:id="2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федеральном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4/0,6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1/0,5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-70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3" w:name="RANGE!A2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1.8.5</w:t>
            </w:r>
            <w:bookmarkEnd w:id="2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международном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3/0,4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5/1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4" w:name="RANGE!A2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1.9</w:t>
            </w:r>
            <w:bookmarkEnd w:id="2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  <w:p w:rsidR="00FF1390" w:rsidRPr="00AE0B04" w:rsidRDefault="00FF1390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33/5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28/4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-20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5" w:name="RANGE!A2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1.9.1</w:t>
            </w:r>
            <w:bookmarkEnd w:id="2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муниципальном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19/2,8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12/2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-40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6" w:name="RANGE!A2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1.9.2</w:t>
            </w:r>
            <w:bookmarkEnd w:id="2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региональном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9/1,3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11/2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7" w:name="RANGE!A2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1.9.3</w:t>
            </w:r>
            <w:bookmarkEnd w:id="2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межрегиональном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8" w:name="RANGE!A3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1.9.4</w:t>
            </w:r>
            <w:bookmarkEnd w:id="2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федеральном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3/0,4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1/0,5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-70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29" w:name="RANGE!A3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1.9.5</w:t>
            </w:r>
            <w:bookmarkEnd w:id="2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международном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2/0,3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4/0,6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0" w:name="RANGE!A3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1.10</w:t>
            </w:r>
            <w:bookmarkEnd w:id="3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24/4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24/4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1" w:name="RANGE!A3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1.10.1</w:t>
            </w:r>
            <w:bookmarkEnd w:id="3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Муниципального уровня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15/2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15/2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2" w:name="RANGE!A3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1.10.2</w:t>
            </w:r>
            <w:bookmarkEnd w:id="3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Регионального уровня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8/1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8/1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3" w:name="RANGE!A3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1.10.3</w:t>
            </w:r>
            <w:bookmarkEnd w:id="3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Межрегионального уровня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4" w:name="RANGE!A3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1.10.4</w:t>
            </w:r>
            <w:bookmarkEnd w:id="3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Федерального уровня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5" w:name="RANGE!A3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1.10.5</w:t>
            </w:r>
            <w:bookmarkEnd w:id="3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Международного уровня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6" w:name="RANGE!A3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1.11</w:t>
            </w:r>
            <w:bookmarkEnd w:id="3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7" w:name="RANGE!A3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1.11.1</w:t>
            </w:r>
            <w:bookmarkEnd w:id="3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муниципальном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8" w:name="RANGE!A4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1.11.2</w:t>
            </w:r>
            <w:bookmarkEnd w:id="3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региональном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39" w:name="RANGE!A4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1.11.3</w:t>
            </w:r>
            <w:bookmarkEnd w:id="3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межрегиональном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0" w:name="RANGE!A4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1.11.4</w:t>
            </w:r>
            <w:bookmarkEnd w:id="4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федеральном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1" w:name="RANGE!A4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1.11.5</w:t>
            </w:r>
            <w:bookmarkEnd w:id="4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 международном уровне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2" w:name="RANGE!A4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1.12</w:t>
            </w:r>
            <w:bookmarkEnd w:id="4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Общая численность педагогических работников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-10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3" w:name="RANGE!A4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1.13</w:t>
            </w:r>
            <w:bookmarkEnd w:id="4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10/66,7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9/64,3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-10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4" w:name="RANGE!A4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1.14</w:t>
            </w:r>
            <w:bookmarkEnd w:id="4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10/66,7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9/64,3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-10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5" w:name="RANGE!A4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1.15</w:t>
            </w:r>
            <w:bookmarkEnd w:id="4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5/33,3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5/35,7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6" w:name="RANGE!A4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1.16</w:t>
            </w:r>
            <w:bookmarkEnd w:id="4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5/33,3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5/35,7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7" w:name="RANGE!A4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1.17</w:t>
            </w:r>
            <w:bookmarkEnd w:id="4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8/53,3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8/57,1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8" w:name="RANGE!A5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1.17.1</w:t>
            </w:r>
            <w:bookmarkEnd w:id="4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Высшая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4/26,6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6/42,9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49" w:name="RANGE!A5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1.17.2</w:t>
            </w:r>
            <w:bookmarkEnd w:id="4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Первая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4/26,6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2/14,3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-50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0" w:name="RANGE!A5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1.18</w:t>
            </w:r>
            <w:bookmarkEnd w:id="5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1" w:name="RANGE!A5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1.18.1</w:t>
            </w:r>
            <w:bookmarkEnd w:id="5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До 5 лет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2/13,3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2/14,3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2" w:name="RANGE!A5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1.18.2</w:t>
            </w:r>
            <w:bookmarkEnd w:id="5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Свыше 30 лет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4/26,6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4/28,6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3" w:name="RANGE!A5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1.19</w:t>
            </w:r>
            <w:bookmarkEnd w:id="5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1/6,7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1/7,1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4" w:name="RANGE!A5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1.20</w:t>
            </w:r>
            <w:bookmarkEnd w:id="5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педагогических работников в возрасте от 55 лет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7/46,7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6/42,9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-10</w:t>
            </w:r>
          </w:p>
        </w:tc>
      </w:tr>
      <w:tr w:rsidR="008631BF" w:rsidRPr="00AE0B04" w:rsidTr="00BD7E91">
        <w:trPr>
          <w:trHeight w:val="25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5" w:name="RANGE!A5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1.21</w:t>
            </w:r>
            <w:bookmarkEnd w:id="5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13/86,7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12/85,7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-10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6" w:name="RANGE!A5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1.22</w:t>
            </w:r>
            <w:bookmarkEnd w:id="5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1/6,6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1/7,1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7" w:name="RANGE!A5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1.23</w:t>
            </w:r>
            <w:bookmarkEnd w:id="5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8" w:name="RANGE!A6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1.23.1</w:t>
            </w:r>
            <w:bookmarkEnd w:id="5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 3 года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-2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59" w:name="RANGE!A6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1.23.2</w:t>
            </w:r>
            <w:bookmarkEnd w:id="5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 отчетный период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-20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0" w:name="RANGE!A6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1.24</w:t>
            </w:r>
            <w:bookmarkEnd w:id="6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1" w:name="RANGE!A6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</w:t>
            </w:r>
            <w:bookmarkEnd w:id="6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Инфраструктура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2" w:name="RANGE!A6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2.1</w:t>
            </w:r>
            <w:bookmarkEnd w:id="6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Количество компьютеров в расчете на одного учащегося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3" w:name="RANGE!A6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</w:t>
            </w:r>
            <w:bookmarkEnd w:id="6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4" w:name="RANGE!A6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2.2.1</w:t>
            </w:r>
            <w:bookmarkEnd w:id="6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Учебный класс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5" w:name="RANGE!A6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2.2.2</w:t>
            </w:r>
            <w:bookmarkEnd w:id="6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Лаборатория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6" w:name="RANGE!A6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2.2.3</w:t>
            </w:r>
            <w:bookmarkEnd w:id="6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Мастерская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7" w:name="RANGE!A6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2.2.4</w:t>
            </w:r>
            <w:bookmarkEnd w:id="6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Танцевальный класс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8" w:name="RANGE!A7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2.2.5</w:t>
            </w:r>
            <w:bookmarkEnd w:id="6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Спортивный зал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69" w:name="RANGE!A7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2.2.6</w:t>
            </w:r>
            <w:bookmarkEnd w:id="6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Бассейн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0" w:name="RANGE!A7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2.3</w:t>
            </w:r>
            <w:bookmarkEnd w:id="7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1" w:name="RANGE!A7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2.3.1</w:t>
            </w:r>
            <w:bookmarkEnd w:id="7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Актовый зал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2" w:name="RANGE!A7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2.3.2</w:t>
            </w:r>
            <w:bookmarkEnd w:id="7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Концертный зал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3" w:name="RANGE!A75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2.3.3</w:t>
            </w:r>
            <w:bookmarkEnd w:id="73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Игровое помещение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единиц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8631BF" w:rsidRPr="00AE0B04" w:rsidTr="00BD7E91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4" w:name="RANGE!A76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2.4</w:t>
            </w:r>
            <w:bookmarkEnd w:id="74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Наличие загородных оздоровительных лагерей, баз </w:t>
            </w: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отдыха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5" w:name="RANGE!A77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2.5</w:t>
            </w:r>
            <w:bookmarkEnd w:id="75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6" w:name="RANGE!A78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2.6</w:t>
            </w:r>
            <w:bookmarkEnd w:id="76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Наличие читального зала библиотеки, в том числе: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7" w:name="RANGE!A79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2.6.1</w:t>
            </w:r>
            <w:bookmarkEnd w:id="77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8" w:name="RANGE!A80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2.6.2</w:t>
            </w:r>
            <w:bookmarkEnd w:id="78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 </w:t>
            </w:r>
            <w:proofErr w:type="spellStart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медиатекой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79" w:name="RANGE!A81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2.6.3</w:t>
            </w:r>
            <w:bookmarkEnd w:id="79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80" w:name="RANGE!A82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2.6.4</w:t>
            </w:r>
            <w:bookmarkEnd w:id="80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81" w:name="RANGE!A83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2.6.5</w:t>
            </w:r>
            <w:bookmarkEnd w:id="81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 контролируемой распечаткой бумажных материалов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да/нет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  <w:tr w:rsidR="008631BF" w:rsidRPr="00AE0B04" w:rsidTr="00BD7E91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82" w:name="RANGE!A84"/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2.7</w:t>
            </w:r>
            <w:bookmarkEnd w:id="82"/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человек/%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15/2,2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15/2,2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AE0B04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E0B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</w:tbl>
    <w:p w:rsidR="00083B22" w:rsidRPr="00493D28" w:rsidRDefault="00083B22" w:rsidP="00493D28">
      <w:pPr>
        <w:rPr>
          <w:rFonts w:ascii="Times New Roman" w:hAnsi="Times New Roman" w:cs="Times New Roman"/>
          <w:sz w:val="28"/>
          <w:szCs w:val="28"/>
        </w:rPr>
      </w:pPr>
    </w:p>
    <w:sectPr w:rsidR="00083B22" w:rsidRPr="00493D28" w:rsidSect="00C6126B">
      <w:headerReference w:type="default" r:id="rId10"/>
      <w:footerReference w:type="default" r:id="rId11"/>
      <w:type w:val="nextPage"/>
      <w:pgSz w:w="16839" w:h="11907" w:orient="landscape" w:code="9"/>
      <w:pgMar w:top="851" w:right="800" w:bottom="1135" w:left="1276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6C" w:rsidRDefault="00C4156C" w:rsidP="00630B25">
      <w:r>
        <w:separator/>
      </w:r>
    </w:p>
  </w:endnote>
  <w:endnote w:type="continuationSeparator" w:id="0">
    <w:p w:rsidR="00C4156C" w:rsidRDefault="00C4156C" w:rsidP="0063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6C" w:rsidRDefault="00C4156C"/>
  </w:footnote>
  <w:footnote w:type="continuationSeparator" w:id="0">
    <w:p w:rsidR="00C4156C" w:rsidRDefault="00C415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6C" w:rsidRPr="00493D28" w:rsidRDefault="00C4156C" w:rsidP="00493D28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99A"/>
    <w:multiLevelType w:val="multilevel"/>
    <w:tmpl w:val="2182B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57E"/>
    <w:multiLevelType w:val="multilevel"/>
    <w:tmpl w:val="CC743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852CF"/>
    <w:multiLevelType w:val="multilevel"/>
    <w:tmpl w:val="2BD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26285"/>
    <w:multiLevelType w:val="multilevel"/>
    <w:tmpl w:val="A56A65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C1CD8"/>
    <w:multiLevelType w:val="multilevel"/>
    <w:tmpl w:val="66A683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C50CFF"/>
    <w:multiLevelType w:val="multilevel"/>
    <w:tmpl w:val="2BDE6B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8336C0"/>
    <w:multiLevelType w:val="multilevel"/>
    <w:tmpl w:val="6136B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A35AE"/>
    <w:multiLevelType w:val="multilevel"/>
    <w:tmpl w:val="45DEB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816918"/>
    <w:multiLevelType w:val="multilevel"/>
    <w:tmpl w:val="283849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5E7F30"/>
    <w:multiLevelType w:val="hybridMultilevel"/>
    <w:tmpl w:val="B5180480"/>
    <w:lvl w:ilvl="0" w:tplc="8D1ABFE2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1D0EC9"/>
    <w:multiLevelType w:val="hybridMultilevel"/>
    <w:tmpl w:val="5502849E"/>
    <w:lvl w:ilvl="0" w:tplc="6DA00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25564D"/>
    <w:multiLevelType w:val="multilevel"/>
    <w:tmpl w:val="2E8AC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0B25"/>
    <w:rsid w:val="00024B86"/>
    <w:rsid w:val="000254A9"/>
    <w:rsid w:val="00044533"/>
    <w:rsid w:val="00083B22"/>
    <w:rsid w:val="000A4C07"/>
    <w:rsid w:val="000F61F4"/>
    <w:rsid w:val="00136E53"/>
    <w:rsid w:val="00136F82"/>
    <w:rsid w:val="001504DB"/>
    <w:rsid w:val="00197712"/>
    <w:rsid w:val="00260BCE"/>
    <w:rsid w:val="00272486"/>
    <w:rsid w:val="002A46BD"/>
    <w:rsid w:val="002A5E70"/>
    <w:rsid w:val="002A727E"/>
    <w:rsid w:val="002E3BDF"/>
    <w:rsid w:val="00365F8B"/>
    <w:rsid w:val="003A7DEB"/>
    <w:rsid w:val="003D318D"/>
    <w:rsid w:val="00403803"/>
    <w:rsid w:val="00405C0C"/>
    <w:rsid w:val="00417C9E"/>
    <w:rsid w:val="00445A9D"/>
    <w:rsid w:val="00480484"/>
    <w:rsid w:val="0048725D"/>
    <w:rsid w:val="00491A2C"/>
    <w:rsid w:val="00493D28"/>
    <w:rsid w:val="00501058"/>
    <w:rsid w:val="00630B25"/>
    <w:rsid w:val="00651B03"/>
    <w:rsid w:val="006A6CB4"/>
    <w:rsid w:val="006B32A6"/>
    <w:rsid w:val="0072308E"/>
    <w:rsid w:val="00765881"/>
    <w:rsid w:val="00774092"/>
    <w:rsid w:val="00795535"/>
    <w:rsid w:val="008168C0"/>
    <w:rsid w:val="008437FB"/>
    <w:rsid w:val="008631BF"/>
    <w:rsid w:val="008A4452"/>
    <w:rsid w:val="008C02FA"/>
    <w:rsid w:val="008C4CEA"/>
    <w:rsid w:val="008F5B1A"/>
    <w:rsid w:val="009209FE"/>
    <w:rsid w:val="00920D2F"/>
    <w:rsid w:val="009470DC"/>
    <w:rsid w:val="009E205F"/>
    <w:rsid w:val="00AE0B04"/>
    <w:rsid w:val="00B36526"/>
    <w:rsid w:val="00B711A5"/>
    <w:rsid w:val="00B71481"/>
    <w:rsid w:val="00B80B81"/>
    <w:rsid w:val="00BC2D28"/>
    <w:rsid w:val="00BD7E91"/>
    <w:rsid w:val="00BE0D44"/>
    <w:rsid w:val="00BE582A"/>
    <w:rsid w:val="00BF3A1C"/>
    <w:rsid w:val="00C4156C"/>
    <w:rsid w:val="00C46878"/>
    <w:rsid w:val="00C47EA1"/>
    <w:rsid w:val="00C57BA4"/>
    <w:rsid w:val="00C6126B"/>
    <w:rsid w:val="00CB0DCF"/>
    <w:rsid w:val="00CD0025"/>
    <w:rsid w:val="00CD27E1"/>
    <w:rsid w:val="00CF427A"/>
    <w:rsid w:val="00D0297D"/>
    <w:rsid w:val="00D23EE1"/>
    <w:rsid w:val="00D3636B"/>
    <w:rsid w:val="00D90E63"/>
    <w:rsid w:val="00DB6FB0"/>
    <w:rsid w:val="00DD452A"/>
    <w:rsid w:val="00E16EAE"/>
    <w:rsid w:val="00E41EA0"/>
    <w:rsid w:val="00E82A7F"/>
    <w:rsid w:val="00F01F9C"/>
    <w:rsid w:val="00F027CD"/>
    <w:rsid w:val="00F17509"/>
    <w:rsid w:val="00F200E0"/>
    <w:rsid w:val="00F2529A"/>
    <w:rsid w:val="00FC1768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  <o:rules v:ext="edit">
        <o:r id="V:Rule17" type="connector" idref="#_x0000_s1059"/>
        <o:r id="V:Rule18" type="connector" idref="#_x0000_s1047"/>
        <o:r id="V:Rule19" type="connector" idref="#_x0000_s1056"/>
        <o:r id="V:Rule20" type="connector" idref="#_x0000_s1050"/>
        <o:r id="V:Rule21" type="connector" idref="#_x0000_s1057"/>
        <o:r id="V:Rule22" type="connector" idref="#_x0000_s1055"/>
        <o:r id="V:Rule23" type="connector" idref="#_x0000_s1058"/>
        <o:r id="V:Rule24" type="connector" idref="#_x0000_s1053"/>
        <o:r id="V:Rule25" type="connector" idref="#_x0000_s1064"/>
        <o:r id="V:Rule26" type="connector" idref="#_x0000_s1048"/>
        <o:r id="V:Rule27" type="connector" idref="#_x0000_s1054"/>
        <o:r id="V:Rule28" type="connector" idref="#_x0000_s1051"/>
        <o:r id="V:Rule29" type="connector" idref="#_x0000_s1046"/>
        <o:r id="V:Rule30" type="connector" idref="#_x0000_s1052"/>
        <o:r id="V:Rule31" type="connector" idref="#_x0000_s1049"/>
        <o:r id="V:Rule32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0B2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83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47EA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B2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"/>
      <w:sz w:val="34"/>
      <w:szCs w:val="34"/>
      <w:u w:val="none"/>
    </w:rPr>
  </w:style>
  <w:style w:type="character" w:customStyle="1" w:styleId="3Exact0">
    <w:name w:val="Основной текст (3) Exact"/>
    <w:basedOn w:val="3Exact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Exact0">
    <w:name w:val="Основной текст (2) Exact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Exact1">
    <w:name w:val="Основной текст (2) Exact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Основной текст (2)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05pt">
    <w:name w:val="Колонтитул + Calibri;10;5 pt;Не полужирный"/>
    <w:basedOn w:val="a4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Exact0">
    <w:name w:val="Основной текст Exact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41">
    <w:name w:val="Основной текст (4)_"/>
    <w:basedOn w:val="a0"/>
    <w:link w:val="4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3">
    <w:name w:val="Основной текст (4)"/>
    <w:basedOn w:val="4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2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6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3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6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6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a">
    <w:name w:val="Подпись к таблице_"/>
    <w:basedOn w:val="a0"/>
    <w:link w:val="ab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Курсив"/>
    <w:basedOn w:val="a6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4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Основной текст + Полужирный"/>
    <w:basedOn w:val="a6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_"/>
    <w:basedOn w:val="a0"/>
    <w:link w:val="1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Заголовок №1"/>
    <w:basedOn w:val="13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5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6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 + Полужирный;Не курсив"/>
    <w:basedOn w:val="60"/>
    <w:rsid w:val="00630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0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7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8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">
    <w:name w:val="Основной текст + 4 pt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0">
    <w:name w:val="Основной текст + 4 pt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">
    <w:name w:val="Основной текст + Полужирный"/>
    <w:basedOn w:val="a6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 + Курсив"/>
    <w:basedOn w:val="a6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1">
    <w:name w:val="Основной текст + Курсив"/>
    <w:basedOn w:val="a6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9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10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4">
    <w:name w:val="Основной текст (6)"/>
    <w:basedOn w:val="60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Подпись к таблице"/>
    <w:basedOn w:val="aa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Заголовок №1 + Не полужирный"/>
    <w:basedOn w:val="13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7">
    <w:name w:val="Заголовок №1"/>
    <w:basedOn w:val="13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11"/>
    <w:basedOn w:val="a6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Medium115pt">
    <w:name w:val="Основной текст + Franklin Gothic Medium;11;5 pt"/>
    <w:basedOn w:val="a6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f3">
    <w:name w:val="Колонтитул + Не полужирный"/>
    <w:basedOn w:val="a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"/>
    <w:basedOn w:val="70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alibri85pt">
    <w:name w:val="Основной текст + Calibri;8;5 pt"/>
    <w:basedOn w:val="a6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0">
    <w:name w:val="Основной текст + Calibri;8;5 pt"/>
    <w:basedOn w:val="a6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1">
    <w:name w:val="Основной текст + Calibri;8;5 pt"/>
    <w:basedOn w:val="a6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2">
    <w:name w:val="Основной текст + Calibri;8;5 pt"/>
    <w:basedOn w:val="a6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5pt0pt">
    <w:name w:val="Основной текст + Franklin Gothic Medium;5 pt;Интервал 0 pt"/>
    <w:basedOn w:val="a6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;Курсив"/>
    <w:basedOn w:val="a6"/>
    <w:rsid w:val="00630B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pt1">
    <w:name w:val="Основной текст + 4 pt;Курсив"/>
    <w:basedOn w:val="a6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alibri85pt3">
    <w:name w:val="Основной текст + Calibri;8;5 pt"/>
    <w:basedOn w:val="a6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630B25"/>
    <w:pPr>
      <w:shd w:val="clear" w:color="auto" w:fill="FFFFFF"/>
      <w:spacing w:after="60" w:line="0" w:lineRule="atLeast"/>
    </w:pPr>
    <w:rPr>
      <w:rFonts w:ascii="Franklin Gothic Medium" w:eastAsia="Franklin Gothic Medium" w:hAnsi="Franklin Gothic Medium" w:cs="Franklin Gothic Medium"/>
      <w:spacing w:val="-2"/>
      <w:sz w:val="34"/>
      <w:szCs w:val="34"/>
    </w:rPr>
  </w:style>
  <w:style w:type="paragraph" w:customStyle="1" w:styleId="20">
    <w:name w:val="Основной текст (2)"/>
    <w:basedOn w:val="a"/>
    <w:link w:val="2"/>
    <w:rsid w:val="00630B2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5">
    <w:name w:val="Колонтитул"/>
    <w:basedOn w:val="a"/>
    <w:link w:val="a4"/>
    <w:rsid w:val="00630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сновной текст12"/>
    <w:basedOn w:val="a"/>
    <w:link w:val="a6"/>
    <w:rsid w:val="00630B25"/>
    <w:pPr>
      <w:shd w:val="clear" w:color="auto" w:fill="FFFFFF"/>
      <w:spacing w:line="274" w:lineRule="exact"/>
      <w:ind w:hanging="2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Основной текст (4)"/>
    <w:basedOn w:val="a"/>
    <w:link w:val="41"/>
    <w:rsid w:val="00630B25"/>
    <w:pPr>
      <w:shd w:val="clear" w:color="auto" w:fill="FFFFFF"/>
      <w:spacing w:line="542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50">
    <w:name w:val="Основной текст (5)"/>
    <w:basedOn w:val="a"/>
    <w:link w:val="5"/>
    <w:rsid w:val="00630B25"/>
    <w:pPr>
      <w:shd w:val="clear" w:color="auto" w:fill="FFFFFF"/>
      <w:spacing w:before="54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"/>
    <w:link w:val="aa"/>
    <w:rsid w:val="00630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">
    <w:name w:val="Заголовок №1"/>
    <w:basedOn w:val="a"/>
    <w:link w:val="13"/>
    <w:rsid w:val="00630B25"/>
    <w:pPr>
      <w:shd w:val="clear" w:color="auto" w:fill="FFFFFF"/>
      <w:spacing w:before="180" w:after="180" w:line="278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">
    <w:name w:val="Основной текст (6)"/>
    <w:basedOn w:val="a"/>
    <w:link w:val="60"/>
    <w:rsid w:val="00630B25"/>
    <w:pPr>
      <w:shd w:val="clear" w:color="auto" w:fill="FFFFFF"/>
      <w:spacing w:before="360" w:after="180"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1">
    <w:name w:val="Основной текст (7)"/>
    <w:basedOn w:val="a"/>
    <w:link w:val="70"/>
    <w:rsid w:val="00630B25"/>
    <w:pPr>
      <w:shd w:val="clear" w:color="auto" w:fill="FFFFFF"/>
      <w:spacing w:before="480" w:line="264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9470D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f4">
    <w:name w:val="List Paragraph"/>
    <w:basedOn w:val="a"/>
    <w:uiPriority w:val="34"/>
    <w:qFormat/>
    <w:rsid w:val="009470D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f5">
    <w:name w:val="Normal (Web)"/>
    <w:basedOn w:val="a"/>
    <w:uiPriority w:val="99"/>
    <w:rsid w:val="008F5B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8F5B1A"/>
  </w:style>
  <w:style w:type="paragraph" w:customStyle="1" w:styleId="ConsNormal">
    <w:name w:val="ConsNormal"/>
    <w:rsid w:val="008F5B1A"/>
    <w:pPr>
      <w:suppressAutoHyphens/>
      <w:autoSpaceDE w:val="0"/>
      <w:ind w:firstLine="720"/>
    </w:pPr>
    <w:rPr>
      <w:rFonts w:ascii="Calibri" w:eastAsia="Times New Roman" w:hAnsi="Calibri" w:cs="Calibri"/>
      <w:sz w:val="16"/>
      <w:szCs w:val="16"/>
      <w:lang w:eastAsia="ar-SA" w:bidi="ar-SA"/>
    </w:rPr>
  </w:style>
  <w:style w:type="table" w:styleId="af6">
    <w:name w:val="Table Grid"/>
    <w:basedOn w:val="a1"/>
    <w:uiPriority w:val="99"/>
    <w:rsid w:val="00CD2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651B0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51B03"/>
    <w:rPr>
      <w:color w:val="000000"/>
    </w:rPr>
  </w:style>
  <w:style w:type="character" w:customStyle="1" w:styleId="40">
    <w:name w:val="Заголовок 4 Знак"/>
    <w:basedOn w:val="a0"/>
    <w:link w:val="4"/>
    <w:uiPriority w:val="9"/>
    <w:rsid w:val="00C47EA1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83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9">
    <w:name w:val="Цветовое выделение"/>
    <w:uiPriority w:val="99"/>
    <w:rsid w:val="00083B22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083B22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083B22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c">
    <w:name w:val="Прижатый влево"/>
    <w:basedOn w:val="a"/>
    <w:next w:val="a"/>
    <w:uiPriority w:val="99"/>
    <w:rsid w:val="00083B22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083B2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83B22"/>
    <w:rPr>
      <w:rFonts w:ascii="Tahoma" w:hAnsi="Tahoma" w:cs="Tahoma"/>
      <w:color w:val="000000"/>
      <w:sz w:val="16"/>
      <w:szCs w:val="16"/>
    </w:rPr>
  </w:style>
  <w:style w:type="paragraph" w:styleId="aff">
    <w:name w:val="header"/>
    <w:basedOn w:val="a"/>
    <w:link w:val="aff0"/>
    <w:uiPriority w:val="99"/>
    <w:unhideWhenUsed/>
    <w:rsid w:val="00F200E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F200E0"/>
    <w:rPr>
      <w:color w:val="000000"/>
    </w:rPr>
  </w:style>
  <w:style w:type="paragraph" w:styleId="aff1">
    <w:name w:val="No Spacing"/>
    <w:uiPriority w:val="1"/>
    <w:qFormat/>
    <w:rsid w:val="00E82A7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tt6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90A6-3F75-47A8-928C-9174FDD9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27</Pages>
  <Words>4260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26</cp:revision>
  <cp:lastPrinted>2019-04-05T09:45:00Z</cp:lastPrinted>
  <dcterms:created xsi:type="dcterms:W3CDTF">2019-04-03T12:30:00Z</dcterms:created>
  <dcterms:modified xsi:type="dcterms:W3CDTF">2019-04-05T10:26:00Z</dcterms:modified>
</cp:coreProperties>
</file>