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3A9" w:rsidRDefault="007C23A9" w:rsidP="00760086">
      <w:pPr>
        <w:spacing w:line="24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7B33" w:rsidRDefault="00527B33" w:rsidP="007C23A9">
      <w:pPr>
        <w:spacing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Эффективность применения диагностического инструментария в работе с одарёнными детьми в условиях дополнительного образования.</w:t>
      </w:r>
    </w:p>
    <w:p w:rsidR="00527B33" w:rsidRDefault="00527B33" w:rsidP="007C23A9">
      <w:pPr>
        <w:spacing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33C8" w:rsidRPr="00760086" w:rsidRDefault="001A33C8" w:rsidP="007C23A9">
      <w:pPr>
        <w:spacing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086">
        <w:rPr>
          <w:rFonts w:ascii="Times New Roman" w:hAnsi="Times New Roman" w:cs="Times New Roman"/>
          <w:b/>
          <w:sz w:val="28"/>
          <w:szCs w:val="28"/>
        </w:rPr>
        <w:t xml:space="preserve">Гении не падают с неба, они должны иметь возможность образоваться и </w:t>
      </w:r>
    </w:p>
    <w:p w:rsidR="001A33C8" w:rsidRPr="00760086" w:rsidRDefault="001A33C8" w:rsidP="007C23A9">
      <w:pPr>
        <w:spacing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086">
        <w:rPr>
          <w:rFonts w:ascii="Times New Roman" w:hAnsi="Times New Roman" w:cs="Times New Roman"/>
          <w:b/>
          <w:sz w:val="28"/>
          <w:szCs w:val="28"/>
        </w:rPr>
        <w:t>развиться.                                                                                            А. Бебель</w:t>
      </w:r>
    </w:p>
    <w:p w:rsidR="001A33C8" w:rsidRPr="00760086" w:rsidRDefault="001A33C8" w:rsidP="007C23A9">
      <w:pPr>
        <w:shd w:val="clear" w:color="auto" w:fill="FFFFFF"/>
        <w:spacing w:after="135" w:line="240" w:lineRule="auto"/>
        <w:ind w:left="-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00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Детство – пора жизни, имеющая высочайшую самостоятельную ценность. Главная проблема в отношении одарённых детей состоит не в том, чтобы заранее предвидеть степень их будущих успехов, а в том, чтобы уже теперь уровень их умственной нагрузки и виды занятий соответствовали бы их способностям. Важно, чтобы ребенок с необычными способностями прожил детские годы, не стесняемый в своем развитии, получая радость от полноты и своевременности приложения своих сил. Внимательнейшим образом следует относиться к признакам одаренности у растущего человека.</w:t>
      </w:r>
    </w:p>
    <w:p w:rsidR="001A33C8" w:rsidRPr="00760086" w:rsidRDefault="001A33C8" w:rsidP="007C23A9">
      <w:pPr>
        <w:pStyle w:val="a4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760086">
        <w:rPr>
          <w:b/>
          <w:color w:val="000000"/>
          <w:sz w:val="28"/>
          <w:szCs w:val="28"/>
        </w:rPr>
        <w:t>Одарённость</w:t>
      </w:r>
      <w:r w:rsidRPr="00760086">
        <w:rPr>
          <w:color w:val="000000"/>
          <w:sz w:val="28"/>
          <w:szCs w:val="28"/>
        </w:rPr>
        <w:t>-это системное, развивающееся в течение жизни качество психики, которое определяет возможность достижения человеком более высоких (необычных, незаурядных) результатов в одном или нескольких видах деятельности по сравнению с другими людьми (из «Рабочей концепции одарённости»).</w:t>
      </w:r>
    </w:p>
    <w:p w:rsidR="001A33C8" w:rsidRPr="00760086" w:rsidRDefault="001A33C8" w:rsidP="007C23A9">
      <w:pPr>
        <w:pStyle w:val="a4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</w:p>
    <w:p w:rsidR="001A33C8" w:rsidRPr="00760086" w:rsidRDefault="001A33C8" w:rsidP="007C23A9">
      <w:pPr>
        <w:pStyle w:val="a4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760086">
        <w:rPr>
          <w:color w:val="000000"/>
          <w:sz w:val="28"/>
          <w:szCs w:val="28"/>
        </w:rPr>
        <w:t>На сегодняшний день большинство психологов признает, что уровень, качественное своеобразие и характер развития одаренности — это всегда результат сложного взаимодействия наследственности (природных задатков) и социокультурной среды, опосредованного деятельностью ребенка (игровой, учебной, трудовой). При этом особое значение имеют собственная активность ребенка, а также психологические механизмы саморазвития личности, лежащие в основе формирования и реализации индивидуального дарования.</w:t>
      </w:r>
    </w:p>
    <w:p w:rsidR="009F31F7" w:rsidRPr="00760086" w:rsidRDefault="009F31F7" w:rsidP="007C23A9">
      <w:pPr>
        <w:shd w:val="clear" w:color="auto" w:fill="FFFFFF"/>
        <w:spacing w:after="135" w:line="240" w:lineRule="auto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A33C8" w:rsidRPr="00760086" w:rsidRDefault="009F31F7" w:rsidP="007C23A9">
      <w:pPr>
        <w:pStyle w:val="a4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760086">
        <w:rPr>
          <w:b/>
          <w:color w:val="000000"/>
          <w:sz w:val="28"/>
          <w:szCs w:val="28"/>
        </w:rPr>
        <w:t>Одарённый ребёнок</w:t>
      </w:r>
      <w:r w:rsidRPr="00760086">
        <w:rPr>
          <w:color w:val="000000"/>
          <w:sz w:val="28"/>
          <w:szCs w:val="28"/>
        </w:rPr>
        <w:t>-это ребёнок, который выделяется яркими, очевидными, иногда выдающимися достижениями (или имеет внутренние предпосылки для таких достижений) в том или ином виде одарённости (из «Рабочей концепции одарённости»).</w:t>
      </w:r>
    </w:p>
    <w:p w:rsidR="009F31F7" w:rsidRPr="00760086" w:rsidRDefault="009F31F7" w:rsidP="007C23A9">
      <w:pPr>
        <w:pStyle w:val="a4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</w:p>
    <w:p w:rsidR="001A33C8" w:rsidRPr="00760086" w:rsidRDefault="001A33C8" w:rsidP="007C23A9">
      <w:pPr>
        <w:shd w:val="clear" w:color="auto" w:fill="FFFFFF"/>
        <w:spacing w:after="135" w:line="240" w:lineRule="auto"/>
        <w:ind w:left="-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0086">
        <w:rPr>
          <w:rFonts w:ascii="Times New Roman" w:hAnsi="Times New Roman" w:cs="Times New Roman"/>
          <w:color w:val="000000"/>
          <w:sz w:val="28"/>
          <w:szCs w:val="28"/>
        </w:rPr>
        <w:t>Тот или иной ребенок может проявить особую успешность в достаточно широком спектре деятельностей, поскольку его психические возможности чрезвычайно пластичны на разных этапах возрастного развития. В свою очередь, это создает условия для формирования различных видов одаренности.</w:t>
      </w:r>
    </w:p>
    <w:p w:rsidR="00B10300" w:rsidRPr="00760086" w:rsidRDefault="009F31F7" w:rsidP="007C23A9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60086">
        <w:rPr>
          <w:rStyle w:val="apple-converted-space"/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 </w:t>
      </w:r>
      <w:r w:rsidRPr="0076008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Специфика одаренности в детском возрасте.</w:t>
      </w:r>
    </w:p>
    <w:p w:rsidR="001807DA" w:rsidRPr="00760086" w:rsidRDefault="009F31F7" w:rsidP="007C23A9">
      <w:pPr>
        <w:spacing w:line="240" w:lineRule="auto"/>
        <w:ind w:left="-567"/>
        <w:jc w:val="both"/>
        <w:rPr>
          <w:rStyle w:val="apple-converted-space"/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7600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Детская одаренность часто выступает как проявление закономерностей возрастного развития. Под влиянием смены возраста, образования, освоения норм культурного поведения, типа семейного воспитания и т.д. может происходить «угасание» признаков детской одаренности. Своеобразие динамики формирования детской одаренности нередко проявляется в виде </w:t>
      </w:r>
      <w:r w:rsidRPr="0076008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неравномерности (рассогласованности) психического развития. Проявления детской одаренности зачастую трудно отличить от обученности (или шире степени социализации), являющейся результатом более благоприятных условий жизни данного ребенка.</w:t>
      </w:r>
      <w:r w:rsidRPr="0076008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9F31F7" w:rsidRPr="004B4C1C" w:rsidRDefault="009F31F7" w:rsidP="007C23A9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60086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  <w:t>Дополнительное образование</w:t>
      </w:r>
      <w:r w:rsidRPr="00760086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 w:rsidRPr="004B4C1C"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представляет каждому ребенку возможность свободного выбора образовательной области, профиля программ, времени их освоения, включения в разнообразные виды деятельности с учетом индивидуальных наклонностей.</w:t>
      </w:r>
    </w:p>
    <w:p w:rsidR="009F31F7" w:rsidRPr="004B4C1C" w:rsidRDefault="009F31F7" w:rsidP="007C23A9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B4C1C">
        <w:rPr>
          <w:rFonts w:ascii="Times New Roman" w:hAnsi="Times New Roman" w:cs="Times New Roman"/>
          <w:sz w:val="28"/>
          <w:szCs w:val="28"/>
          <w:shd w:val="clear" w:color="auto" w:fill="FFFFFF"/>
        </w:rPr>
        <w:t>Дополнительное образование – составная часть непрерывного образования и естественный партнер общеобразовательной школы, где на первый план выходит личность ребёнка, а не учебные программы в своём формализованном виде.</w:t>
      </w:r>
    </w:p>
    <w:p w:rsidR="009F31F7" w:rsidRPr="004B4C1C" w:rsidRDefault="009F31F7" w:rsidP="007C23A9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B4C1C">
        <w:rPr>
          <w:rFonts w:ascii="Times New Roman" w:hAnsi="Times New Roman" w:cs="Times New Roman"/>
          <w:sz w:val="28"/>
          <w:szCs w:val="28"/>
          <w:shd w:val="clear" w:color="auto" w:fill="FFFFFF"/>
        </w:rPr>
        <w:t>Такой подход ставит во главу работы индивидуализацию как совместную деятельность педагога и обучающегося по развитию того особенного, единичного и неповторимого, что заложено в данном ребенке от природы и приобретено им в жизненном опыте.</w:t>
      </w:r>
    </w:p>
    <w:p w:rsidR="00080BFA" w:rsidRPr="004B4C1C" w:rsidRDefault="00080BFA" w:rsidP="007C23A9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B4C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Педагогам и </w:t>
      </w:r>
      <w:r w:rsidR="0050085B" w:rsidRPr="004B4C1C">
        <w:rPr>
          <w:rFonts w:ascii="Times New Roman" w:hAnsi="Times New Roman" w:cs="Times New Roman"/>
          <w:sz w:val="28"/>
          <w:szCs w:val="28"/>
          <w:shd w:val="clear" w:color="auto" w:fill="FFFFFF"/>
        </w:rPr>
        <w:t>психологам,</w:t>
      </w:r>
      <w:r w:rsidRPr="004B4C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работающим в дополнительном образовании, а так же педагогам, чьим приоритетным направлением является понятие природы одарённого ребёнка, должна быть не самоцелью диагностика ребёнка по видам одарённости, а в глубоком изучении самого ребёнка.</w:t>
      </w:r>
    </w:p>
    <w:p w:rsidR="009F31F7" w:rsidRPr="004B4C1C" w:rsidRDefault="00080BFA" w:rsidP="007C23A9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B4C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Методики исследования одаренности детей должны обеспечивать принцип минимальной достаточности содержания методик для наиболее эффективного и адекватного отслеживания развития внутреннего потенциала личности воспитанников, охватывать познавательную и личностную сферу развития, поведенческую характеристику ребенка, что позволяет определить приоритетную сферу его интересов, а также уровень развития творческого </w:t>
      </w:r>
      <w:r w:rsidR="002D1021" w:rsidRPr="004B4C1C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4B4C1C">
        <w:rPr>
          <w:rFonts w:ascii="Times New Roman" w:hAnsi="Times New Roman" w:cs="Times New Roman"/>
          <w:sz w:val="28"/>
          <w:szCs w:val="28"/>
          <w:shd w:val="clear" w:color="auto" w:fill="FFFFFF"/>
        </w:rPr>
        <w:t>ышления.</w:t>
      </w:r>
    </w:p>
    <w:p w:rsidR="00080BFA" w:rsidRPr="004B4C1C" w:rsidRDefault="002D1021" w:rsidP="007C23A9">
      <w:pPr>
        <w:spacing w:line="240" w:lineRule="auto"/>
        <w:ind w:left="-567"/>
        <w:jc w:val="both"/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B4C1C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Этапы выявления одарённого ребёнка:</w:t>
      </w:r>
    </w:p>
    <w:p w:rsidR="0050085B" w:rsidRPr="004B4C1C" w:rsidRDefault="000D4279" w:rsidP="007C23A9">
      <w:pPr>
        <w:pStyle w:val="a5"/>
        <w:spacing w:line="240" w:lineRule="auto"/>
        <w:ind w:left="-567"/>
        <w:jc w:val="both"/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B4C1C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I</w:t>
      </w:r>
      <w:r w:rsidR="0050085B" w:rsidRPr="004B4C1C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этап.</w:t>
      </w:r>
    </w:p>
    <w:p w:rsidR="002D1021" w:rsidRPr="004B4C1C" w:rsidRDefault="002D1021" w:rsidP="007C23A9">
      <w:pPr>
        <w:pStyle w:val="a5"/>
        <w:spacing w:line="240" w:lineRule="auto"/>
        <w:ind w:left="-567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B4C1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Групповое обследование детей с помощью стандартизированных методик</w:t>
      </w:r>
      <w:r w:rsidR="0050085B" w:rsidRPr="004B4C1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D4279" w:rsidRPr="004B4C1C" w:rsidRDefault="00B10300" w:rsidP="007C23A9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B4C1C">
        <w:rPr>
          <w:rFonts w:ascii="Times New Roman" w:hAnsi="Times New Roman" w:cs="Times New Roman"/>
          <w:sz w:val="28"/>
          <w:szCs w:val="28"/>
          <w:shd w:val="clear" w:color="auto" w:fill="FFFFFF"/>
        </w:rPr>
        <w:t>Цель: Подготовить условия для формирования системы работы с одаренными детьми. На первом этапе необходима диагностика, независимо от того, каков источник одаренности. Ребенок диагностируется по с</w:t>
      </w:r>
      <w:r w:rsidR="000D4279" w:rsidRPr="004B4C1C">
        <w:rPr>
          <w:rFonts w:ascii="Times New Roman" w:hAnsi="Times New Roman" w:cs="Times New Roman"/>
          <w:sz w:val="28"/>
          <w:szCs w:val="28"/>
          <w:shd w:val="clear" w:color="auto" w:fill="FFFFFF"/>
        </w:rPr>
        <w:t>ледую</w:t>
      </w:r>
      <w:r w:rsidR="0050085B" w:rsidRPr="004B4C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щим направлениям: </w:t>
      </w:r>
    </w:p>
    <w:p w:rsidR="000D4279" w:rsidRPr="004B4C1C" w:rsidRDefault="000D4279" w:rsidP="007C23A9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B4C1C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B10300" w:rsidRPr="004B4C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ровень развития мышления </w:t>
      </w:r>
    </w:p>
    <w:p w:rsidR="00B10300" w:rsidRPr="004B4C1C" w:rsidRDefault="000D4279" w:rsidP="007C23A9">
      <w:pPr>
        <w:pStyle w:val="a5"/>
        <w:numPr>
          <w:ilvl w:val="0"/>
          <w:numId w:val="3"/>
        </w:num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B4C1C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Методика "Логические задачи". Мозговой штурм</w:t>
      </w:r>
    </w:p>
    <w:p w:rsidR="00760086" w:rsidRPr="004B4C1C" w:rsidRDefault="000D4279" w:rsidP="007C23A9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B4C1C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B10300" w:rsidRPr="004B4C1C">
        <w:rPr>
          <w:rFonts w:ascii="Times New Roman" w:hAnsi="Times New Roman" w:cs="Times New Roman"/>
          <w:sz w:val="28"/>
          <w:szCs w:val="28"/>
          <w:shd w:val="clear" w:color="auto" w:fill="FFFFFF"/>
        </w:rPr>
        <w:t>ровень самооценки</w:t>
      </w:r>
      <w:r w:rsidR="00760086" w:rsidRPr="004B4C1C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760086" w:rsidRPr="004B4C1C" w:rsidRDefault="00760086" w:rsidP="007C23A9">
      <w:pPr>
        <w:pStyle w:val="a5"/>
        <w:numPr>
          <w:ilvl w:val="0"/>
          <w:numId w:val="2"/>
        </w:numPr>
        <w:spacing w:line="240" w:lineRule="auto"/>
        <w:ind w:left="-567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4B4C1C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Тест “Лесенка” (В.Г. Щур)</w:t>
      </w:r>
    </w:p>
    <w:p w:rsidR="00760086" w:rsidRPr="004B4C1C" w:rsidRDefault="00760086" w:rsidP="007C23A9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567"/>
        <w:rPr>
          <w:b/>
          <w:i/>
          <w:sz w:val="28"/>
          <w:szCs w:val="28"/>
        </w:rPr>
      </w:pPr>
      <w:r w:rsidRPr="004B4C1C">
        <w:rPr>
          <w:rStyle w:val="a3"/>
          <w:b w:val="0"/>
          <w:i/>
          <w:sz w:val="28"/>
          <w:szCs w:val="28"/>
        </w:rPr>
        <w:t xml:space="preserve">В. Г. Щур в модификации О. А. </w:t>
      </w:r>
      <w:proofErr w:type="spellStart"/>
      <w:r w:rsidRPr="004B4C1C">
        <w:rPr>
          <w:rStyle w:val="a3"/>
          <w:b w:val="0"/>
          <w:i/>
          <w:sz w:val="28"/>
          <w:szCs w:val="28"/>
        </w:rPr>
        <w:t>Белобрыкиной</w:t>
      </w:r>
      <w:proofErr w:type="spellEnd"/>
    </w:p>
    <w:p w:rsidR="00351420" w:rsidRPr="004B4C1C" w:rsidRDefault="000D4279" w:rsidP="007C23A9">
      <w:pPr>
        <w:shd w:val="clear" w:color="auto" w:fill="FFFFFF"/>
        <w:spacing w:after="135" w:line="240" w:lineRule="auto"/>
        <w:ind w:left="-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B4C1C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351420" w:rsidRPr="004B4C1C">
        <w:rPr>
          <w:rFonts w:ascii="Times New Roman" w:hAnsi="Times New Roman" w:cs="Times New Roman"/>
          <w:sz w:val="28"/>
          <w:szCs w:val="28"/>
          <w:shd w:val="clear" w:color="auto" w:fill="FFFFFF"/>
        </w:rPr>
        <w:t>просник субъективного отношения ученика к деятельности, самому себе и окружающим</w:t>
      </w:r>
    </w:p>
    <w:p w:rsidR="000D4279" w:rsidRPr="004B4C1C" w:rsidRDefault="000D4279" w:rsidP="007C23A9">
      <w:pPr>
        <w:shd w:val="clear" w:color="auto" w:fill="FFFFFF"/>
        <w:spacing w:after="135" w:line="240" w:lineRule="auto"/>
        <w:ind w:left="-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B4C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-Тест креативности </w:t>
      </w:r>
      <w:proofErr w:type="spellStart"/>
      <w:r w:rsidRPr="004B4C1C">
        <w:rPr>
          <w:rFonts w:ascii="Times New Roman" w:hAnsi="Times New Roman" w:cs="Times New Roman"/>
          <w:sz w:val="28"/>
          <w:szCs w:val="28"/>
          <w:shd w:val="clear" w:color="auto" w:fill="FFFFFF"/>
        </w:rPr>
        <w:t>Торренса</w:t>
      </w:r>
      <w:proofErr w:type="spellEnd"/>
      <w:r w:rsidRPr="004B4C1C">
        <w:rPr>
          <w:rFonts w:ascii="Times New Roman" w:hAnsi="Times New Roman" w:cs="Times New Roman"/>
          <w:sz w:val="28"/>
          <w:szCs w:val="28"/>
          <w:shd w:val="clear" w:color="auto" w:fill="FFFFFF"/>
        </w:rPr>
        <w:t>. Диагностика творческого мышления.</w:t>
      </w:r>
    </w:p>
    <w:p w:rsidR="007D302A" w:rsidRPr="004B4C1C" w:rsidRDefault="007D302A" w:rsidP="007C23A9">
      <w:pPr>
        <w:shd w:val="clear" w:color="auto" w:fill="FFFFFF"/>
        <w:spacing w:after="135" w:line="240" w:lineRule="auto"/>
        <w:ind w:left="-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B4C1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- </w:t>
      </w:r>
      <w:r w:rsidR="000D4279" w:rsidRPr="004B4C1C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4B4C1C">
        <w:rPr>
          <w:rFonts w:ascii="Times New Roman" w:hAnsi="Times New Roman" w:cs="Times New Roman"/>
          <w:sz w:val="28"/>
          <w:szCs w:val="28"/>
          <w:shd w:val="clear" w:color="auto" w:fill="FFFFFF"/>
        </w:rPr>
        <w:t>ровень</w:t>
      </w:r>
      <w:r w:rsidR="00760086" w:rsidRPr="004B4C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школьной тревожности </w:t>
      </w:r>
      <w:proofErr w:type="spellStart"/>
      <w:r w:rsidR="00760086" w:rsidRPr="004B4C1C">
        <w:rPr>
          <w:rFonts w:ascii="Times New Roman" w:hAnsi="Times New Roman" w:cs="Times New Roman"/>
          <w:sz w:val="28"/>
          <w:szCs w:val="28"/>
          <w:shd w:val="clear" w:color="auto" w:fill="FFFFFF"/>
        </w:rPr>
        <w:t>Филлипса</w:t>
      </w:r>
      <w:proofErr w:type="spellEnd"/>
      <w:r w:rsidR="00760086" w:rsidRPr="004B4C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9F31F7" w:rsidRPr="004B4C1C" w:rsidRDefault="007D302A" w:rsidP="007C23A9">
      <w:pPr>
        <w:shd w:val="clear" w:color="auto" w:fill="FFFFFF"/>
        <w:spacing w:after="135" w:line="240" w:lineRule="auto"/>
        <w:ind w:left="-567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B4C1C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gramStart"/>
      <w:r w:rsidR="000D4279" w:rsidRPr="004B4C1C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4B4C1C">
        <w:rPr>
          <w:rFonts w:ascii="Times New Roman" w:hAnsi="Times New Roman" w:cs="Times New Roman"/>
          <w:sz w:val="28"/>
          <w:szCs w:val="28"/>
          <w:shd w:val="clear" w:color="auto" w:fill="FFFFFF"/>
        </w:rPr>
        <w:t>просник  Дж.Холланда</w:t>
      </w:r>
      <w:proofErr w:type="gramEnd"/>
      <w:r w:rsidRPr="004B4C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="00B10300" w:rsidRPr="004B4C1C">
        <w:rPr>
          <w:rFonts w:ascii="Times New Roman" w:hAnsi="Times New Roman" w:cs="Times New Roman"/>
          <w:sz w:val="28"/>
          <w:szCs w:val="28"/>
          <w:shd w:val="clear" w:color="auto" w:fill="FFFFFF"/>
        </w:rPr>
        <w:t>предпочтительные виды деятельности</w:t>
      </w:r>
      <w:r w:rsidRPr="004B4C1C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B10300" w:rsidRPr="004B4C1C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5447DB" w:rsidRPr="004B4C1C" w:rsidRDefault="000871AA" w:rsidP="007C23A9">
      <w:pPr>
        <w:spacing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B4C1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II этап</w:t>
      </w:r>
      <w:r w:rsidR="0050085B" w:rsidRPr="004B4C1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="005447DB" w:rsidRPr="004B4C1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5C16C9" w:rsidRPr="004B4C1C" w:rsidRDefault="005C16C9" w:rsidP="007C23A9">
      <w:pPr>
        <w:spacing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B4C1C">
        <w:rPr>
          <w:rFonts w:ascii="Times New Roman" w:hAnsi="Times New Roman" w:cs="Times New Roman"/>
          <w:sz w:val="28"/>
          <w:szCs w:val="28"/>
          <w:shd w:val="clear" w:color="auto" w:fill="FFFFFF"/>
        </w:rPr>
        <w:t>Совместная</w:t>
      </w:r>
      <w:r w:rsidR="00527B33" w:rsidRPr="004B4C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диагностическая</w:t>
      </w:r>
      <w:r w:rsidRPr="004B4C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работа  психолога с педагогами и учителями</w:t>
      </w:r>
      <w:r w:rsidR="00527B33" w:rsidRPr="004B4C1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447DB" w:rsidRPr="004B4C1C" w:rsidRDefault="005447DB" w:rsidP="007C23A9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B4C1C">
        <w:rPr>
          <w:rFonts w:ascii="Times New Roman" w:hAnsi="Times New Roman" w:cs="Times New Roman"/>
          <w:sz w:val="28"/>
          <w:szCs w:val="28"/>
          <w:shd w:val="clear" w:color="auto" w:fill="FFFFFF"/>
        </w:rPr>
        <w:t>Цель:</w:t>
      </w:r>
      <w:r w:rsidR="005C16C9" w:rsidRPr="004B4C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Выявление проявлений одарённости в поведении и разных видах деятельности обучающегося на основании </w:t>
      </w:r>
      <w:proofErr w:type="gramStart"/>
      <w:r w:rsidR="005C16C9" w:rsidRPr="004B4C1C">
        <w:rPr>
          <w:rFonts w:ascii="Times New Roman" w:hAnsi="Times New Roman" w:cs="Times New Roman"/>
          <w:sz w:val="28"/>
          <w:szCs w:val="28"/>
          <w:shd w:val="clear" w:color="auto" w:fill="FFFFFF"/>
        </w:rPr>
        <w:t>наблюдений,  анкетировании</w:t>
      </w:r>
      <w:proofErr w:type="gramEnd"/>
      <w:r w:rsidR="005C16C9" w:rsidRPr="004B4C1C">
        <w:rPr>
          <w:rFonts w:ascii="Times New Roman" w:hAnsi="Times New Roman" w:cs="Times New Roman"/>
          <w:sz w:val="28"/>
          <w:szCs w:val="28"/>
          <w:shd w:val="clear" w:color="auto" w:fill="FFFFFF"/>
        </w:rPr>
        <w:t>. Анализа детского творчества.</w:t>
      </w:r>
    </w:p>
    <w:p w:rsidR="000A59BD" w:rsidRPr="004B4C1C" w:rsidRDefault="000A59BD" w:rsidP="007C23A9">
      <w:pPr>
        <w:spacing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B4C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Мотивация обучения и адаптации ребенка в группе.</w:t>
      </w:r>
    </w:p>
    <w:p w:rsidR="000A59BD" w:rsidRPr="004B4C1C" w:rsidRDefault="000A59BD" w:rsidP="007C23A9">
      <w:pPr>
        <w:spacing w:line="240" w:lineRule="auto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4C1C">
        <w:rPr>
          <w:rFonts w:ascii="Times New Roman" w:hAnsi="Times New Roman" w:cs="Times New Roman"/>
          <w:bCs/>
          <w:sz w:val="28"/>
          <w:szCs w:val="28"/>
        </w:rPr>
        <w:t>Методика  «Карта одаренности»</w:t>
      </w:r>
    </w:p>
    <w:p w:rsidR="005C16C9" w:rsidRPr="004B4C1C" w:rsidRDefault="005C16C9" w:rsidP="007C23A9">
      <w:pPr>
        <w:spacing w:line="240" w:lineRule="auto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4C1C">
        <w:rPr>
          <w:rFonts w:ascii="Times New Roman" w:hAnsi="Times New Roman" w:cs="Times New Roman"/>
          <w:bCs/>
          <w:sz w:val="28"/>
          <w:szCs w:val="28"/>
        </w:rPr>
        <w:t>Карта интересов для младших школьников.</w:t>
      </w:r>
    </w:p>
    <w:p w:rsidR="005C16C9" w:rsidRPr="004B4C1C" w:rsidRDefault="000A59BD" w:rsidP="007C23A9">
      <w:pPr>
        <w:spacing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B4C1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en-US" w:eastAsia="ru-RU"/>
        </w:rPr>
        <w:t>III</w:t>
      </w:r>
      <w:r w:rsidRPr="004B4C1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этап</w:t>
      </w:r>
      <w:r w:rsidR="004B4C1C" w:rsidRPr="004B4C1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.</w:t>
      </w:r>
      <w:r w:rsidR="005C16C9" w:rsidRPr="004B4C1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5C16C9" w:rsidRPr="004B4C1C" w:rsidRDefault="00527B33" w:rsidP="007C23A9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B4C1C">
        <w:rPr>
          <w:rFonts w:ascii="Times New Roman" w:hAnsi="Times New Roman" w:cs="Times New Roman"/>
          <w:sz w:val="28"/>
          <w:szCs w:val="28"/>
        </w:rPr>
        <w:t>Совместная р</w:t>
      </w:r>
      <w:r w:rsidR="005C16C9" w:rsidRPr="004B4C1C">
        <w:rPr>
          <w:rFonts w:ascii="Times New Roman" w:hAnsi="Times New Roman" w:cs="Times New Roman"/>
          <w:sz w:val="28"/>
          <w:szCs w:val="28"/>
        </w:rPr>
        <w:t>абота с родителями (беседы, анкетирование).</w:t>
      </w:r>
    </w:p>
    <w:p w:rsidR="005C16C9" w:rsidRPr="004B4C1C" w:rsidRDefault="005C16C9" w:rsidP="007C23A9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B4C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Цель: </w:t>
      </w:r>
      <w:r w:rsidRPr="004B4C1C">
        <w:rPr>
          <w:rFonts w:ascii="Times New Roman" w:eastAsia="Calibri" w:hAnsi="Times New Roman" w:cs="Times New Roman"/>
          <w:sz w:val="28"/>
          <w:szCs w:val="28"/>
        </w:rPr>
        <w:t>выявления мнения родителей о склонностях, области наибольшей успешности и круге интересов, об особенностях личностного развития их ребенка</w:t>
      </w:r>
    </w:p>
    <w:p w:rsidR="00527B33" w:rsidRPr="004B4C1C" w:rsidRDefault="005C16C9" w:rsidP="007C23A9">
      <w:pPr>
        <w:spacing w:line="240" w:lineRule="auto"/>
        <w:ind w:left="-567"/>
        <w:jc w:val="both"/>
        <w:rPr>
          <w:rStyle w:val="a6"/>
          <w:rFonts w:ascii="Times New Roman" w:hAnsi="Times New Roman" w:cs="Times New Roman"/>
          <w:bCs/>
          <w:i w:val="0"/>
          <w:sz w:val="28"/>
          <w:szCs w:val="28"/>
        </w:rPr>
      </w:pPr>
      <w:r w:rsidRPr="004B4C1C">
        <w:rPr>
          <w:rStyle w:val="a6"/>
          <w:rFonts w:ascii="Times New Roman" w:hAnsi="Times New Roman" w:cs="Times New Roman"/>
          <w:bCs/>
          <w:i w:val="0"/>
          <w:sz w:val="28"/>
          <w:szCs w:val="28"/>
        </w:rPr>
        <w:t>Методика оценки общей одарённости, разработанная А.И. Савенковым</w:t>
      </w:r>
    </w:p>
    <w:p w:rsidR="004B4C1C" w:rsidRDefault="00527B33" w:rsidP="007C23A9">
      <w:pPr>
        <w:spacing w:line="240" w:lineRule="auto"/>
        <w:ind w:left="-567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4B4C1C">
        <w:rPr>
          <w:rFonts w:ascii="Times New Roman" w:hAnsi="Times New Roman" w:cs="Times New Roman"/>
          <w:sz w:val="28"/>
          <w:szCs w:val="28"/>
        </w:rPr>
        <w:t>Изучение условий семейного воспитания одаренных детей.</w:t>
      </w:r>
      <w:r w:rsidR="004B4C1C" w:rsidRPr="004B4C1C">
        <w:rPr>
          <w:rFonts w:ascii="Times New Roman" w:hAnsi="Times New Roman" w:cs="Times New Roman"/>
          <w:sz w:val="28"/>
          <w:szCs w:val="28"/>
        </w:rPr>
        <w:t xml:space="preserve"> </w:t>
      </w:r>
      <w:r w:rsidRPr="004B4C1C">
        <w:rPr>
          <w:rFonts w:ascii="Times New Roman" w:hAnsi="Times New Roman" w:cs="Times New Roman"/>
          <w:sz w:val="28"/>
          <w:szCs w:val="28"/>
        </w:rPr>
        <w:t>(Составление характеристик семей обучающихся.)</w:t>
      </w:r>
    </w:p>
    <w:p w:rsidR="009F31F7" w:rsidRPr="004B4C1C" w:rsidRDefault="009F31F7" w:rsidP="007C23A9">
      <w:pPr>
        <w:spacing w:line="240" w:lineRule="auto"/>
        <w:ind w:left="-567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4B4C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Принципы диагностики детской одаренности: комплексный характер оценивания разных сторон поведения и деятельности ребенка; длительность идентификации; преимущественная опора на экологически валидные методы психодиагностики. </w:t>
      </w:r>
      <w:r w:rsidR="004B4C1C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4B4C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нализ поведения в тех сферах деятельности, которые в максимальной мере соответствуют его склонностям и интересам ребенка; использование </w:t>
      </w:r>
      <w:proofErr w:type="spellStart"/>
      <w:r w:rsidRPr="004B4C1C">
        <w:rPr>
          <w:rFonts w:ascii="Times New Roman" w:hAnsi="Times New Roman" w:cs="Times New Roman"/>
          <w:sz w:val="28"/>
          <w:szCs w:val="28"/>
          <w:shd w:val="clear" w:color="auto" w:fill="FFFFFF"/>
        </w:rPr>
        <w:t>тренинговых</w:t>
      </w:r>
      <w:proofErr w:type="spellEnd"/>
      <w:r w:rsidRPr="004B4C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методов, предполагающие организацию определенного развивающие влияния; оценка признаков одаренности ребенка не только по отношению к актуальному уровню его психического развития, но и с учетом зоны ближайшего развити</w:t>
      </w:r>
      <w:r w:rsidRPr="00760086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я;</w:t>
      </w:r>
      <w:r w:rsidRPr="00760086">
        <w:rPr>
          <w:rStyle w:val="apple-converted-space"/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 </w:t>
      </w:r>
      <w:bookmarkEnd w:id="0"/>
    </w:p>
    <w:sectPr w:rsidR="009F31F7" w:rsidRPr="004B4C1C" w:rsidSect="007C23A9">
      <w:pgSz w:w="11906" w:h="16838"/>
      <w:pgMar w:top="568" w:right="127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154CE"/>
    <w:multiLevelType w:val="hybridMultilevel"/>
    <w:tmpl w:val="7722C3F6"/>
    <w:lvl w:ilvl="0" w:tplc="4C3C2FC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614D0E93"/>
    <w:multiLevelType w:val="hybridMultilevel"/>
    <w:tmpl w:val="B08EB92C"/>
    <w:lvl w:ilvl="0" w:tplc="04190001">
      <w:start w:val="1"/>
      <w:numFmt w:val="bullet"/>
      <w:lvlText w:val=""/>
      <w:lvlJc w:val="left"/>
      <w:pPr>
        <w:ind w:left="-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3" w:hanging="360"/>
      </w:pPr>
      <w:rPr>
        <w:rFonts w:ascii="Wingdings" w:hAnsi="Wingdings" w:hint="default"/>
      </w:rPr>
    </w:lvl>
  </w:abstractNum>
  <w:abstractNum w:abstractNumId="2">
    <w:nsid w:val="7B49663E"/>
    <w:multiLevelType w:val="hybridMultilevel"/>
    <w:tmpl w:val="65CCA06C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33C8"/>
    <w:rsid w:val="00080BFA"/>
    <w:rsid w:val="000871AA"/>
    <w:rsid w:val="000A59BD"/>
    <w:rsid w:val="000D4279"/>
    <w:rsid w:val="001807DA"/>
    <w:rsid w:val="001A33C8"/>
    <w:rsid w:val="002D1021"/>
    <w:rsid w:val="00351420"/>
    <w:rsid w:val="004609A1"/>
    <w:rsid w:val="004B4C1C"/>
    <w:rsid w:val="0050085B"/>
    <w:rsid w:val="00527B33"/>
    <w:rsid w:val="005447DB"/>
    <w:rsid w:val="005C16C9"/>
    <w:rsid w:val="00760086"/>
    <w:rsid w:val="007C23A9"/>
    <w:rsid w:val="007D302A"/>
    <w:rsid w:val="008F784F"/>
    <w:rsid w:val="009D0523"/>
    <w:rsid w:val="009F31F7"/>
    <w:rsid w:val="00B10300"/>
    <w:rsid w:val="00D06CF4"/>
    <w:rsid w:val="00DA02F7"/>
    <w:rsid w:val="00F0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6E3794-65BF-482B-A4FA-B8318A297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A33C8"/>
    <w:rPr>
      <w:b/>
      <w:bCs/>
    </w:rPr>
  </w:style>
  <w:style w:type="paragraph" w:styleId="a4">
    <w:name w:val="Normal (Web)"/>
    <w:basedOn w:val="a"/>
    <w:uiPriority w:val="99"/>
    <w:unhideWhenUsed/>
    <w:rsid w:val="001A3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F31F7"/>
  </w:style>
  <w:style w:type="paragraph" w:styleId="a5">
    <w:name w:val="List Paragraph"/>
    <w:basedOn w:val="a"/>
    <w:uiPriority w:val="34"/>
    <w:qFormat/>
    <w:rsid w:val="002D1021"/>
    <w:pPr>
      <w:ind w:left="720"/>
      <w:contextualSpacing/>
    </w:pPr>
  </w:style>
  <w:style w:type="character" w:styleId="a6">
    <w:name w:val="Emphasis"/>
    <w:basedOn w:val="a0"/>
    <w:uiPriority w:val="20"/>
    <w:qFormat/>
    <w:rsid w:val="005C16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4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5A2F1-5ECF-4CC6-BBDE-421927E18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928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2018-05-08T11:02:00Z</dcterms:created>
  <dcterms:modified xsi:type="dcterms:W3CDTF">2019-03-05T13:12:00Z</dcterms:modified>
</cp:coreProperties>
</file>