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E3C" w:rsidRDefault="00A63C7B" w:rsidP="00A63C7B">
      <w:pPr>
        <w:jc w:val="center"/>
      </w:pPr>
      <w:r>
        <w:t>Муниципальное бюджетное учреждение</w:t>
      </w:r>
    </w:p>
    <w:p w:rsidR="00A63C7B" w:rsidRDefault="00A63C7B" w:rsidP="00A63C7B">
      <w:pPr>
        <w:jc w:val="center"/>
      </w:pPr>
      <w:r>
        <w:t>д</w:t>
      </w:r>
      <w:r w:rsidR="00DB7E1A">
        <w:t>ополните</w:t>
      </w:r>
      <w:r>
        <w:t>льного образования</w:t>
      </w:r>
      <w:bookmarkStart w:id="0" w:name="_GoBack"/>
      <w:bookmarkEnd w:id="0"/>
    </w:p>
    <w:p w:rsidR="00A63C7B" w:rsidRPr="00686FE2" w:rsidRDefault="00A63C7B" w:rsidP="00A63C7B">
      <w:pPr>
        <w:jc w:val="center"/>
      </w:pPr>
      <w:r>
        <w:t>Шолоховский Центр внешкольной работы</w:t>
      </w:r>
    </w:p>
    <w:p w:rsidR="001B4E3C" w:rsidRPr="00686FE2" w:rsidRDefault="001B4E3C" w:rsidP="001B4E3C"/>
    <w:p w:rsidR="001B4E3C" w:rsidRPr="00686FE2" w:rsidRDefault="001B4E3C" w:rsidP="001B4E3C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40"/>
        <w:gridCol w:w="5440"/>
      </w:tblGrid>
      <w:tr w:rsidR="001B4E3C" w:rsidRPr="00891AE7" w:rsidTr="009E7AC0">
        <w:tc>
          <w:tcPr>
            <w:tcW w:w="5440" w:type="dxa"/>
          </w:tcPr>
          <w:p w:rsidR="001B4E3C" w:rsidRPr="00891AE7" w:rsidRDefault="001B4E3C" w:rsidP="009E7AC0">
            <w:pPr>
              <w:tabs>
                <w:tab w:val="left" w:pos="5640"/>
                <w:tab w:val="left" w:pos="7771"/>
              </w:tabs>
              <w:spacing w:line="480" w:lineRule="auto"/>
              <w:rPr>
                <w:b/>
              </w:rPr>
            </w:pPr>
            <w:r w:rsidRPr="00891AE7">
              <w:rPr>
                <w:b/>
              </w:rPr>
              <w:t>Согласовано</w:t>
            </w:r>
          </w:p>
          <w:p w:rsidR="001B4E3C" w:rsidRPr="00891AE7" w:rsidRDefault="001B4E3C" w:rsidP="009E7AC0">
            <w:pPr>
              <w:tabs>
                <w:tab w:val="left" w:pos="5640"/>
                <w:tab w:val="left" w:pos="7771"/>
              </w:tabs>
              <w:spacing w:line="480" w:lineRule="auto"/>
            </w:pPr>
            <w:r w:rsidRPr="00891AE7">
              <w:t>председатель профсоюзного комитета</w:t>
            </w:r>
          </w:p>
          <w:p w:rsidR="001B4E3C" w:rsidRPr="00891AE7" w:rsidRDefault="001B4E3C" w:rsidP="009E7AC0">
            <w:pPr>
              <w:tabs>
                <w:tab w:val="left" w:pos="5640"/>
                <w:tab w:val="left" w:pos="7771"/>
              </w:tabs>
              <w:spacing w:line="480" w:lineRule="auto"/>
            </w:pPr>
            <w:r w:rsidRPr="00891AE7">
              <w:t xml:space="preserve">__________________ </w:t>
            </w:r>
            <w:r w:rsidR="00A63C7B">
              <w:t>Н.В. Орлова</w:t>
            </w:r>
          </w:p>
          <w:p w:rsidR="001B4E3C" w:rsidRPr="00891AE7" w:rsidRDefault="00A63C7B" w:rsidP="00A63C7B">
            <w:pPr>
              <w:tabs>
                <w:tab w:val="left" w:pos="5640"/>
                <w:tab w:val="left" w:pos="7771"/>
              </w:tabs>
              <w:spacing w:line="480" w:lineRule="auto"/>
            </w:pPr>
            <w:r>
              <w:t>«___»______________2018</w:t>
            </w:r>
            <w:r w:rsidR="001B4E3C" w:rsidRPr="00891AE7">
              <w:t xml:space="preserve"> г.</w:t>
            </w:r>
          </w:p>
        </w:tc>
        <w:tc>
          <w:tcPr>
            <w:tcW w:w="5440" w:type="dxa"/>
          </w:tcPr>
          <w:p w:rsidR="001B4E3C" w:rsidRPr="00891AE7" w:rsidRDefault="001B4E3C" w:rsidP="009E7AC0">
            <w:pPr>
              <w:tabs>
                <w:tab w:val="left" w:pos="5640"/>
                <w:tab w:val="left" w:pos="7771"/>
              </w:tabs>
              <w:spacing w:line="480" w:lineRule="auto"/>
              <w:rPr>
                <w:b/>
              </w:rPr>
            </w:pPr>
            <w:r w:rsidRPr="00891AE7">
              <w:rPr>
                <w:b/>
              </w:rPr>
              <w:t>Утверждаю</w:t>
            </w:r>
          </w:p>
          <w:p w:rsidR="001B4E3C" w:rsidRPr="00891AE7" w:rsidRDefault="001B4E3C" w:rsidP="009E7AC0">
            <w:pPr>
              <w:tabs>
                <w:tab w:val="left" w:pos="5640"/>
                <w:tab w:val="left" w:pos="7771"/>
              </w:tabs>
              <w:spacing w:line="480" w:lineRule="auto"/>
            </w:pPr>
            <w:proofErr w:type="gramStart"/>
            <w:r w:rsidRPr="00891AE7">
              <w:t>дирек</w:t>
            </w:r>
            <w:r w:rsidR="00A63C7B">
              <w:t>тор</w:t>
            </w:r>
            <w:proofErr w:type="gramEnd"/>
            <w:r w:rsidR="00A63C7B">
              <w:t xml:space="preserve"> МБУ ДО ЦВР</w:t>
            </w:r>
          </w:p>
          <w:p w:rsidR="001B4E3C" w:rsidRPr="00891AE7" w:rsidRDefault="001B4E3C" w:rsidP="009E7AC0">
            <w:pPr>
              <w:tabs>
                <w:tab w:val="left" w:pos="5640"/>
                <w:tab w:val="left" w:pos="7771"/>
              </w:tabs>
              <w:spacing w:line="480" w:lineRule="auto"/>
            </w:pPr>
            <w:r w:rsidRPr="00891AE7">
              <w:t>___________</w:t>
            </w:r>
            <w:r w:rsidR="00A63C7B">
              <w:t>________Л.С. Аверьянова</w:t>
            </w:r>
            <w:r w:rsidRPr="00891AE7">
              <w:t xml:space="preserve"> </w:t>
            </w:r>
          </w:p>
          <w:p w:rsidR="001B4E3C" w:rsidRPr="00891AE7" w:rsidRDefault="00A63C7B" w:rsidP="00A63C7B">
            <w:pPr>
              <w:tabs>
                <w:tab w:val="left" w:pos="5640"/>
                <w:tab w:val="left" w:pos="7771"/>
              </w:tabs>
              <w:spacing w:line="480" w:lineRule="auto"/>
            </w:pPr>
            <w:r>
              <w:t>«___»______________2018 г.</w:t>
            </w:r>
          </w:p>
        </w:tc>
      </w:tr>
    </w:tbl>
    <w:p w:rsidR="001B4E3C" w:rsidRDefault="001B4E3C" w:rsidP="001B4E3C">
      <w:pPr>
        <w:spacing w:line="281" w:lineRule="auto"/>
        <w:jc w:val="center"/>
        <w:rPr>
          <w:b/>
        </w:rPr>
      </w:pPr>
    </w:p>
    <w:p w:rsidR="001B4E3C" w:rsidRDefault="001B4E3C" w:rsidP="001B4E3C">
      <w:pPr>
        <w:spacing w:line="281" w:lineRule="auto"/>
        <w:jc w:val="both"/>
        <w:rPr>
          <w:b/>
        </w:rPr>
      </w:pPr>
    </w:p>
    <w:p w:rsidR="001B4E3C" w:rsidRPr="001B4E3C" w:rsidRDefault="001B4E3C" w:rsidP="001B4E3C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Toc372476854"/>
      <w:bookmarkStart w:id="2" w:name="_Toc374300207"/>
      <w:r w:rsidRPr="001B4E3C">
        <w:rPr>
          <w:rFonts w:ascii="Times New Roman" w:hAnsi="Times New Roman"/>
          <w:b/>
          <w:bCs/>
          <w:sz w:val="24"/>
          <w:szCs w:val="24"/>
        </w:rPr>
        <w:t xml:space="preserve">ИНСТРУКЦИЯ </w:t>
      </w:r>
    </w:p>
    <w:p w:rsidR="001B4E3C" w:rsidRPr="001B4E3C" w:rsidRDefault="001B4E3C" w:rsidP="001B4E3C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4E3C">
        <w:rPr>
          <w:rFonts w:ascii="Times New Roman" w:hAnsi="Times New Roman"/>
          <w:b/>
          <w:bCs/>
          <w:sz w:val="24"/>
          <w:szCs w:val="24"/>
        </w:rPr>
        <w:t xml:space="preserve">о мерах пожарной безопасности </w:t>
      </w:r>
    </w:p>
    <w:p w:rsidR="001B4E3C" w:rsidRPr="001B4E3C" w:rsidRDefault="001B4E3C" w:rsidP="001B4E3C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4E3C">
        <w:rPr>
          <w:rFonts w:ascii="Times New Roman" w:hAnsi="Times New Roman"/>
          <w:b/>
          <w:bCs/>
          <w:sz w:val="24"/>
          <w:szCs w:val="24"/>
        </w:rPr>
        <w:t>при проведении временных огневых и других пожароопасных работ</w:t>
      </w:r>
      <w:bookmarkEnd w:id="1"/>
      <w:bookmarkEnd w:id="2"/>
    </w:p>
    <w:p w:rsidR="001B4E3C" w:rsidRPr="001B4E3C" w:rsidRDefault="001B4E3C" w:rsidP="001B4E3C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4E3C">
        <w:rPr>
          <w:rFonts w:ascii="Times New Roman" w:hAnsi="Times New Roman"/>
          <w:b/>
          <w:bCs/>
          <w:sz w:val="24"/>
          <w:szCs w:val="24"/>
        </w:rPr>
        <w:t>ИПБ – 0</w:t>
      </w:r>
      <w:r w:rsidR="00E07E5C">
        <w:rPr>
          <w:rFonts w:ascii="Times New Roman" w:hAnsi="Times New Roman"/>
          <w:b/>
          <w:bCs/>
          <w:sz w:val="24"/>
          <w:szCs w:val="24"/>
        </w:rPr>
        <w:t>10</w:t>
      </w:r>
      <w:r w:rsidRPr="001B4E3C">
        <w:rPr>
          <w:rFonts w:ascii="Times New Roman" w:hAnsi="Times New Roman"/>
          <w:b/>
          <w:bCs/>
          <w:sz w:val="24"/>
          <w:szCs w:val="24"/>
        </w:rPr>
        <w:t xml:space="preserve"> - 15</w:t>
      </w:r>
    </w:p>
    <w:p w:rsidR="001B4E3C" w:rsidRPr="001B4E3C" w:rsidRDefault="001B4E3C" w:rsidP="001B4E3C">
      <w:pPr>
        <w:rPr>
          <w:sz w:val="16"/>
          <w:szCs w:val="16"/>
        </w:rPr>
      </w:pPr>
    </w:p>
    <w:p w:rsidR="001B4E3C" w:rsidRDefault="001B4E3C" w:rsidP="001B4E3C">
      <w:pPr>
        <w:pStyle w:val="a4"/>
        <w:numPr>
          <w:ilvl w:val="0"/>
          <w:numId w:val="3"/>
        </w:numPr>
        <w:tabs>
          <w:tab w:val="left" w:pos="426"/>
        </w:tabs>
        <w:ind w:left="0" w:firstLine="0"/>
        <w:jc w:val="both"/>
      </w:pPr>
      <w:r>
        <w:t>Настоящая Инструкция учитывает основные требования «Правил пожарной безопасности в Российской Федерации», «Правил устройства электроустановок», «Правил устройства и безопасной эксплуатации сосудов, работающих под давлением», ГОСТ «Работы электросварочные. Требования безопасности»; ГОСТ «Газопламенная обработка металлов. Требования безопасности» и является обязательной для выполнения всеми работающими, связанными с выполнением огневых работ в образовательном у</w:t>
      </w:r>
      <w:r w:rsidRPr="00CA48A9">
        <w:t>чреждении</w:t>
      </w:r>
      <w:r>
        <w:t>.</w:t>
      </w:r>
    </w:p>
    <w:p w:rsidR="001B4E3C" w:rsidRDefault="001B4E3C" w:rsidP="001B4E3C">
      <w:pPr>
        <w:ind w:firstLine="426"/>
        <w:jc w:val="both"/>
      </w:pPr>
      <w:r>
        <w:t>Нарушение требований Инструкции влечет ответственность в соответствии с действующим законодательством Российской Федерации.</w:t>
      </w:r>
    </w:p>
    <w:p w:rsidR="001B4E3C" w:rsidRDefault="001B4E3C" w:rsidP="001B4E3C">
      <w:pPr>
        <w:ind w:firstLine="426"/>
        <w:jc w:val="both"/>
      </w:pPr>
      <w:r>
        <w:t>На террито</w:t>
      </w:r>
      <w:r w:rsidR="00A63C7B">
        <w:t>рии МБУ ДО ЦВР</w:t>
      </w:r>
      <w:r>
        <w:t xml:space="preserve"> запрещается организация постоянных сварочных постов.</w:t>
      </w:r>
    </w:p>
    <w:p w:rsidR="001B4E3C" w:rsidRDefault="001B4E3C" w:rsidP="001B4E3C">
      <w:pPr>
        <w:pStyle w:val="a4"/>
        <w:numPr>
          <w:ilvl w:val="0"/>
          <w:numId w:val="3"/>
        </w:numPr>
        <w:tabs>
          <w:tab w:val="left" w:pos="426"/>
        </w:tabs>
        <w:ind w:left="0" w:firstLine="0"/>
        <w:jc w:val="both"/>
      </w:pPr>
      <w:r>
        <w:t xml:space="preserve">На проведение всех видов огневых работ на временных местах руководитель работ обязан оформить наряд-допуск. </w:t>
      </w:r>
    </w:p>
    <w:p w:rsidR="001B4E3C" w:rsidRDefault="001B4E3C" w:rsidP="001B4E3C">
      <w:pPr>
        <w:pStyle w:val="a4"/>
        <w:numPr>
          <w:ilvl w:val="0"/>
          <w:numId w:val="3"/>
        </w:numPr>
        <w:tabs>
          <w:tab w:val="left" w:pos="426"/>
        </w:tabs>
        <w:ind w:left="0" w:firstLine="0"/>
        <w:jc w:val="both"/>
      </w:pPr>
      <w:r>
        <w:t>К проведению огневых работ допускаются лица не моложе 18 лет, прошедшие пожарно-технический минимум и имеющие специальные квалификационные удостоверения на право допуска к огневым работам.</w:t>
      </w:r>
    </w:p>
    <w:p w:rsidR="001B4E3C" w:rsidRDefault="001B4E3C" w:rsidP="001B4E3C">
      <w:pPr>
        <w:pStyle w:val="a4"/>
        <w:numPr>
          <w:ilvl w:val="0"/>
          <w:numId w:val="3"/>
        </w:numPr>
        <w:tabs>
          <w:tab w:val="left" w:pos="426"/>
        </w:tabs>
        <w:ind w:left="0" w:firstLine="0"/>
        <w:jc w:val="both"/>
      </w:pPr>
      <w:r>
        <w:t>Проведение огневых работ допускается только после выполнения всех требований пожарной безопасности.</w:t>
      </w:r>
    </w:p>
    <w:p w:rsidR="001B4E3C" w:rsidRDefault="001B4E3C" w:rsidP="001B4E3C">
      <w:pPr>
        <w:pStyle w:val="a4"/>
        <w:numPr>
          <w:ilvl w:val="0"/>
          <w:numId w:val="3"/>
        </w:numPr>
        <w:tabs>
          <w:tab w:val="left" w:pos="426"/>
        </w:tabs>
        <w:ind w:left="0" w:firstLine="0"/>
        <w:jc w:val="both"/>
      </w:pPr>
      <w:r>
        <w:t>Места проведения огневых работ следует обеспечивать первичными средствами пожаротушения (огнетушитель, ящик с песком и лопатой, ведро с водой).</w:t>
      </w:r>
    </w:p>
    <w:p w:rsidR="001B4E3C" w:rsidRDefault="001B4E3C" w:rsidP="001B4E3C">
      <w:pPr>
        <w:pStyle w:val="a4"/>
        <w:numPr>
          <w:ilvl w:val="0"/>
          <w:numId w:val="3"/>
        </w:numPr>
        <w:tabs>
          <w:tab w:val="left" w:pos="426"/>
          <w:tab w:val="left" w:pos="870"/>
        </w:tabs>
        <w:ind w:left="0" w:firstLine="0"/>
        <w:jc w:val="both"/>
      </w:pPr>
      <w:r>
        <w:t>Способы очистки помещений, а также оборудования и коммуникаций, в которых проводятся огневые работы, не должны приводить к образованию взрывоопасных паро- и пылевоздушных смесей и появлению источников зажигания.</w:t>
      </w:r>
    </w:p>
    <w:p w:rsidR="001B4E3C" w:rsidRDefault="001B4E3C" w:rsidP="001B4E3C">
      <w:pPr>
        <w:pStyle w:val="a4"/>
        <w:numPr>
          <w:ilvl w:val="0"/>
          <w:numId w:val="3"/>
        </w:numPr>
        <w:tabs>
          <w:tab w:val="left" w:pos="426"/>
          <w:tab w:val="left" w:pos="870"/>
        </w:tabs>
        <w:ind w:left="0" w:firstLine="0"/>
        <w:jc w:val="both"/>
      </w:pPr>
      <w:r>
        <w:t>В помещениях, где выполняются огневые работы, все двери, соединяющие указанные помещения с другими помещениями, должны быть плотно закрыты. Окна в зависимости от времени года, температуры в помещении, продолжительности, объема и степени опасности огневых работ должны быть, по возможности, открыты.</w:t>
      </w:r>
    </w:p>
    <w:p w:rsidR="001B4E3C" w:rsidRDefault="001B4E3C" w:rsidP="001B4E3C">
      <w:pPr>
        <w:pStyle w:val="a4"/>
        <w:numPr>
          <w:ilvl w:val="0"/>
          <w:numId w:val="3"/>
        </w:numPr>
        <w:tabs>
          <w:tab w:val="left" w:pos="426"/>
          <w:tab w:val="left" w:pos="870"/>
          <w:tab w:val="left" w:pos="1080"/>
          <w:tab w:val="left" w:pos="1215"/>
        </w:tabs>
        <w:ind w:left="0" w:firstLine="0"/>
        <w:jc w:val="both"/>
      </w:pPr>
      <w:r>
        <w:t xml:space="preserve">Место для проведения сварочных и резательных работ в помещениях, в конструкциях которых использованы горючие материалы, должно быть ограждено сплошной перегородкой из негорючего материала. При этом высота перегородки должна быть не менее </w:t>
      </w:r>
      <w:smartTag w:uri="urn:schemas-microsoft-com:office:smarttags" w:element="metricconverter">
        <w:smartTagPr>
          <w:attr w:name="ProductID" w:val="1,8 м"/>
        </w:smartTagPr>
        <w:r>
          <w:t>1,8 м</w:t>
        </w:r>
      </w:smartTag>
      <w:r>
        <w:t xml:space="preserve">, а зазор между перегородкой и полом – не более </w:t>
      </w:r>
      <w:smartTag w:uri="urn:schemas-microsoft-com:office:smarttags" w:element="metricconverter">
        <w:smartTagPr>
          <w:attr w:name="ProductID" w:val="5 см"/>
        </w:smartTagPr>
        <w:r>
          <w:t>5 см</w:t>
        </w:r>
      </w:smartTag>
      <w:r>
        <w:t xml:space="preserve">. Для предотвращения разлета раскаленных частиц указанный зазор должен быть огражден сеткой из негорючего материала с размером ячеек не более 1,0 х </w:t>
      </w:r>
      <w:smartTag w:uri="urn:schemas-microsoft-com:office:smarttags" w:element="metricconverter">
        <w:smartTagPr>
          <w:attr w:name="ProductID" w:val="1,0 мм"/>
        </w:smartTagPr>
        <w:r>
          <w:t>1,0 мм</w:t>
        </w:r>
      </w:smartTag>
      <w:r>
        <w:t>.</w:t>
      </w:r>
    </w:p>
    <w:p w:rsidR="001B4E3C" w:rsidRDefault="001B4E3C" w:rsidP="001B4E3C">
      <w:pPr>
        <w:pStyle w:val="3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/>
        <w:ind w:left="0" w:firstLine="0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С целью исключения попадания раскаленных частиц металла в смежные помещения и другие проемы (отверстия) в перекрытиях, стенах и перегородках помещений, где проводятся огневые работы, должны быть плотно закрыты негорючими материалами.</w:t>
      </w:r>
    </w:p>
    <w:p w:rsidR="001B4E3C" w:rsidRDefault="001B4E3C" w:rsidP="001B4E3C">
      <w:pPr>
        <w:pStyle w:val="2"/>
        <w:tabs>
          <w:tab w:val="left" w:pos="993"/>
        </w:tabs>
        <w:spacing w:after="0" w:line="240" w:lineRule="auto"/>
        <w:ind w:firstLine="426"/>
        <w:jc w:val="both"/>
      </w:pPr>
      <w:r>
        <w:t>Место проведения огневых работ должно быть очищено от горючих веществ и материалов в радиусе, указанном в таблице:</w:t>
      </w:r>
    </w:p>
    <w:p w:rsidR="001B4E3C" w:rsidRPr="001B4E3C" w:rsidRDefault="001B4E3C" w:rsidP="001B4E3C">
      <w:pPr>
        <w:jc w:val="right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729"/>
        <w:gridCol w:w="729"/>
        <w:gridCol w:w="729"/>
        <w:gridCol w:w="729"/>
        <w:gridCol w:w="729"/>
        <w:gridCol w:w="729"/>
        <w:gridCol w:w="729"/>
        <w:gridCol w:w="1095"/>
      </w:tblGrid>
      <w:tr w:rsidR="001B4E3C" w:rsidTr="001B4E3C">
        <w:trPr>
          <w:trHeight w:val="540"/>
          <w:jc w:val="center"/>
        </w:trPr>
        <w:tc>
          <w:tcPr>
            <w:tcW w:w="4498" w:type="dxa"/>
            <w:vAlign w:val="center"/>
          </w:tcPr>
          <w:p w:rsidR="001B4E3C" w:rsidRDefault="001B4E3C" w:rsidP="001B4E3C">
            <w:r>
              <w:lastRenderedPageBreak/>
              <w:t>Высота точки сварки над уровнем пола или прилегающей территории, м</w:t>
            </w:r>
          </w:p>
        </w:tc>
        <w:tc>
          <w:tcPr>
            <w:tcW w:w="729" w:type="dxa"/>
            <w:vAlign w:val="center"/>
          </w:tcPr>
          <w:p w:rsidR="001B4E3C" w:rsidRDefault="001B4E3C" w:rsidP="001B4E3C">
            <w:pPr>
              <w:jc w:val="center"/>
            </w:pPr>
            <w:r>
              <w:t>0</w:t>
            </w:r>
          </w:p>
        </w:tc>
        <w:tc>
          <w:tcPr>
            <w:tcW w:w="729" w:type="dxa"/>
            <w:vAlign w:val="center"/>
          </w:tcPr>
          <w:p w:rsidR="001B4E3C" w:rsidRDefault="001B4E3C" w:rsidP="001B4E3C">
            <w:pPr>
              <w:jc w:val="center"/>
            </w:pPr>
            <w:r>
              <w:t>2</w:t>
            </w:r>
          </w:p>
        </w:tc>
        <w:tc>
          <w:tcPr>
            <w:tcW w:w="729" w:type="dxa"/>
            <w:vAlign w:val="center"/>
          </w:tcPr>
          <w:p w:rsidR="001B4E3C" w:rsidRDefault="001B4E3C" w:rsidP="001B4E3C">
            <w:pPr>
              <w:jc w:val="center"/>
            </w:pPr>
            <w:r>
              <w:t>3</w:t>
            </w:r>
          </w:p>
        </w:tc>
        <w:tc>
          <w:tcPr>
            <w:tcW w:w="729" w:type="dxa"/>
            <w:vAlign w:val="center"/>
          </w:tcPr>
          <w:p w:rsidR="001B4E3C" w:rsidRDefault="001B4E3C" w:rsidP="001B4E3C">
            <w:pPr>
              <w:jc w:val="center"/>
            </w:pPr>
            <w:r>
              <w:t>4</w:t>
            </w:r>
          </w:p>
        </w:tc>
        <w:tc>
          <w:tcPr>
            <w:tcW w:w="729" w:type="dxa"/>
            <w:vAlign w:val="center"/>
          </w:tcPr>
          <w:p w:rsidR="001B4E3C" w:rsidRDefault="001B4E3C" w:rsidP="001B4E3C">
            <w:pPr>
              <w:jc w:val="center"/>
            </w:pPr>
            <w:r>
              <w:t>6</w:t>
            </w:r>
          </w:p>
        </w:tc>
        <w:tc>
          <w:tcPr>
            <w:tcW w:w="729" w:type="dxa"/>
            <w:vAlign w:val="center"/>
          </w:tcPr>
          <w:p w:rsidR="001B4E3C" w:rsidRDefault="001B4E3C" w:rsidP="001B4E3C">
            <w:pPr>
              <w:jc w:val="center"/>
            </w:pPr>
            <w:r>
              <w:t>8</w:t>
            </w:r>
          </w:p>
        </w:tc>
        <w:tc>
          <w:tcPr>
            <w:tcW w:w="729" w:type="dxa"/>
            <w:vAlign w:val="center"/>
          </w:tcPr>
          <w:p w:rsidR="001B4E3C" w:rsidRDefault="001B4E3C" w:rsidP="001B4E3C">
            <w:pPr>
              <w:jc w:val="center"/>
            </w:pPr>
            <w:r>
              <w:t>10</w:t>
            </w:r>
          </w:p>
        </w:tc>
        <w:tc>
          <w:tcPr>
            <w:tcW w:w="1095" w:type="dxa"/>
            <w:vAlign w:val="center"/>
          </w:tcPr>
          <w:p w:rsidR="001B4E3C" w:rsidRDefault="001B4E3C" w:rsidP="001B4E3C">
            <w:pPr>
              <w:ind w:left="-108"/>
              <w:jc w:val="center"/>
            </w:pPr>
            <w:r>
              <w:t>Свыше</w:t>
            </w:r>
          </w:p>
          <w:p w:rsidR="001B4E3C" w:rsidRDefault="001B4E3C" w:rsidP="001B4E3C">
            <w:pPr>
              <w:ind w:left="-108"/>
              <w:jc w:val="center"/>
            </w:pPr>
            <w:r>
              <w:t>10</w:t>
            </w:r>
          </w:p>
        </w:tc>
      </w:tr>
      <w:tr w:rsidR="001B4E3C" w:rsidTr="001B4E3C">
        <w:trPr>
          <w:trHeight w:val="540"/>
          <w:jc w:val="center"/>
        </w:trPr>
        <w:tc>
          <w:tcPr>
            <w:tcW w:w="4498" w:type="dxa"/>
            <w:vAlign w:val="center"/>
          </w:tcPr>
          <w:p w:rsidR="001B4E3C" w:rsidRDefault="001B4E3C" w:rsidP="001B4E3C">
            <w:r>
              <w:t>Минимальный радиус зоны очистки, м</w:t>
            </w:r>
          </w:p>
        </w:tc>
        <w:tc>
          <w:tcPr>
            <w:tcW w:w="729" w:type="dxa"/>
            <w:vAlign w:val="center"/>
          </w:tcPr>
          <w:p w:rsidR="001B4E3C" w:rsidRDefault="001B4E3C" w:rsidP="001B4E3C">
            <w:pPr>
              <w:jc w:val="center"/>
            </w:pPr>
            <w:r>
              <w:t>5</w:t>
            </w:r>
          </w:p>
        </w:tc>
        <w:tc>
          <w:tcPr>
            <w:tcW w:w="729" w:type="dxa"/>
            <w:vAlign w:val="center"/>
          </w:tcPr>
          <w:p w:rsidR="001B4E3C" w:rsidRDefault="001B4E3C" w:rsidP="001B4E3C">
            <w:pPr>
              <w:jc w:val="center"/>
            </w:pPr>
            <w:r>
              <w:t>8</w:t>
            </w:r>
          </w:p>
        </w:tc>
        <w:tc>
          <w:tcPr>
            <w:tcW w:w="729" w:type="dxa"/>
            <w:vAlign w:val="center"/>
          </w:tcPr>
          <w:p w:rsidR="001B4E3C" w:rsidRDefault="001B4E3C" w:rsidP="001B4E3C">
            <w:pPr>
              <w:jc w:val="center"/>
            </w:pPr>
            <w:r>
              <w:t>9</w:t>
            </w:r>
          </w:p>
        </w:tc>
        <w:tc>
          <w:tcPr>
            <w:tcW w:w="729" w:type="dxa"/>
            <w:vAlign w:val="center"/>
          </w:tcPr>
          <w:p w:rsidR="001B4E3C" w:rsidRDefault="001B4E3C" w:rsidP="001B4E3C">
            <w:pPr>
              <w:jc w:val="center"/>
            </w:pPr>
            <w:r>
              <w:t>10</w:t>
            </w:r>
          </w:p>
        </w:tc>
        <w:tc>
          <w:tcPr>
            <w:tcW w:w="729" w:type="dxa"/>
            <w:vAlign w:val="center"/>
          </w:tcPr>
          <w:p w:rsidR="001B4E3C" w:rsidRDefault="001B4E3C" w:rsidP="001B4E3C">
            <w:pPr>
              <w:jc w:val="center"/>
            </w:pPr>
            <w:r>
              <w:t>11</w:t>
            </w:r>
          </w:p>
        </w:tc>
        <w:tc>
          <w:tcPr>
            <w:tcW w:w="729" w:type="dxa"/>
            <w:vAlign w:val="center"/>
          </w:tcPr>
          <w:p w:rsidR="001B4E3C" w:rsidRDefault="001B4E3C" w:rsidP="001B4E3C">
            <w:pPr>
              <w:jc w:val="center"/>
            </w:pPr>
            <w:r>
              <w:t>12</w:t>
            </w:r>
          </w:p>
        </w:tc>
        <w:tc>
          <w:tcPr>
            <w:tcW w:w="729" w:type="dxa"/>
            <w:vAlign w:val="center"/>
          </w:tcPr>
          <w:p w:rsidR="001B4E3C" w:rsidRDefault="001B4E3C" w:rsidP="001B4E3C">
            <w:pPr>
              <w:jc w:val="center"/>
            </w:pPr>
            <w:r>
              <w:t>13</w:t>
            </w:r>
          </w:p>
        </w:tc>
        <w:tc>
          <w:tcPr>
            <w:tcW w:w="1095" w:type="dxa"/>
            <w:vAlign w:val="center"/>
          </w:tcPr>
          <w:p w:rsidR="001B4E3C" w:rsidRDefault="001B4E3C" w:rsidP="001B4E3C">
            <w:pPr>
              <w:jc w:val="center"/>
            </w:pPr>
            <w:r>
              <w:t>14</w:t>
            </w:r>
          </w:p>
        </w:tc>
      </w:tr>
    </w:tbl>
    <w:p w:rsidR="001B4E3C" w:rsidRPr="001B4E3C" w:rsidRDefault="001B4E3C" w:rsidP="001B4E3C">
      <w:pPr>
        <w:jc w:val="center"/>
        <w:rPr>
          <w:sz w:val="16"/>
          <w:szCs w:val="16"/>
        </w:rPr>
      </w:pPr>
    </w:p>
    <w:p w:rsidR="001B4E3C" w:rsidRDefault="001B4E3C" w:rsidP="001B4E3C">
      <w:pPr>
        <w:pStyle w:val="2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jc w:val="both"/>
      </w:pPr>
      <w:r>
        <w:t>Находящиеся в пределах указанных радиусов строительные конструкции, настилы полов, отделка и облицовка, а также изоляция и части оборудования, выполненные из горючих материалов, должны быть защищены от попадания на них искр металлическими экранами, асбестовым полотном или другими негорючими материалами и при необходимости политы водой.</w:t>
      </w:r>
    </w:p>
    <w:p w:rsidR="001B4E3C" w:rsidRDefault="001B4E3C" w:rsidP="001B4E3C">
      <w:pPr>
        <w:pStyle w:val="a4"/>
        <w:numPr>
          <w:ilvl w:val="0"/>
          <w:numId w:val="3"/>
        </w:numPr>
        <w:tabs>
          <w:tab w:val="left" w:pos="426"/>
        </w:tabs>
        <w:ind w:left="0" w:firstLine="0"/>
        <w:jc w:val="both"/>
      </w:pPr>
      <w:r>
        <w:t>При перерывах в работе, а также в конце рабочей смены сварочная аппаратура должна отключаться, в том числе от электросети, шланги должны быть отсоединены и освобождены от горючих жидкостей и газов, а в паяльных лампах давление должно быть полностью стравлено.</w:t>
      </w:r>
    </w:p>
    <w:p w:rsidR="001B4E3C" w:rsidRDefault="001B4E3C" w:rsidP="001B4E3C">
      <w:pPr>
        <w:tabs>
          <w:tab w:val="left" w:pos="1134"/>
        </w:tabs>
        <w:ind w:firstLine="426"/>
        <w:jc w:val="both"/>
      </w:pPr>
      <w:r>
        <w:t>По окончании работ вся аппаратура и оборудование должно быть убраны в специально отведенные помещения (места).</w:t>
      </w:r>
    </w:p>
    <w:p w:rsidR="001B4E3C" w:rsidRDefault="001B4E3C" w:rsidP="001B4E3C">
      <w:pPr>
        <w:pStyle w:val="a4"/>
        <w:numPr>
          <w:ilvl w:val="0"/>
          <w:numId w:val="3"/>
        </w:numPr>
        <w:tabs>
          <w:tab w:val="left" w:pos="426"/>
        </w:tabs>
        <w:ind w:left="0" w:firstLine="0"/>
        <w:jc w:val="both"/>
      </w:pPr>
      <w:r>
        <w:t xml:space="preserve">При проведении огневых работ </w:t>
      </w:r>
      <w:r w:rsidRPr="001B4E3C">
        <w:rPr>
          <w:b/>
          <w:bCs/>
        </w:rPr>
        <w:t>запрещается</w:t>
      </w:r>
      <w:r w:rsidRPr="001B4E3C">
        <w:t>:</w:t>
      </w:r>
    </w:p>
    <w:p w:rsidR="001B4E3C" w:rsidRDefault="001B4E3C" w:rsidP="001B4E3C">
      <w:pPr>
        <w:numPr>
          <w:ilvl w:val="0"/>
          <w:numId w:val="6"/>
        </w:numPr>
        <w:tabs>
          <w:tab w:val="left" w:pos="780"/>
        </w:tabs>
        <w:ind w:firstLine="426"/>
        <w:jc w:val="both"/>
      </w:pPr>
      <w:r>
        <w:t>приступать к работе при неисправной аппаратуре;</w:t>
      </w:r>
    </w:p>
    <w:p w:rsidR="001B4E3C" w:rsidRDefault="001B4E3C" w:rsidP="001B4E3C">
      <w:pPr>
        <w:numPr>
          <w:ilvl w:val="0"/>
          <w:numId w:val="6"/>
        </w:numPr>
        <w:tabs>
          <w:tab w:val="left" w:pos="780"/>
        </w:tabs>
        <w:ind w:firstLine="426"/>
        <w:jc w:val="both"/>
      </w:pPr>
      <w:r>
        <w:t>производить огневые работы на свежеокрашенных конструкциях;</w:t>
      </w:r>
    </w:p>
    <w:p w:rsidR="001B4E3C" w:rsidRDefault="001B4E3C" w:rsidP="001B4E3C">
      <w:pPr>
        <w:numPr>
          <w:ilvl w:val="0"/>
          <w:numId w:val="6"/>
        </w:numPr>
        <w:tabs>
          <w:tab w:val="left" w:pos="780"/>
        </w:tabs>
        <w:ind w:firstLine="426"/>
        <w:jc w:val="both"/>
      </w:pPr>
      <w:r>
        <w:t>использовать одежду и рукавицы со следами масел, жиров, бензина, керосина и других горючих жидкостей;</w:t>
      </w:r>
    </w:p>
    <w:p w:rsidR="001B4E3C" w:rsidRDefault="001B4E3C" w:rsidP="001B4E3C">
      <w:pPr>
        <w:numPr>
          <w:ilvl w:val="0"/>
          <w:numId w:val="6"/>
        </w:numPr>
        <w:tabs>
          <w:tab w:val="left" w:pos="780"/>
        </w:tabs>
        <w:ind w:firstLine="426"/>
        <w:jc w:val="both"/>
      </w:pPr>
      <w:r>
        <w:t>допускать к самостоятельной работе учеников, а также работников, не имеющих квалификационного удостоверения и талона по технике пожарной безопасности;</w:t>
      </w:r>
    </w:p>
    <w:p w:rsidR="001B4E3C" w:rsidRDefault="001B4E3C" w:rsidP="001B4E3C">
      <w:pPr>
        <w:numPr>
          <w:ilvl w:val="0"/>
          <w:numId w:val="6"/>
        </w:numPr>
        <w:tabs>
          <w:tab w:val="left" w:pos="780"/>
        </w:tabs>
        <w:ind w:firstLine="426"/>
        <w:jc w:val="both"/>
      </w:pPr>
      <w:r>
        <w:t>допускать соприкосновение электрических проводов с баллонами со сжатыми, сжиженными и растворенными газами;</w:t>
      </w:r>
    </w:p>
    <w:p w:rsidR="001B4E3C" w:rsidRDefault="001B4E3C" w:rsidP="001B4E3C">
      <w:pPr>
        <w:numPr>
          <w:ilvl w:val="0"/>
          <w:numId w:val="6"/>
        </w:numPr>
        <w:tabs>
          <w:tab w:val="left" w:pos="780"/>
        </w:tabs>
        <w:ind w:firstLine="426"/>
        <w:jc w:val="both"/>
      </w:pPr>
      <w:r>
        <w:t xml:space="preserve">одновременное проведение огневых работ при устройстве гидроизоляции и </w:t>
      </w:r>
      <w:proofErr w:type="spellStart"/>
      <w:r>
        <w:t>пароизоляции</w:t>
      </w:r>
      <w:proofErr w:type="spellEnd"/>
      <w:r>
        <w:t xml:space="preserve"> на кровле, монтаже панелей с горючими и </w:t>
      </w:r>
      <w:proofErr w:type="spellStart"/>
      <w:r>
        <w:t>трудногорючими</w:t>
      </w:r>
      <w:proofErr w:type="spellEnd"/>
      <w:r>
        <w:t xml:space="preserve"> утеплителями, наклейке покрытий полов и отделке помещений с применением горючих лаков, клеев, мастик и других горючих материалов.</w:t>
      </w:r>
    </w:p>
    <w:p w:rsidR="001B4E3C" w:rsidRDefault="001B4E3C" w:rsidP="001B4E3C">
      <w:pPr>
        <w:pStyle w:val="a4"/>
        <w:numPr>
          <w:ilvl w:val="0"/>
          <w:numId w:val="3"/>
        </w:numPr>
        <w:tabs>
          <w:tab w:val="left" w:pos="426"/>
        </w:tabs>
        <w:ind w:left="0" w:firstLine="0"/>
        <w:jc w:val="both"/>
      </w:pPr>
      <w:r>
        <w:t>По окончании временных огневых работ должностное лицо, ответственное за пожарную безопасность помещения, в котором они проводились, должно организовать проверку места их производства по истечении 3-5 часов после их завершения.</w:t>
      </w:r>
    </w:p>
    <w:p w:rsidR="001B4E3C" w:rsidRDefault="001B4E3C" w:rsidP="001B4E3C">
      <w:pPr>
        <w:pStyle w:val="a4"/>
        <w:numPr>
          <w:ilvl w:val="0"/>
          <w:numId w:val="3"/>
        </w:numPr>
        <w:tabs>
          <w:tab w:val="left" w:pos="426"/>
        </w:tabs>
        <w:ind w:left="0" w:firstLine="0"/>
        <w:jc w:val="both"/>
      </w:pPr>
      <w:r>
        <w:t xml:space="preserve">Огневые работы должны немедленно прекращаться по первому требованию представителя </w:t>
      </w:r>
      <w:proofErr w:type="spellStart"/>
      <w:r>
        <w:t>госпожнадзора</w:t>
      </w:r>
      <w:proofErr w:type="spellEnd"/>
      <w:r>
        <w:t>, технической инспекции и д</w:t>
      </w:r>
      <w:r w:rsidRPr="00CA48A9">
        <w:t xml:space="preserve">иректора </w:t>
      </w:r>
      <w:r>
        <w:t>образовательного у</w:t>
      </w:r>
      <w:r w:rsidRPr="00CA48A9">
        <w:t>чреждения</w:t>
      </w:r>
      <w:r>
        <w:t>.</w:t>
      </w:r>
    </w:p>
    <w:p w:rsidR="001B4E3C" w:rsidRDefault="001B4E3C" w:rsidP="001B4E3C">
      <w:pPr>
        <w:pStyle w:val="a4"/>
        <w:numPr>
          <w:ilvl w:val="0"/>
          <w:numId w:val="3"/>
        </w:numPr>
        <w:tabs>
          <w:tab w:val="left" w:pos="426"/>
          <w:tab w:val="left" w:pos="870"/>
          <w:tab w:val="left" w:pos="1080"/>
          <w:tab w:val="left" w:pos="1215"/>
        </w:tabs>
        <w:ind w:left="0" w:firstLine="0"/>
        <w:jc w:val="both"/>
      </w:pPr>
      <w:r>
        <w:t>Кроме перечисленных в Инструкции требований при проведении временных огневых и других пожароопасных работ необходимо учитывать требования нормативных и технических документов, регламентирующие вопросы пожарной безопасности для конкретного вида работ и оборудования.</w:t>
      </w:r>
    </w:p>
    <w:p w:rsidR="001B4E3C" w:rsidRDefault="001B4E3C" w:rsidP="001B4E3C">
      <w:pPr>
        <w:pStyle w:val="a4"/>
        <w:numPr>
          <w:ilvl w:val="0"/>
          <w:numId w:val="3"/>
        </w:numPr>
        <w:tabs>
          <w:tab w:val="left" w:pos="426"/>
        </w:tabs>
        <w:ind w:left="0" w:firstLine="0"/>
        <w:jc w:val="both"/>
      </w:pPr>
      <w:r>
        <w:t xml:space="preserve">В случае возникновения пожара </w:t>
      </w:r>
      <w:r w:rsidRPr="001B4E3C">
        <w:rPr>
          <w:b/>
          <w:bCs/>
        </w:rPr>
        <w:t>необходимо</w:t>
      </w:r>
      <w:r>
        <w:t>:</w:t>
      </w:r>
    </w:p>
    <w:p w:rsidR="001B4E3C" w:rsidRDefault="001B4E3C" w:rsidP="001B4E3C">
      <w:pPr>
        <w:numPr>
          <w:ilvl w:val="0"/>
          <w:numId w:val="7"/>
        </w:numPr>
        <w:tabs>
          <w:tab w:val="left" w:pos="780"/>
        </w:tabs>
        <w:ind w:firstLine="426"/>
        <w:jc w:val="both"/>
      </w:pPr>
      <w:proofErr w:type="gramStart"/>
      <w:r>
        <w:t>немедленно</w:t>
      </w:r>
      <w:proofErr w:type="gramEnd"/>
      <w:r>
        <w:t xml:space="preserve"> сообщать о нем в пожарную охрану по телефон</w:t>
      </w:r>
      <w:r w:rsidR="00F556BF">
        <w:t xml:space="preserve">ам </w:t>
      </w:r>
      <w:r w:rsidR="00A63C7B">
        <w:t>101</w:t>
      </w:r>
      <w:r>
        <w:t>, указав адрес объекта, что горит, свою фамилию и номер телефона, с которого передается сообщение;</w:t>
      </w:r>
    </w:p>
    <w:p w:rsidR="001B4E3C" w:rsidRDefault="001B4E3C" w:rsidP="001B4E3C">
      <w:pPr>
        <w:numPr>
          <w:ilvl w:val="0"/>
          <w:numId w:val="7"/>
        </w:numPr>
        <w:tabs>
          <w:tab w:val="left" w:pos="780"/>
        </w:tabs>
        <w:ind w:firstLine="426"/>
        <w:jc w:val="both"/>
      </w:pPr>
      <w:r>
        <w:t>принять меры к тушению пожара имеющимися первичными средствами (внутренние пожарные краны, огнетушители, песок);</w:t>
      </w:r>
    </w:p>
    <w:p w:rsidR="001B4E3C" w:rsidRDefault="001B4E3C" w:rsidP="001B4E3C">
      <w:pPr>
        <w:numPr>
          <w:ilvl w:val="0"/>
          <w:numId w:val="7"/>
        </w:numPr>
        <w:tabs>
          <w:tab w:val="left" w:pos="780"/>
        </w:tabs>
        <w:ind w:firstLine="426"/>
        <w:jc w:val="both"/>
      </w:pPr>
      <w:r>
        <w:t>эвакуировать из зоны, прилегающей к месту пожара, кислородные и ацетиленовые баллоны;</w:t>
      </w:r>
    </w:p>
    <w:p w:rsidR="001B4E3C" w:rsidRDefault="001B4E3C" w:rsidP="001B4E3C">
      <w:pPr>
        <w:numPr>
          <w:ilvl w:val="0"/>
          <w:numId w:val="7"/>
        </w:numPr>
        <w:tabs>
          <w:tab w:val="left" w:pos="780"/>
        </w:tabs>
        <w:ind w:firstLine="426"/>
        <w:jc w:val="both"/>
      </w:pPr>
      <w:r>
        <w:t>организовать встречу пожарных подразделений и сообщить о пожаре руководству образовательного у</w:t>
      </w:r>
      <w:r w:rsidRPr="00CA48A9">
        <w:t>чреждения.</w:t>
      </w:r>
    </w:p>
    <w:p w:rsidR="001B4E3C" w:rsidRDefault="001B4E3C" w:rsidP="001B4E3C">
      <w:pPr>
        <w:spacing w:line="281" w:lineRule="auto"/>
        <w:ind w:firstLine="709"/>
      </w:pPr>
    </w:p>
    <w:p w:rsidR="001B4E3C" w:rsidRDefault="001B4E3C" w:rsidP="001B4E3C">
      <w:pPr>
        <w:spacing w:line="281" w:lineRule="auto"/>
        <w:ind w:firstLine="709"/>
      </w:pPr>
    </w:p>
    <w:p w:rsidR="001B4E3C" w:rsidRDefault="001B4E3C" w:rsidP="001B4E3C">
      <w:pPr>
        <w:spacing w:line="281" w:lineRule="auto"/>
        <w:ind w:firstLine="284"/>
        <w:jc w:val="both"/>
      </w:pPr>
    </w:p>
    <w:p w:rsidR="001B4E3C" w:rsidRDefault="001B4E3C" w:rsidP="001B4E3C"/>
    <w:p w:rsidR="001B4E3C" w:rsidRDefault="001B4E3C" w:rsidP="001B4E3C"/>
    <w:p w:rsidR="001C3493" w:rsidRDefault="001B4E3C" w:rsidP="001B4E3C">
      <w:r>
        <w:t xml:space="preserve">Отв. за пожарную безопасность                         </w:t>
      </w:r>
      <w:r w:rsidR="00A63C7B">
        <w:t xml:space="preserve">             Г.А. Хопрячкова</w:t>
      </w:r>
    </w:p>
    <w:sectPr w:rsidR="001C3493" w:rsidSect="001B4E3C">
      <w:footerReference w:type="default" r:id="rId7"/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429" w:rsidRDefault="00853429" w:rsidP="001B4E3C">
      <w:r>
        <w:separator/>
      </w:r>
    </w:p>
  </w:endnote>
  <w:endnote w:type="continuationSeparator" w:id="0">
    <w:p w:rsidR="00853429" w:rsidRDefault="00853429" w:rsidP="001B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E3C" w:rsidRDefault="001B4E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429" w:rsidRDefault="00853429" w:rsidP="001B4E3C">
      <w:r>
        <w:separator/>
      </w:r>
    </w:p>
  </w:footnote>
  <w:footnote w:type="continuationSeparator" w:id="0">
    <w:p w:rsidR="00853429" w:rsidRDefault="00853429" w:rsidP="001B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6183"/>
    <w:multiLevelType w:val="hybridMultilevel"/>
    <w:tmpl w:val="EBD84CDA"/>
    <w:lvl w:ilvl="0" w:tplc="B68242F8">
      <w:start w:val="1"/>
      <w:numFmt w:val="decimal"/>
      <w:lvlText w:val="%1."/>
      <w:lvlJc w:val="left"/>
      <w:pPr>
        <w:ind w:left="899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8D0F58"/>
    <w:multiLevelType w:val="hybridMultilevel"/>
    <w:tmpl w:val="9F0873CA"/>
    <w:lvl w:ilvl="0" w:tplc="B68242F8">
      <w:start w:val="1"/>
      <w:numFmt w:val="decimal"/>
      <w:lvlText w:val="%1."/>
      <w:lvlJc w:val="left"/>
      <w:pPr>
        <w:ind w:left="1466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CA03D41"/>
    <w:multiLevelType w:val="hybridMultilevel"/>
    <w:tmpl w:val="45D80458"/>
    <w:lvl w:ilvl="0" w:tplc="F98C0D0C">
      <w:start w:val="1"/>
      <w:numFmt w:val="bullet"/>
      <w:lvlText w:val=""/>
      <w:lvlJc w:val="left"/>
      <w:pPr>
        <w:tabs>
          <w:tab w:val="num" w:pos="284"/>
        </w:tabs>
        <w:ind w:left="0" w:firstLine="284"/>
      </w:pPr>
      <w:rPr>
        <w:rFonts w:ascii="Symbol" w:hAnsi="Symbol" w:hint="default"/>
        <w:sz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5193EA4"/>
    <w:multiLevelType w:val="hybridMultilevel"/>
    <w:tmpl w:val="AAA86F7C"/>
    <w:lvl w:ilvl="0" w:tplc="F98C0D0C">
      <w:start w:val="1"/>
      <w:numFmt w:val="bullet"/>
      <w:lvlText w:val=""/>
      <w:lvlJc w:val="left"/>
      <w:pPr>
        <w:tabs>
          <w:tab w:val="num" w:pos="284"/>
        </w:tabs>
        <w:ind w:left="0" w:firstLine="284"/>
      </w:pPr>
      <w:rPr>
        <w:rFonts w:ascii="Symbol" w:hAnsi="Symbol" w:hint="default"/>
        <w:sz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7409E3"/>
    <w:multiLevelType w:val="hybridMultilevel"/>
    <w:tmpl w:val="0E32087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A0B2B41"/>
    <w:multiLevelType w:val="hybridMultilevel"/>
    <w:tmpl w:val="2DCE9CCA"/>
    <w:lvl w:ilvl="0" w:tplc="B68242F8">
      <w:start w:val="1"/>
      <w:numFmt w:val="decimal"/>
      <w:lvlText w:val="%1."/>
      <w:lvlJc w:val="left"/>
      <w:pPr>
        <w:ind w:left="1466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B6A7597"/>
    <w:multiLevelType w:val="hybridMultilevel"/>
    <w:tmpl w:val="E2380F12"/>
    <w:lvl w:ilvl="0" w:tplc="7736BF88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4E3C"/>
    <w:rsid w:val="00124083"/>
    <w:rsid w:val="001B4E3C"/>
    <w:rsid w:val="001C3493"/>
    <w:rsid w:val="001F34CA"/>
    <w:rsid w:val="0034408C"/>
    <w:rsid w:val="00853429"/>
    <w:rsid w:val="00A63C7B"/>
    <w:rsid w:val="00B66921"/>
    <w:rsid w:val="00CC03DB"/>
    <w:rsid w:val="00DB7E1A"/>
    <w:rsid w:val="00E07E5C"/>
    <w:rsid w:val="00F5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2900466-9904-432D-8D59-9368ACA4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B4E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B4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1B4E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B4E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link w:val="ConsNonformat0"/>
    <w:rsid w:val="001B4E3C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1B4E3C"/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B4E3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B4E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4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E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E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871</Words>
  <Characters>4967</Characters>
  <Application>Microsoft Office Word</Application>
  <DocSecurity>0</DocSecurity>
  <Lines>41</Lines>
  <Paragraphs>11</Paragraphs>
  <ScaleCrop>false</ScaleCrop>
  <Company>Microsoft</Company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User</cp:lastModifiedBy>
  <cp:revision>7</cp:revision>
  <cp:lastPrinted>2015-03-01T14:37:00Z</cp:lastPrinted>
  <dcterms:created xsi:type="dcterms:W3CDTF">2015-02-28T19:36:00Z</dcterms:created>
  <dcterms:modified xsi:type="dcterms:W3CDTF">2018-07-31T09:26:00Z</dcterms:modified>
</cp:coreProperties>
</file>