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4F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D24762">
        <w:rPr>
          <w:rFonts w:ascii="Times New Roman" w:hAnsi="Times New Roman"/>
          <w:b/>
          <w:bCs/>
          <w:iCs/>
          <w:sz w:val="28"/>
          <w:szCs w:val="28"/>
        </w:rPr>
        <w:t xml:space="preserve">Качество материально-технического обеспечения </w:t>
      </w:r>
    </w:p>
    <w:p w:rsidR="00CF1EC9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образовательного процесса.</w:t>
      </w:r>
    </w:p>
    <w:p w:rsidR="0037324F" w:rsidRPr="00D24762" w:rsidRDefault="0037324F" w:rsidP="00CF1EC9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Зрительный (актовый, лекционный)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60 мест</w:t>
            </w:r>
            <w:r w:rsidR="00114B3C">
              <w:rPr>
                <w:rFonts w:ascii="Times New Roman" w:hAnsi="Times New Roman" w:cs="Times New Roman"/>
                <w:bCs/>
              </w:rPr>
              <w:t xml:space="preserve"> </w:t>
            </w:r>
            <w:r w:rsidRPr="008528D4">
              <w:rPr>
                <w:rFonts w:ascii="Times New Roman" w:hAnsi="Times New Roman" w:cs="Times New Roman"/>
                <w:bCs/>
              </w:rPr>
              <w:t>(72,4 кв. м)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Уличная фитнес-площадка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Наличие аудиовизуальных средств</w:t>
            </w:r>
          </w:p>
        </w:tc>
        <w:tc>
          <w:tcPr>
            <w:tcW w:w="4786" w:type="dxa"/>
          </w:tcPr>
          <w:p w:rsidR="00CF1EC9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компьютеры</w:t>
            </w:r>
            <w:r w:rsidR="0037324F">
              <w:rPr>
                <w:rFonts w:ascii="Times New Roman" w:eastAsia="OpenSymbol" w:hAnsi="Times New Roman" w:cs="Times New Roman"/>
              </w:rPr>
              <w:t xml:space="preserve"> - 9 шт.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37324F" w:rsidRPr="008528D4" w:rsidRDefault="0037324F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ноутбук – 12 шт.4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проектор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37324F">
              <w:rPr>
                <w:rFonts w:ascii="Times New Roman" w:eastAsia="OpenSymbol" w:hAnsi="Times New Roman" w:cs="Times New Roman"/>
              </w:rPr>
              <w:t xml:space="preserve">- </w:t>
            </w:r>
            <w:r>
              <w:rPr>
                <w:rFonts w:ascii="Times New Roman" w:eastAsia="OpenSymbol" w:hAnsi="Times New Roman" w:cs="Times New Roman"/>
              </w:rPr>
              <w:t>2шт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37324F">
              <w:rPr>
                <w:rFonts w:ascii="Times New Roman" w:eastAsia="OpenSymbol" w:hAnsi="Times New Roman" w:cs="Times New Roman"/>
              </w:rPr>
              <w:t>-11</w:t>
            </w:r>
            <w:r>
              <w:rPr>
                <w:rFonts w:ascii="Times New Roman" w:eastAsia="OpenSymbol" w:hAnsi="Times New Roman" w:cs="Times New Roman"/>
              </w:rPr>
              <w:t xml:space="preserve"> 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37324F" w:rsidRPr="0037324F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8D4">
              <w:rPr>
                <w:rFonts w:ascii="Times New Roman" w:eastAsia="OpenSymbol" w:hAnsi="Times New Roman" w:cs="Times New Roman"/>
              </w:rPr>
              <w:t>микшерный</w:t>
            </w:r>
            <w:proofErr w:type="spellEnd"/>
            <w:r w:rsidRPr="008528D4">
              <w:rPr>
                <w:rFonts w:ascii="Times New Roman" w:eastAsia="OpenSymbol" w:hAnsi="Times New Roman" w:cs="Times New Roman"/>
              </w:rPr>
              <w:t xml:space="preserve"> пульт</w:t>
            </w:r>
            <w:r w:rsidR="0037324F">
              <w:rPr>
                <w:rFonts w:ascii="Times New Roman" w:eastAsia="OpenSymbol" w:hAnsi="Times New Roman" w:cs="Times New Roman"/>
              </w:rPr>
              <w:t xml:space="preserve"> -2 шт.;</w:t>
            </w:r>
          </w:p>
          <w:p w:rsidR="0037324F" w:rsidRPr="0037324F" w:rsidRDefault="0037324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фотоаппарат – 1 шт.;</w:t>
            </w:r>
          </w:p>
          <w:p w:rsidR="00CF1EC9" w:rsidRPr="008528D4" w:rsidRDefault="0037324F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видеокамера – 1шт.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Учебная техника</w:t>
            </w:r>
          </w:p>
        </w:tc>
        <w:tc>
          <w:tcPr>
            <w:tcW w:w="4786" w:type="dxa"/>
          </w:tcPr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акустическая система (1 шт.);</w:t>
            </w:r>
          </w:p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музыкальный центр (4 шт.);</w:t>
            </w:r>
          </w:p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швейные машины (2 шт.)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Иные оборудованные помещения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D39A0">
              <w:rPr>
                <w:rFonts w:ascii="Times New Roman" w:hAnsi="Times New Roman" w:cs="Times New Roman"/>
                <w:bCs/>
              </w:rPr>
              <w:t>Спортивный зал</w:t>
            </w:r>
            <w:r>
              <w:rPr>
                <w:rFonts w:ascii="Times New Roman" w:hAnsi="Times New Roman" w:cs="Times New Roman"/>
                <w:bCs/>
              </w:rPr>
              <w:t xml:space="preserve"> №1</w:t>
            </w:r>
            <w:r w:rsidRPr="004D39A0">
              <w:rPr>
                <w:rFonts w:ascii="Times New Roman" w:hAnsi="Times New Roman" w:cs="Times New Roman"/>
                <w:bCs/>
              </w:rPr>
              <w:t xml:space="preserve"> 100 кв.м</w:t>
            </w:r>
          </w:p>
          <w:p w:rsidR="00CF1EC9" w:rsidRPr="004D39A0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 №2 48,8 кв. 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37324F" w:rsidRDefault="0037324F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CF1EC9" w:rsidRPr="008351DE" w:rsidRDefault="00CF1EC9" w:rsidP="00373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</w:rPr>
              <w:t>1</w:t>
            </w:r>
            <w:r w:rsidR="0037324F">
              <w:rPr>
                <w:rFonts w:ascii="Times New Roman" w:hAnsi="Times New Roman" w:cs="Times New Roman"/>
              </w:rPr>
              <w:t>2</w:t>
            </w:r>
            <w:r w:rsidRPr="008351DE">
              <w:rPr>
                <w:rFonts w:ascii="Times New Roman" w:hAnsi="Times New Roman" w:cs="Times New Roman"/>
              </w:rPr>
              <w:t xml:space="preserve"> ед</w:t>
            </w:r>
            <w:r>
              <w:rPr>
                <w:rFonts w:ascii="Times New Roman" w:hAnsi="Times New Roman" w:cs="Times New Roman"/>
              </w:rPr>
              <w:t>и</w:t>
            </w:r>
            <w:r w:rsidRPr="008351DE">
              <w:rPr>
                <w:rFonts w:ascii="Times New Roman" w:hAnsi="Times New Roman" w:cs="Times New Roman"/>
              </w:rPr>
              <w:t>ниц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кабинетов современным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 21: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класс-музей 47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хореографии 48,8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изо 48,8 кв. м</w:t>
            </w:r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:rsidR="00CF1EC9" w:rsidRPr="008351DE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72,4 кв. м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Книжный фонд библиотеки</w:t>
            </w:r>
          </w:p>
        </w:tc>
        <w:tc>
          <w:tcPr>
            <w:tcW w:w="4786" w:type="dxa"/>
          </w:tcPr>
          <w:p w:rsidR="00CF1EC9" w:rsidRPr="008351DE" w:rsidRDefault="0037324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lastRenderedPageBreak/>
              <w:t>Периодические издания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учреждения (120</w:t>
            </w:r>
            <w:r w:rsidRPr="008351DE">
              <w:rPr>
                <w:rFonts w:ascii="Times New Roman" w:hAnsi="Times New Roman" w:cs="Times New Roman"/>
                <w:bCs/>
              </w:rPr>
              <w:t xml:space="preserve"> экз.)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наименований:</w:t>
            </w:r>
          </w:p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1.Журнал «Завуч»</w:t>
            </w:r>
          </w:p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2.Бюллетень программно-методического материала УДО</w:t>
            </w:r>
          </w:p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3.Журнал «Директор школы»</w:t>
            </w:r>
          </w:p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4.Журнал«Дополнительное образование и воспитание»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5.Журнал «Классный руководитель»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Мультимедийные пособия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Доступ </w:t>
            </w:r>
            <w:proofErr w:type="gramStart"/>
            <w:r w:rsidRPr="008351DE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8351D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351DE">
              <w:rPr>
                <w:rFonts w:ascii="Times New Roman" w:hAnsi="Times New Roman" w:cs="Times New Roman"/>
                <w:bCs/>
              </w:rPr>
              <w:t>интернет</w:t>
            </w:r>
            <w:proofErr w:type="gramEnd"/>
            <w:r w:rsidR="0037324F">
              <w:rPr>
                <w:rFonts w:ascii="Times New Roman" w:hAnsi="Times New Roman" w:cs="Times New Roman"/>
                <w:bCs/>
              </w:rPr>
              <w:t xml:space="preserve"> </w:t>
            </w:r>
            <w:r w:rsidRPr="008351DE">
              <w:rPr>
                <w:rFonts w:ascii="Times New Roman" w:hAnsi="Times New Roman" w:cs="Times New Roman"/>
                <w:bCs/>
              </w:rPr>
              <w:t>ресурсам</w:t>
            </w:r>
          </w:p>
        </w:tc>
        <w:tc>
          <w:tcPr>
            <w:tcW w:w="4786" w:type="dxa"/>
          </w:tcPr>
          <w:p w:rsidR="00CF1EC9" w:rsidRPr="00447D9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48,3 кв.м</w:t>
            </w:r>
          </w:p>
        </w:tc>
      </w:tr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Игровая комната</w:t>
            </w:r>
          </w:p>
        </w:tc>
        <w:tc>
          <w:tcPr>
            <w:tcW w:w="4786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50 кв. м</w:t>
            </w:r>
          </w:p>
        </w:tc>
      </w:tr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Мастерские,теплицы,танцклассы</w:t>
            </w:r>
          </w:p>
        </w:tc>
        <w:tc>
          <w:tcPr>
            <w:tcW w:w="4786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Хореографический-48,8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373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году.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проведения практических занятий, цифровые фотоаппараты и камера для проведения фото- и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видеосъемки, печатная и копировальная техника для тиражирования учебных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материалов, компьютеры,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акустическая система для проведения массовых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EC9" w:rsidRDefault="00CF1EC9" w:rsidP="003732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1380C" w:rsidRDefault="0041380C"/>
    <w:sectPr w:rsidR="0041380C" w:rsidSect="0041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EC9"/>
    <w:rsid w:val="00095464"/>
    <w:rsid w:val="00114B3C"/>
    <w:rsid w:val="00120834"/>
    <w:rsid w:val="0037324F"/>
    <w:rsid w:val="0041380C"/>
    <w:rsid w:val="00CF1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C9"/>
    <w:pPr>
      <w:ind w:left="720"/>
      <w:contextualSpacing/>
    </w:pPr>
  </w:style>
  <w:style w:type="table" w:styleId="a4">
    <w:name w:val="Table Grid"/>
    <w:basedOn w:val="a1"/>
    <w:uiPriority w:val="59"/>
    <w:rsid w:val="00CF1E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F1E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5</cp:revision>
  <dcterms:created xsi:type="dcterms:W3CDTF">2015-08-28T11:04:00Z</dcterms:created>
  <dcterms:modified xsi:type="dcterms:W3CDTF">2018-06-13T07:15:00Z</dcterms:modified>
</cp:coreProperties>
</file>