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EF" w:rsidRPr="00CA5087" w:rsidRDefault="000366EF" w:rsidP="000366E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CA5087">
        <w:rPr>
          <w:rFonts w:ascii="Times New Roman" w:hAnsi="Times New Roman"/>
          <w:b/>
          <w:sz w:val="32"/>
          <w:szCs w:val="32"/>
        </w:rPr>
        <w:t xml:space="preserve">Аннотация </w:t>
      </w:r>
    </w:p>
    <w:p w:rsidR="000366EF" w:rsidRPr="00CA5087" w:rsidRDefault="000366EF" w:rsidP="000366E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A5087">
        <w:rPr>
          <w:rFonts w:ascii="Times New Roman" w:hAnsi="Times New Roman"/>
          <w:b/>
          <w:sz w:val="32"/>
          <w:szCs w:val="32"/>
        </w:rPr>
        <w:t>к  дополнительным общеобразовательным программам,</w:t>
      </w:r>
    </w:p>
    <w:p w:rsidR="000366EF" w:rsidRPr="00CA5087" w:rsidRDefault="000366EF" w:rsidP="00CA508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CA5087">
        <w:rPr>
          <w:rFonts w:ascii="Times New Roman" w:hAnsi="Times New Roman"/>
          <w:b/>
          <w:sz w:val="32"/>
          <w:szCs w:val="32"/>
        </w:rPr>
        <w:t>реализуемы</w:t>
      </w:r>
      <w:r w:rsidR="00587A81" w:rsidRPr="00CA5087">
        <w:rPr>
          <w:rFonts w:ascii="Times New Roman" w:hAnsi="Times New Roman"/>
          <w:b/>
          <w:sz w:val="32"/>
          <w:szCs w:val="32"/>
        </w:rPr>
        <w:t>х</w:t>
      </w:r>
      <w:proofErr w:type="gramEnd"/>
      <w:r w:rsidRPr="00CA5087">
        <w:rPr>
          <w:rFonts w:ascii="Times New Roman" w:hAnsi="Times New Roman"/>
          <w:b/>
          <w:sz w:val="32"/>
          <w:szCs w:val="32"/>
        </w:rPr>
        <w:t xml:space="preserve"> в </w:t>
      </w:r>
      <w:r w:rsidR="00CA5087">
        <w:rPr>
          <w:rFonts w:ascii="Times New Roman" w:hAnsi="Times New Roman"/>
          <w:b/>
          <w:sz w:val="32"/>
          <w:szCs w:val="32"/>
        </w:rPr>
        <w:t xml:space="preserve">МБУ ДО </w:t>
      </w:r>
      <w:r w:rsidR="00F05625" w:rsidRPr="00CA5087">
        <w:rPr>
          <w:rFonts w:ascii="Times New Roman" w:hAnsi="Times New Roman"/>
          <w:b/>
          <w:sz w:val="32"/>
          <w:szCs w:val="32"/>
        </w:rPr>
        <w:t>Центре технического</w:t>
      </w:r>
      <w:r w:rsidRPr="00CA5087">
        <w:rPr>
          <w:rFonts w:ascii="Times New Roman" w:hAnsi="Times New Roman"/>
          <w:b/>
          <w:sz w:val="32"/>
          <w:szCs w:val="32"/>
        </w:rPr>
        <w:t xml:space="preserve"> творчества</w:t>
      </w:r>
    </w:p>
    <w:tbl>
      <w:tblPr>
        <w:tblpPr w:leftFromText="180" w:rightFromText="180" w:vertAnchor="text" w:horzAnchor="margin" w:tblpY="145"/>
        <w:tblW w:w="14817" w:type="dxa"/>
        <w:tblLayout w:type="fixed"/>
        <w:tblLook w:val="04A0" w:firstRow="1" w:lastRow="0" w:firstColumn="1" w:lastColumn="0" w:noHBand="0" w:noVBand="1"/>
      </w:tblPr>
      <w:tblGrid>
        <w:gridCol w:w="816"/>
        <w:gridCol w:w="2409"/>
        <w:gridCol w:w="992"/>
        <w:gridCol w:w="2270"/>
        <w:gridCol w:w="1560"/>
        <w:gridCol w:w="1417"/>
        <w:gridCol w:w="1136"/>
        <w:gridCol w:w="4217"/>
      </w:tblGrid>
      <w:tr w:rsidR="000366EF" w:rsidRPr="002275D7" w:rsidTr="002B0D20">
        <w:trPr>
          <w:trHeight w:val="155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2275D7" w:rsidRDefault="000366EF" w:rsidP="001D77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  <w:p w:rsidR="000366EF" w:rsidRPr="002275D7" w:rsidRDefault="000366EF" w:rsidP="001D77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Направления образовательной 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Когда утверждена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Название ОП</w:t>
            </w:r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педагога</w:t>
            </w:r>
          </w:p>
          <w:p w:rsidR="000366EF" w:rsidRPr="002275D7" w:rsidRDefault="000366EF" w:rsidP="00CA508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</w:p>
          <w:p w:rsidR="000366EF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програм</w:t>
            </w:r>
            <w:proofErr w:type="spellEnd"/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мы</w:t>
            </w:r>
          </w:p>
          <w:p w:rsidR="000366EF" w:rsidRPr="002275D7" w:rsidRDefault="000366EF" w:rsidP="00CA508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 xml:space="preserve">Возраст </w:t>
            </w:r>
            <w:proofErr w:type="gramStart"/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  <w:p w:rsidR="000366EF" w:rsidRPr="002275D7" w:rsidRDefault="000366EF" w:rsidP="00CA508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2275D7" w:rsidRDefault="000366EF" w:rsidP="00CA508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Цель и задачи ОП, особенности ОП</w:t>
            </w:r>
          </w:p>
        </w:tc>
      </w:tr>
      <w:tr w:rsidR="00F05625" w:rsidRPr="002275D7" w:rsidTr="002B0D20">
        <w:trPr>
          <w:trHeight w:val="814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25" w:rsidRPr="00F05625" w:rsidRDefault="00016AF3" w:rsidP="005C50D4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Техническая направленность</w:t>
            </w:r>
          </w:p>
        </w:tc>
      </w:tr>
      <w:tr w:rsidR="00F05625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5625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625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05625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625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«Автомодельный»</w:t>
            </w:r>
          </w:p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Головань 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625" w:rsidRPr="00016AF3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976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05625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5625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25" w:rsidRPr="00016AF3" w:rsidRDefault="003A6618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творческой личности, устойчивой мотивации к постройке модели. Стремление сделать модель прочно, надёжно, чтоб модель была действительно летающей</w:t>
            </w:r>
          </w:p>
        </w:tc>
      </w:tr>
      <w:tr w:rsidR="00016AF3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Ракетомодельный</w:t>
            </w:r>
            <w:proofErr w:type="spellEnd"/>
            <w:r w:rsidRPr="00016AF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Головань 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9D79C7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Default="003A6618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Default="003A6618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AF3" w:rsidRPr="00016AF3" w:rsidRDefault="003A6618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творческой личности, устойчивой мотивации к постройке модели. Методы и приёмы конструкторской деятельности</w:t>
            </w:r>
          </w:p>
        </w:tc>
      </w:tr>
      <w:tr w:rsidR="00016AF3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«Картинги»</w:t>
            </w:r>
          </w:p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Максименков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9D79C7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12-18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AF3" w:rsidRPr="00016AF3" w:rsidRDefault="005D16EF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</w:t>
            </w:r>
            <w:r w:rsidR="00EC248E">
              <w:rPr>
                <w:rFonts w:ascii="Times New Roman" w:hAnsi="Times New Roman"/>
                <w:sz w:val="28"/>
                <w:szCs w:val="28"/>
              </w:rPr>
              <w:t xml:space="preserve"> в процессе технического творчества на практике ознакомиться с различными рабочими специальностями, связанными с металлообработкой.</w:t>
            </w:r>
          </w:p>
        </w:tc>
      </w:tr>
      <w:tr w:rsidR="00016AF3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Pr="00016AF3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«Авто-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16AF3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Максименков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9D79C7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14-18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AF3" w:rsidRPr="00016AF3" w:rsidRDefault="00EC248E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возможности в процессе технического творчества на практике ознакомиться с различными рабочими специальностями, связанными с автомобилем.</w:t>
            </w:r>
          </w:p>
        </w:tc>
      </w:tr>
      <w:tr w:rsidR="00016AF3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Pr="00016AF3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«Автомодельный»</w:t>
            </w:r>
          </w:p>
          <w:p w:rsidR="0062446F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Тимофеев В.О.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9D79C7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AF3" w:rsidRPr="00016AF3" w:rsidRDefault="005D16EF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творческой личности, устойчивой мотивации к постройке модели. Методы и приёмы конструкторской деятельности</w:t>
            </w:r>
          </w:p>
        </w:tc>
      </w:tr>
      <w:tr w:rsidR="00016AF3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Pr="00CA5087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«Судомодельный»</w:t>
            </w:r>
          </w:p>
          <w:p w:rsidR="00016AF3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Баканов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9D79C7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976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AF3" w:rsidRPr="00016AF3" w:rsidRDefault="002304EC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Расширение технического кругозора, осмысление полученного практического опыта через изучение основ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судомоделирования</w:t>
            </w:r>
            <w:proofErr w:type="spellEnd"/>
          </w:p>
        </w:tc>
      </w:tr>
      <w:tr w:rsidR="00016AF3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Pr="00CA5087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 идеи до модели»</w:t>
            </w:r>
          </w:p>
          <w:p w:rsidR="0062446F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Захаров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9D79C7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6-12</w:t>
            </w:r>
            <w:r w:rsidR="005D16EF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AF3" w:rsidRPr="00016AF3" w:rsidRDefault="005D7C21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условий для формирования творческих способностей  учащихся </w:t>
            </w:r>
            <w:r w:rsidR="004D2BED">
              <w:rPr>
                <w:rFonts w:ascii="Times New Roman" w:hAnsi="Times New Roman"/>
                <w:sz w:val="28"/>
                <w:szCs w:val="28"/>
              </w:rPr>
              <w:t>путём приобщения к моделированию из папье-маше.</w:t>
            </w:r>
          </w:p>
        </w:tc>
      </w:tr>
      <w:tr w:rsidR="00016AF3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Pr="00CA5087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«Едем, плаваем, летаем»</w:t>
            </w:r>
          </w:p>
          <w:p w:rsidR="0062446F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Перепелицина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9D79C7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AF3" w:rsidRPr="00016AF3" w:rsidRDefault="005D16EF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начальных технических знаний, навыков, развитие технических интересов.</w:t>
            </w:r>
          </w:p>
        </w:tc>
      </w:tr>
      <w:tr w:rsidR="0062446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Pr="00CA5087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«Техническое моделирование»</w:t>
            </w:r>
          </w:p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Митько К.Н.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9D79C7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8—12 лет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Default="008F660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6F" w:rsidRPr="00016AF3" w:rsidRDefault="004D2BED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раскрытия творческого потенциала  путём приобщения к моделированию из бумаги.</w:t>
            </w:r>
          </w:p>
        </w:tc>
      </w:tr>
      <w:tr w:rsidR="005D7C21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7C21" w:rsidRPr="00CA5087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7C21" w:rsidRPr="00016AF3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D7C21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7C21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«Авто-мир»</w:t>
            </w:r>
          </w:p>
          <w:p w:rsidR="005D7C21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Митько К.Н.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7C21" w:rsidRPr="009D79C7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D7C21" w:rsidRDefault="008F660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7C21" w:rsidRDefault="008F660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C21" w:rsidRPr="00016AF3" w:rsidRDefault="004D2BED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начальных технических знаний, навыков, развитие технических интересов.</w:t>
            </w:r>
          </w:p>
        </w:tc>
      </w:tr>
      <w:tr w:rsidR="0062446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Pr="00CA5087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«Сделай сам»</w:t>
            </w:r>
          </w:p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9D79C7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Default="008F660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Default="008F660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6F" w:rsidRPr="00016AF3" w:rsidRDefault="004D2BED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Формирования творческих способностей  учащихся путём</w:t>
            </w:r>
            <w:r w:rsidR="002304EC">
              <w:rPr>
                <w:rFonts w:ascii="Times New Roman" w:hAnsi="Times New Roman"/>
                <w:sz w:val="28"/>
                <w:szCs w:val="28"/>
              </w:rPr>
              <w:t xml:space="preserve">  приобщения к моделированию из бумаги.</w:t>
            </w:r>
          </w:p>
        </w:tc>
      </w:tr>
      <w:tr w:rsidR="0062446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Pr="00CA5087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Pr="00016AF3" w:rsidRDefault="002304E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«Умелые руки»</w:t>
            </w:r>
          </w:p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9D79C7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Default="002304E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Default="002304E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6F" w:rsidRPr="00016AF3" w:rsidRDefault="002304EC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раскрытия творческого потенциала  путём приобщения к моделированию из бумаги.</w:t>
            </w:r>
          </w:p>
        </w:tc>
      </w:tr>
      <w:tr w:rsidR="0062446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Pr="00CA5087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016AF3" w:rsidRDefault="0062446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Pr="00016AF3" w:rsidRDefault="0081325C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Default="0062446F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«Техническое моделирование с элементами худ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онструиров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2446F" w:rsidRDefault="0062446F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9D79C7" w:rsidRDefault="00F22AA1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Default="0081325C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Default="0081325C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6F" w:rsidRPr="00016AF3" w:rsidRDefault="00530671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трудовых навыков и самостоятельной творческой деятельности, воспитание гражданской гордости за свою малую родину, уважение к прошлому.</w:t>
            </w:r>
          </w:p>
        </w:tc>
      </w:tr>
      <w:tr w:rsidR="0062446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Pr="00CA5087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016AF3" w:rsidRDefault="0062446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Pr="00016AF3" w:rsidRDefault="0062446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Default="003301F9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«Моделирование</w:t>
            </w:r>
          </w:p>
          <w:p w:rsidR="00A300ED" w:rsidRDefault="00A300ED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Г.С.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9D79C7" w:rsidRDefault="00F22AA1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Default="00F22AA1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Default="00F22AA1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6F" w:rsidRPr="00016AF3" w:rsidRDefault="00F22AA1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раскрытия творческого потенциала  путём приобщения к моделированию из бумаги.</w:t>
            </w:r>
          </w:p>
        </w:tc>
      </w:tr>
      <w:tr w:rsidR="005C50D4" w:rsidRPr="002275D7" w:rsidTr="002B0D20">
        <w:trPr>
          <w:trHeight w:val="1029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D4" w:rsidRDefault="00CA5087" w:rsidP="005C50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5C50D4" w:rsidRPr="004304A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5C50D4" w:rsidRPr="009D79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C50D4" w:rsidRPr="002275D7">
              <w:rPr>
                <w:rFonts w:ascii="Times New Roman" w:hAnsi="Times New Roman"/>
                <w:b/>
                <w:sz w:val="28"/>
                <w:szCs w:val="28"/>
              </w:rPr>
              <w:t>Естественнонаучная направленность</w:t>
            </w:r>
          </w:p>
        </w:tc>
      </w:tr>
      <w:tr w:rsidR="00A300ED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00ED" w:rsidRPr="00CA5087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A50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0ED" w:rsidRPr="00016AF3" w:rsidRDefault="00A300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Естественно-научная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300ED" w:rsidRPr="00016AF3" w:rsidRDefault="00A300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0ED" w:rsidRDefault="00A300ED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друг компьютер»</w:t>
            </w:r>
          </w:p>
          <w:p w:rsidR="00A300ED" w:rsidRDefault="00A300ED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Г.С.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0ED" w:rsidRPr="009D79C7" w:rsidRDefault="00A300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976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300ED" w:rsidRDefault="00A300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00ED" w:rsidRDefault="00A300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ED" w:rsidRPr="00016AF3" w:rsidRDefault="00A300ED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Углубленное изучение и раскрытие важных элементов информатики, умение владеть компьютером как средством решения практических задач.</w:t>
            </w:r>
          </w:p>
        </w:tc>
      </w:tr>
      <w:tr w:rsidR="009F267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Pr="00CA5087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  <w:r w:rsidRPr="00CA50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9F267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Естественно-научная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81325C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«Радиоэлектроника»</w:t>
            </w:r>
          </w:p>
          <w:p w:rsidR="0081325C" w:rsidRDefault="0081325C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Пустовойтов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Pr="00B20976" w:rsidRDefault="0081325C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14-18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7F" w:rsidRDefault="009F267F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Закрепить и расширить знания, трудовые умения и навыки, получить дополнительный опыт в области разработки и создания радиоэлектронных и автоматических конструкций.</w:t>
            </w:r>
          </w:p>
        </w:tc>
      </w:tr>
      <w:tr w:rsidR="009F267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Pr="00CA5087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CA50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9F267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Естественно-научная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81325C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«Правовой клуб»</w:t>
            </w:r>
          </w:p>
          <w:p w:rsidR="0081325C" w:rsidRDefault="0081325C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Киреева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Pr="00B20976" w:rsidRDefault="0081325C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15-18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7F" w:rsidRPr="005C50D4" w:rsidRDefault="005C50D4" w:rsidP="005C50D4">
            <w:pPr>
              <w:shd w:val="clear" w:color="auto" w:fill="FFFFFF"/>
              <w:spacing w:after="0" w:line="240" w:lineRule="auto"/>
              <w:ind w:left="7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     </w:t>
            </w:r>
            <w:r w:rsidRPr="005C50D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Помочь учащимся в формировании гражданской и нравственной позиции, в развитии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правосознания, и    сф</w:t>
            </w:r>
            <w:r w:rsidRPr="005C50D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ормировать умения, навыки и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привычки правомерного поведения </w:t>
            </w:r>
            <w:r w:rsidRPr="005C50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осознать себя как личность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системе общественных отношений.</w:t>
            </w:r>
          </w:p>
        </w:tc>
      </w:tr>
      <w:tr w:rsidR="009F267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Pr="009C2691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691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9F267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Естественно-научная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81325C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«Общество и право»</w:t>
            </w:r>
          </w:p>
          <w:p w:rsidR="005C50D4" w:rsidRDefault="005C50D4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Киреева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Pr="00B20976" w:rsidRDefault="0081325C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15-18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D0" w:rsidRPr="005951D0" w:rsidRDefault="005951D0" w:rsidP="005C50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r w:rsidRPr="005951D0">
              <w:rPr>
                <w:rFonts w:ascii="Times New Roman" w:hAnsi="Times New Roman"/>
                <w:sz w:val="28"/>
                <w:szCs w:val="28"/>
              </w:rPr>
              <w:t xml:space="preserve">к успешной сдаче государственного экзамена </w:t>
            </w:r>
            <w:r>
              <w:rPr>
                <w:rFonts w:ascii="Times New Roman" w:hAnsi="Times New Roman"/>
                <w:sz w:val="28"/>
                <w:szCs w:val="28"/>
              </w:rPr>
              <w:t>по обществознанию в формате ЕГЭ,</w:t>
            </w:r>
          </w:p>
          <w:p w:rsidR="009F267F" w:rsidRDefault="005951D0" w:rsidP="005C50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овладение умениями получать и  осмысливать социальную информацию, анализировать, </w:t>
            </w:r>
            <w:r w:rsidRPr="005951D0">
              <w:rPr>
                <w:rFonts w:ascii="Times New Roman" w:hAnsi="Times New Roman"/>
                <w:sz w:val="28"/>
                <w:szCs w:val="28"/>
              </w:rPr>
              <w:t>систем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атизировать полученные данные. </w:t>
            </w:r>
          </w:p>
        </w:tc>
      </w:tr>
      <w:tr w:rsidR="00CA5087" w:rsidRPr="002275D7" w:rsidTr="002B0D20">
        <w:trPr>
          <w:trHeight w:val="1029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087" w:rsidRPr="009C2691" w:rsidRDefault="00CA5087" w:rsidP="00CA5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26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III.</w:t>
            </w:r>
            <w:r w:rsidRPr="009C2691">
              <w:rPr>
                <w:rFonts w:ascii="Times New Roman" w:hAnsi="Times New Roman"/>
                <w:b/>
                <w:sz w:val="28"/>
                <w:szCs w:val="28"/>
              </w:rPr>
              <w:t xml:space="preserve"> Социально-педагогическая</w:t>
            </w:r>
          </w:p>
        </w:tc>
      </w:tr>
      <w:tr w:rsidR="009F267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Pr="009C2691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691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CA5087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5C50D4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Знайки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C50D4" w:rsidRDefault="005C50D4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Михеева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Pr="00B20976" w:rsidRDefault="0081325C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9F267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Default="009F267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7F" w:rsidRPr="00CA5087" w:rsidRDefault="00CA5087" w:rsidP="00CA50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оздание благоприятных условий для развития интеллекта, исследовательских навыков, творческих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способностей и личностного роста детей;</w:t>
            </w:r>
          </w:p>
        </w:tc>
      </w:tr>
      <w:tr w:rsidR="005D7C21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7C21" w:rsidRPr="009C2691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691">
              <w:rPr>
                <w:rFonts w:ascii="Times New Roman" w:hAnsi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7C21" w:rsidRPr="00016AF3" w:rsidRDefault="004D2B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D7C21" w:rsidRPr="00016AF3" w:rsidRDefault="004D2B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7C21" w:rsidRDefault="004D2BED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«Родники»</w:t>
            </w:r>
          </w:p>
          <w:p w:rsidR="004D2BED" w:rsidRDefault="004D2BED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7C21" w:rsidRPr="009D79C7" w:rsidRDefault="004D2B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D7C21" w:rsidRDefault="004D2B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7C21" w:rsidRDefault="004D2B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C21" w:rsidRPr="00016AF3" w:rsidRDefault="005D7C21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Развитие личности ребенка посредством приобщения к наследию и традициям культуры донского казачества</w:t>
            </w:r>
          </w:p>
        </w:tc>
      </w:tr>
      <w:tr w:rsidR="00CA5087" w:rsidRPr="002275D7" w:rsidTr="002B0D20">
        <w:trPr>
          <w:trHeight w:val="1029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087" w:rsidRPr="009D79C7" w:rsidRDefault="00CA5087" w:rsidP="00CA50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4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4304A0">
              <w:rPr>
                <w:rFonts w:ascii="Times New Roman" w:hAnsi="Times New Roman"/>
                <w:b/>
                <w:sz w:val="28"/>
                <w:szCs w:val="28"/>
              </w:rPr>
              <w:t>. Художественная направленность</w:t>
            </w:r>
          </w:p>
        </w:tc>
      </w:tr>
      <w:tr w:rsidR="003301F9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01F9" w:rsidRPr="009C2691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691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01F9" w:rsidRDefault="003301F9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301F9" w:rsidRDefault="00EC248E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01F9" w:rsidRDefault="003301F9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«Фантазия»</w:t>
            </w:r>
          </w:p>
          <w:p w:rsidR="00EC248E" w:rsidRDefault="00EC248E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Перепелицина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01F9" w:rsidRPr="009D79C7" w:rsidRDefault="003301F9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301F9" w:rsidRDefault="003301F9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01F9" w:rsidRDefault="003301F9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1F9" w:rsidRPr="009D79C7" w:rsidRDefault="00EC248E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Воспитание творческой личности, формирование  потребностей к саморазвитию, самообразованию на основе изучения декоративно – прикладного искусства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C248E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48E" w:rsidRPr="009C2691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691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248E" w:rsidRPr="00924738" w:rsidRDefault="00EC248E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48E" w:rsidRDefault="00EC248E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248E" w:rsidRDefault="00EC248E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«Бусинка»</w:t>
            </w:r>
          </w:p>
          <w:p w:rsidR="00EC248E" w:rsidRDefault="00EC248E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Перепелицина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248E" w:rsidRPr="009D79C7" w:rsidRDefault="00EC248E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48E" w:rsidRDefault="00EC248E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48E" w:rsidRDefault="00EC248E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8E" w:rsidRPr="009D79C7" w:rsidRDefault="00EC248E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Помочь  ребенку увидеть красоту окружающего мира и природы, способному адаптироваться в современном мире.</w:t>
            </w:r>
          </w:p>
        </w:tc>
      </w:tr>
    </w:tbl>
    <w:p w:rsidR="00681DFA" w:rsidRPr="000366EF" w:rsidRDefault="00681DFA">
      <w:pPr>
        <w:rPr>
          <w:rFonts w:ascii="Times New Roman" w:hAnsi="Times New Roman"/>
          <w:sz w:val="28"/>
          <w:szCs w:val="28"/>
        </w:rPr>
      </w:pPr>
    </w:p>
    <w:sectPr w:rsidR="00681DFA" w:rsidRPr="000366EF" w:rsidSect="001E0E94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0900"/>
    <w:multiLevelType w:val="hybridMultilevel"/>
    <w:tmpl w:val="413A9A92"/>
    <w:lvl w:ilvl="0" w:tplc="95820D5E">
      <w:start w:val="1"/>
      <w:numFmt w:val="upperRoman"/>
      <w:lvlText w:val="%1."/>
      <w:lvlJc w:val="left"/>
      <w:pPr>
        <w:ind w:left="58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">
    <w:nsid w:val="66935C11"/>
    <w:multiLevelType w:val="hybridMultilevel"/>
    <w:tmpl w:val="95BCE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FB"/>
    <w:rsid w:val="00016AF3"/>
    <w:rsid w:val="000366EF"/>
    <w:rsid w:val="00063AFB"/>
    <w:rsid w:val="00087C2F"/>
    <w:rsid w:val="00097248"/>
    <w:rsid w:val="000E7B77"/>
    <w:rsid w:val="00122E9E"/>
    <w:rsid w:val="001C66E3"/>
    <w:rsid w:val="001D7716"/>
    <w:rsid w:val="001E0E94"/>
    <w:rsid w:val="0020222D"/>
    <w:rsid w:val="002304EC"/>
    <w:rsid w:val="00263465"/>
    <w:rsid w:val="0028760D"/>
    <w:rsid w:val="002B0D20"/>
    <w:rsid w:val="002D6FE4"/>
    <w:rsid w:val="003301F9"/>
    <w:rsid w:val="0036024D"/>
    <w:rsid w:val="003A6618"/>
    <w:rsid w:val="003D1C0F"/>
    <w:rsid w:val="003F1F7A"/>
    <w:rsid w:val="00416129"/>
    <w:rsid w:val="0042038B"/>
    <w:rsid w:val="00426F2B"/>
    <w:rsid w:val="00431D5B"/>
    <w:rsid w:val="0048697D"/>
    <w:rsid w:val="004920FD"/>
    <w:rsid w:val="004A42F7"/>
    <w:rsid w:val="004B5E5D"/>
    <w:rsid w:val="004D2BED"/>
    <w:rsid w:val="004E53A2"/>
    <w:rsid w:val="0052464C"/>
    <w:rsid w:val="00530671"/>
    <w:rsid w:val="005435CB"/>
    <w:rsid w:val="0056387C"/>
    <w:rsid w:val="00587A81"/>
    <w:rsid w:val="005951D0"/>
    <w:rsid w:val="005A6B5B"/>
    <w:rsid w:val="005C36D3"/>
    <w:rsid w:val="005C50D4"/>
    <w:rsid w:val="005D16EF"/>
    <w:rsid w:val="005D7C21"/>
    <w:rsid w:val="00621F56"/>
    <w:rsid w:val="0062446F"/>
    <w:rsid w:val="00681DFA"/>
    <w:rsid w:val="00685B52"/>
    <w:rsid w:val="006B47E9"/>
    <w:rsid w:val="006C230A"/>
    <w:rsid w:val="006D4C3C"/>
    <w:rsid w:val="006E5989"/>
    <w:rsid w:val="00703489"/>
    <w:rsid w:val="007056DE"/>
    <w:rsid w:val="00717590"/>
    <w:rsid w:val="00741A57"/>
    <w:rsid w:val="007F1793"/>
    <w:rsid w:val="0081325C"/>
    <w:rsid w:val="0084394E"/>
    <w:rsid w:val="00877732"/>
    <w:rsid w:val="008811F0"/>
    <w:rsid w:val="008820D2"/>
    <w:rsid w:val="008D082D"/>
    <w:rsid w:val="008E6984"/>
    <w:rsid w:val="008F660C"/>
    <w:rsid w:val="00902136"/>
    <w:rsid w:val="00906745"/>
    <w:rsid w:val="00912FB9"/>
    <w:rsid w:val="009617DE"/>
    <w:rsid w:val="009A1DE2"/>
    <w:rsid w:val="009A6F8D"/>
    <w:rsid w:val="009A70F3"/>
    <w:rsid w:val="009B4975"/>
    <w:rsid w:val="009C2691"/>
    <w:rsid w:val="009F267F"/>
    <w:rsid w:val="00A12F5D"/>
    <w:rsid w:val="00A300ED"/>
    <w:rsid w:val="00A71F4C"/>
    <w:rsid w:val="00A76B08"/>
    <w:rsid w:val="00AA6388"/>
    <w:rsid w:val="00AE056B"/>
    <w:rsid w:val="00B20976"/>
    <w:rsid w:val="00B70299"/>
    <w:rsid w:val="00C138A5"/>
    <w:rsid w:val="00C14C34"/>
    <w:rsid w:val="00C77822"/>
    <w:rsid w:val="00CA5087"/>
    <w:rsid w:val="00D75338"/>
    <w:rsid w:val="00DF0353"/>
    <w:rsid w:val="00DF7445"/>
    <w:rsid w:val="00E804D6"/>
    <w:rsid w:val="00EC248E"/>
    <w:rsid w:val="00EE1679"/>
    <w:rsid w:val="00F05625"/>
    <w:rsid w:val="00F22AA1"/>
    <w:rsid w:val="00F66291"/>
    <w:rsid w:val="00F84917"/>
    <w:rsid w:val="00F95BD1"/>
    <w:rsid w:val="00FA65CE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E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semiHidden/>
    <w:locked/>
    <w:rsid w:val="000366EF"/>
    <w:rPr>
      <w:rFonts w:ascii="Calibri" w:hAnsi="Calibri"/>
    </w:rPr>
  </w:style>
  <w:style w:type="paragraph" w:customStyle="1" w:styleId="1">
    <w:name w:val="Без интервала1"/>
    <w:link w:val="NoSpacingChar"/>
    <w:semiHidden/>
    <w:rsid w:val="000366EF"/>
    <w:pPr>
      <w:spacing w:after="0" w:line="240" w:lineRule="auto"/>
    </w:pPr>
    <w:rPr>
      <w:rFonts w:ascii="Calibri" w:hAnsi="Calibri"/>
    </w:rPr>
  </w:style>
  <w:style w:type="paragraph" w:styleId="a3">
    <w:name w:val="Normal (Web)"/>
    <w:basedOn w:val="a"/>
    <w:unhideWhenUsed/>
    <w:rsid w:val="00036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6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E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semiHidden/>
    <w:locked/>
    <w:rsid w:val="000366EF"/>
    <w:rPr>
      <w:rFonts w:ascii="Calibri" w:hAnsi="Calibri"/>
    </w:rPr>
  </w:style>
  <w:style w:type="paragraph" w:customStyle="1" w:styleId="1">
    <w:name w:val="Без интервала1"/>
    <w:link w:val="NoSpacingChar"/>
    <w:semiHidden/>
    <w:rsid w:val="000366EF"/>
    <w:pPr>
      <w:spacing w:after="0" w:line="240" w:lineRule="auto"/>
    </w:pPr>
    <w:rPr>
      <w:rFonts w:ascii="Calibri" w:hAnsi="Calibri"/>
    </w:rPr>
  </w:style>
  <w:style w:type="paragraph" w:styleId="a3">
    <w:name w:val="Normal (Web)"/>
    <w:basedOn w:val="a"/>
    <w:unhideWhenUsed/>
    <w:rsid w:val="00036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6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Татьяна</cp:lastModifiedBy>
  <cp:revision>2</cp:revision>
  <dcterms:created xsi:type="dcterms:W3CDTF">2018-01-22T13:17:00Z</dcterms:created>
  <dcterms:modified xsi:type="dcterms:W3CDTF">2018-01-22T13:17:00Z</dcterms:modified>
</cp:coreProperties>
</file>