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0D" w:rsidRDefault="008F720D" w:rsidP="004A5350">
      <w:pPr>
        <w:jc w:val="right"/>
      </w:pPr>
      <w:bookmarkStart w:id="0" w:name="_GoBack"/>
      <w:r>
        <w:t>Утверждаю</w:t>
      </w:r>
    </w:p>
    <w:p w:rsidR="008F720D" w:rsidRDefault="008F720D" w:rsidP="004A5350">
      <w:pPr>
        <w:jc w:val="right"/>
      </w:pPr>
      <w:r>
        <w:t>Директор МБУ ДО ЦТТ</w:t>
      </w:r>
    </w:p>
    <w:p w:rsidR="008F720D" w:rsidRDefault="008F720D" w:rsidP="004A5350">
      <w:pPr>
        <w:jc w:val="right"/>
      </w:pPr>
      <w:r>
        <w:t>Л.В. Михеева</w:t>
      </w:r>
    </w:p>
    <w:p w:rsidR="008F720D" w:rsidRDefault="008F720D" w:rsidP="004A5350">
      <w:pPr>
        <w:jc w:val="right"/>
      </w:pPr>
    </w:p>
    <w:bookmarkEnd w:id="0"/>
    <w:p w:rsidR="004A5350" w:rsidRPr="00F0030E" w:rsidRDefault="004A5350" w:rsidP="004A5350">
      <w:pPr>
        <w:jc w:val="right"/>
      </w:pPr>
      <w:r w:rsidRPr="00F0030E">
        <w:t xml:space="preserve">Приложение </w:t>
      </w:r>
    </w:p>
    <w:p w:rsidR="004A5350" w:rsidRPr="00F0030E" w:rsidRDefault="00DD282A" w:rsidP="004A5350">
      <w:pPr>
        <w:jc w:val="right"/>
      </w:pPr>
      <w:r>
        <w:t>к приказу МБУ ДО ЦТ</w:t>
      </w:r>
      <w:r w:rsidR="004A5350" w:rsidRPr="00F0030E">
        <w:t xml:space="preserve">Т </w:t>
      </w:r>
    </w:p>
    <w:p w:rsidR="004A5350" w:rsidRPr="00F0030E" w:rsidRDefault="004A5350" w:rsidP="004A5350">
      <w:pPr>
        <w:jc w:val="right"/>
      </w:pPr>
      <w:r w:rsidRPr="00F0030E">
        <w:t xml:space="preserve">от </w:t>
      </w:r>
      <w:r w:rsidR="008F720D">
        <w:rPr>
          <w:u w:val="single"/>
        </w:rPr>
        <w:t>01</w:t>
      </w:r>
      <w:r w:rsidRPr="00F0030E">
        <w:rPr>
          <w:u w:val="single"/>
        </w:rPr>
        <w:t xml:space="preserve"> сентября</w:t>
      </w:r>
      <w:r w:rsidRPr="00F0030E">
        <w:t xml:space="preserve"> 2015 года </w:t>
      </w:r>
      <w:r w:rsidRPr="004A5350">
        <w:rPr>
          <w:u w:val="single"/>
        </w:rPr>
        <w:t xml:space="preserve">№ </w:t>
      </w:r>
      <w:r w:rsidR="008F720D">
        <w:rPr>
          <w:u w:val="single"/>
        </w:rPr>
        <w:t>20</w:t>
      </w:r>
    </w:p>
    <w:p w:rsidR="004A5350" w:rsidRPr="00F0030E" w:rsidRDefault="004A5350" w:rsidP="004A5350">
      <w:pPr>
        <w:jc w:val="right"/>
      </w:pPr>
    </w:p>
    <w:p w:rsidR="00903632" w:rsidRDefault="0005494C" w:rsidP="00903632">
      <w:pPr>
        <w:jc w:val="center"/>
        <w:rPr>
          <w:sz w:val="28"/>
          <w:szCs w:val="28"/>
        </w:rPr>
      </w:pPr>
      <w:r w:rsidRPr="00903632">
        <w:rPr>
          <w:sz w:val="28"/>
          <w:szCs w:val="28"/>
        </w:rPr>
        <w:t xml:space="preserve">План мероприятий </w:t>
      </w:r>
      <w:r w:rsidR="00903632">
        <w:rPr>
          <w:sz w:val="28"/>
          <w:szCs w:val="28"/>
        </w:rPr>
        <w:t>МБУ ДО ЦТТ на 2015-2020 годы</w:t>
      </w:r>
    </w:p>
    <w:p w:rsidR="004A5350" w:rsidRPr="00903632" w:rsidRDefault="0005494C" w:rsidP="009036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реализации Концепции развития дополнительного образования Российской Федерации</w:t>
      </w:r>
    </w:p>
    <w:p w:rsidR="0005494C" w:rsidRDefault="0005494C" w:rsidP="004A5350">
      <w:pPr>
        <w:jc w:val="both"/>
      </w:pPr>
    </w:p>
    <w:p w:rsidR="0005494C" w:rsidRPr="00F0030E" w:rsidRDefault="0005494C" w:rsidP="004A5350">
      <w:pPr>
        <w:jc w:val="both"/>
      </w:pPr>
    </w:p>
    <w:tbl>
      <w:tblPr>
        <w:tblW w:w="150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689"/>
        <w:gridCol w:w="1871"/>
        <w:gridCol w:w="1766"/>
        <w:gridCol w:w="2742"/>
        <w:gridCol w:w="1491"/>
      </w:tblGrid>
      <w:tr w:rsidR="004A5350" w:rsidRPr="00903632" w:rsidTr="007C47D2">
        <w:tc>
          <w:tcPr>
            <w:tcW w:w="540" w:type="dxa"/>
            <w:vMerge w:val="restart"/>
          </w:tcPr>
          <w:p w:rsidR="004A5350" w:rsidRPr="00903632" w:rsidRDefault="004A5350" w:rsidP="007C47D2">
            <w:pPr>
              <w:jc w:val="both"/>
            </w:pPr>
            <w:r w:rsidRPr="00903632">
              <w:t xml:space="preserve">№ </w:t>
            </w:r>
            <w:proofErr w:type="gramStart"/>
            <w:r w:rsidRPr="00903632">
              <w:t>п</w:t>
            </w:r>
            <w:proofErr w:type="gramEnd"/>
            <w:r w:rsidRPr="00903632">
              <w:t>/п</w:t>
            </w:r>
          </w:p>
        </w:tc>
        <w:tc>
          <w:tcPr>
            <w:tcW w:w="6689" w:type="dxa"/>
            <w:vMerge w:val="restart"/>
          </w:tcPr>
          <w:p w:rsidR="004A5350" w:rsidRPr="00903632" w:rsidRDefault="004A5350" w:rsidP="007C47D2">
            <w:pPr>
              <w:jc w:val="center"/>
            </w:pPr>
            <w:r w:rsidRPr="00903632">
              <w:t>Мероприятия</w:t>
            </w:r>
          </w:p>
        </w:tc>
        <w:tc>
          <w:tcPr>
            <w:tcW w:w="3637" w:type="dxa"/>
            <w:gridSpan w:val="2"/>
          </w:tcPr>
          <w:p w:rsidR="004A5350" w:rsidRPr="00903632" w:rsidRDefault="004A5350" w:rsidP="007C47D2">
            <w:pPr>
              <w:jc w:val="center"/>
            </w:pPr>
            <w:r w:rsidRPr="00903632">
              <w:t>Срок реализации</w:t>
            </w:r>
          </w:p>
        </w:tc>
        <w:tc>
          <w:tcPr>
            <w:tcW w:w="2742" w:type="dxa"/>
            <w:vMerge w:val="restart"/>
          </w:tcPr>
          <w:p w:rsidR="004A5350" w:rsidRPr="00903632" w:rsidRDefault="004A5350" w:rsidP="007C47D2">
            <w:pPr>
              <w:jc w:val="center"/>
            </w:pPr>
            <w:r w:rsidRPr="00903632">
              <w:t>Ответственные исполнители</w:t>
            </w:r>
          </w:p>
        </w:tc>
        <w:tc>
          <w:tcPr>
            <w:tcW w:w="1491" w:type="dxa"/>
            <w:vMerge w:val="restart"/>
          </w:tcPr>
          <w:p w:rsidR="004A5350" w:rsidRPr="00903632" w:rsidRDefault="004A5350" w:rsidP="007C47D2">
            <w:pPr>
              <w:jc w:val="center"/>
            </w:pPr>
            <w:r w:rsidRPr="00903632">
              <w:t>Примечания</w:t>
            </w:r>
          </w:p>
        </w:tc>
      </w:tr>
      <w:tr w:rsidR="004A5350" w:rsidRPr="00903632" w:rsidTr="007C47D2">
        <w:tc>
          <w:tcPr>
            <w:tcW w:w="540" w:type="dxa"/>
            <w:vMerge/>
          </w:tcPr>
          <w:p w:rsidR="004A5350" w:rsidRPr="00903632" w:rsidRDefault="004A5350" w:rsidP="007C47D2">
            <w:pPr>
              <w:ind w:left="284" w:right="-675"/>
              <w:jc w:val="both"/>
            </w:pPr>
          </w:p>
        </w:tc>
        <w:tc>
          <w:tcPr>
            <w:tcW w:w="6689" w:type="dxa"/>
            <w:vMerge/>
          </w:tcPr>
          <w:p w:rsidR="004A5350" w:rsidRPr="00903632" w:rsidRDefault="004A5350" w:rsidP="007C47D2">
            <w:pPr>
              <w:jc w:val="both"/>
            </w:pPr>
          </w:p>
        </w:tc>
        <w:tc>
          <w:tcPr>
            <w:tcW w:w="1871" w:type="dxa"/>
          </w:tcPr>
          <w:p w:rsidR="004A5350" w:rsidRPr="00903632" w:rsidRDefault="004A5350" w:rsidP="007C47D2">
            <w:pPr>
              <w:jc w:val="both"/>
            </w:pPr>
            <w:r w:rsidRPr="00903632">
              <w:t>промежуточные</w:t>
            </w:r>
          </w:p>
        </w:tc>
        <w:tc>
          <w:tcPr>
            <w:tcW w:w="1766" w:type="dxa"/>
          </w:tcPr>
          <w:p w:rsidR="004A5350" w:rsidRPr="00903632" w:rsidRDefault="004A5350" w:rsidP="007C47D2">
            <w:pPr>
              <w:jc w:val="both"/>
            </w:pPr>
            <w:r w:rsidRPr="00903632">
              <w:t>окончательные</w:t>
            </w:r>
          </w:p>
        </w:tc>
        <w:tc>
          <w:tcPr>
            <w:tcW w:w="2742" w:type="dxa"/>
            <w:vMerge/>
          </w:tcPr>
          <w:p w:rsidR="004A5350" w:rsidRPr="00903632" w:rsidRDefault="004A5350" w:rsidP="007C47D2">
            <w:pPr>
              <w:jc w:val="both"/>
            </w:pPr>
          </w:p>
        </w:tc>
        <w:tc>
          <w:tcPr>
            <w:tcW w:w="1491" w:type="dxa"/>
            <w:vMerge/>
          </w:tcPr>
          <w:p w:rsidR="004A5350" w:rsidRPr="00903632" w:rsidRDefault="004A5350" w:rsidP="007C47D2">
            <w:pPr>
              <w:jc w:val="both"/>
            </w:pPr>
          </w:p>
        </w:tc>
      </w:tr>
      <w:tr w:rsidR="004A5350" w:rsidRPr="00903632" w:rsidTr="007C47D2">
        <w:tc>
          <w:tcPr>
            <w:tcW w:w="540" w:type="dxa"/>
          </w:tcPr>
          <w:p w:rsidR="004A5350" w:rsidRPr="00903632" w:rsidRDefault="004A5350" w:rsidP="007C47D2">
            <w:pPr>
              <w:jc w:val="both"/>
            </w:pPr>
            <w:r w:rsidRPr="00903632">
              <w:t>1.</w:t>
            </w:r>
          </w:p>
        </w:tc>
        <w:tc>
          <w:tcPr>
            <w:tcW w:w="6689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rStyle w:val="115pt"/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Проведение оценки доступности реализации дополнительных общеобразовательных программ, удовлетворенности обучающихся и (или) их родителей (законных представителей) качеством их предоставления</w:t>
            </w:r>
          </w:p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20.08.2015</w:t>
            </w:r>
          </w:p>
          <w:p w:rsidR="004A5350" w:rsidRPr="00903632" w:rsidRDefault="004A5350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15.09.2016</w:t>
            </w:r>
          </w:p>
        </w:tc>
        <w:tc>
          <w:tcPr>
            <w:tcW w:w="1766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До 15 сентября</w:t>
            </w:r>
          </w:p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ежегодно</w:t>
            </w:r>
          </w:p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(2017-2020)</w:t>
            </w:r>
          </w:p>
        </w:tc>
        <w:tc>
          <w:tcPr>
            <w:tcW w:w="2742" w:type="dxa"/>
          </w:tcPr>
          <w:p w:rsidR="004A5350" w:rsidRPr="00903632" w:rsidRDefault="00903632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491" w:type="dxa"/>
          </w:tcPr>
          <w:p w:rsidR="004A5350" w:rsidRPr="00903632" w:rsidRDefault="004A5350" w:rsidP="007C47D2"/>
        </w:tc>
      </w:tr>
      <w:tr w:rsidR="004A5350" w:rsidRPr="00903632" w:rsidTr="007C47D2">
        <w:tc>
          <w:tcPr>
            <w:tcW w:w="540" w:type="dxa"/>
          </w:tcPr>
          <w:p w:rsidR="004A5350" w:rsidRPr="00903632" w:rsidRDefault="004A5350" w:rsidP="007C47D2">
            <w:pPr>
              <w:jc w:val="both"/>
            </w:pPr>
            <w:r w:rsidRPr="00903632">
              <w:t>2.</w:t>
            </w:r>
          </w:p>
        </w:tc>
        <w:tc>
          <w:tcPr>
            <w:tcW w:w="6689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rStyle w:val="115pt"/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 xml:space="preserve">Участия в конкурсах профессионального мастерства, в целях поддержки и профессионального развития </w:t>
            </w:r>
            <w:r w:rsidR="00903632">
              <w:rPr>
                <w:rStyle w:val="115pt"/>
                <w:sz w:val="24"/>
                <w:szCs w:val="24"/>
              </w:rPr>
              <w:t>педагогических работников Центра технического</w:t>
            </w:r>
            <w:r w:rsidRPr="00903632">
              <w:rPr>
                <w:rStyle w:val="115pt"/>
                <w:sz w:val="24"/>
                <w:szCs w:val="24"/>
              </w:rPr>
              <w:t xml:space="preserve"> творчества</w:t>
            </w:r>
          </w:p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A5350" w:rsidRPr="00903632" w:rsidRDefault="00903632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По запросу Отдела О</w:t>
            </w:r>
            <w:r w:rsidR="004A5350" w:rsidRPr="00903632">
              <w:rPr>
                <w:rStyle w:val="115pt"/>
                <w:sz w:val="24"/>
                <w:szCs w:val="24"/>
              </w:rPr>
              <w:t xml:space="preserve">бразования </w:t>
            </w:r>
          </w:p>
        </w:tc>
        <w:tc>
          <w:tcPr>
            <w:tcW w:w="1766" w:type="dxa"/>
          </w:tcPr>
          <w:p w:rsidR="004A5350" w:rsidRPr="00903632" w:rsidRDefault="00903632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По запросу Отдела О</w:t>
            </w:r>
            <w:r w:rsidR="004A5350" w:rsidRPr="00903632">
              <w:rPr>
                <w:rStyle w:val="115pt"/>
                <w:sz w:val="24"/>
                <w:szCs w:val="24"/>
              </w:rPr>
              <w:t xml:space="preserve">бразования </w:t>
            </w:r>
          </w:p>
        </w:tc>
        <w:tc>
          <w:tcPr>
            <w:tcW w:w="2742" w:type="dxa"/>
          </w:tcPr>
          <w:p w:rsidR="004A5350" w:rsidRPr="00903632" w:rsidRDefault="00903632" w:rsidP="004A5350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491" w:type="dxa"/>
          </w:tcPr>
          <w:p w:rsidR="004A5350" w:rsidRPr="00903632" w:rsidRDefault="004A5350" w:rsidP="007C47D2">
            <w:pPr>
              <w:jc w:val="both"/>
            </w:pPr>
          </w:p>
        </w:tc>
      </w:tr>
      <w:tr w:rsidR="004A5350" w:rsidRPr="00903632" w:rsidTr="007C47D2">
        <w:tc>
          <w:tcPr>
            <w:tcW w:w="540" w:type="dxa"/>
          </w:tcPr>
          <w:p w:rsidR="004A5350" w:rsidRPr="00903632" w:rsidRDefault="004A5350" w:rsidP="007C47D2">
            <w:pPr>
              <w:jc w:val="both"/>
            </w:pPr>
            <w:r w:rsidRPr="00903632">
              <w:t>3.</w:t>
            </w:r>
          </w:p>
        </w:tc>
        <w:tc>
          <w:tcPr>
            <w:tcW w:w="6689" w:type="dxa"/>
          </w:tcPr>
          <w:p w:rsidR="004A5350" w:rsidRPr="00903632" w:rsidRDefault="004A5350" w:rsidP="0090363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 xml:space="preserve">Участие в мониторинге потребности получения дополнительного профессионального образования </w:t>
            </w:r>
            <w:r w:rsidR="00903632">
              <w:rPr>
                <w:rStyle w:val="115pt"/>
                <w:sz w:val="24"/>
                <w:szCs w:val="24"/>
              </w:rPr>
              <w:t>педагогических работников</w:t>
            </w:r>
            <w:r w:rsidRPr="00903632">
              <w:rPr>
                <w:rStyle w:val="115pt"/>
                <w:sz w:val="24"/>
                <w:szCs w:val="24"/>
              </w:rPr>
              <w:t>, специализирующихся на работе с одаренными детьми</w:t>
            </w:r>
          </w:p>
        </w:tc>
        <w:tc>
          <w:tcPr>
            <w:tcW w:w="1871" w:type="dxa"/>
          </w:tcPr>
          <w:p w:rsidR="004A5350" w:rsidRPr="00903632" w:rsidRDefault="00903632" w:rsidP="0090363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По запросу О</w:t>
            </w:r>
            <w:r w:rsidR="004A5350" w:rsidRPr="00903632">
              <w:rPr>
                <w:rStyle w:val="115pt"/>
                <w:sz w:val="24"/>
                <w:szCs w:val="24"/>
              </w:rPr>
              <w:t xml:space="preserve">тдела </w:t>
            </w:r>
            <w:r>
              <w:rPr>
                <w:rStyle w:val="115pt"/>
                <w:sz w:val="24"/>
                <w:szCs w:val="24"/>
              </w:rPr>
              <w:t>О</w:t>
            </w:r>
            <w:r w:rsidR="004A5350" w:rsidRPr="00903632">
              <w:rPr>
                <w:rStyle w:val="115pt"/>
                <w:sz w:val="24"/>
                <w:szCs w:val="24"/>
              </w:rPr>
              <w:t xml:space="preserve">бразования </w:t>
            </w:r>
          </w:p>
        </w:tc>
        <w:tc>
          <w:tcPr>
            <w:tcW w:w="1766" w:type="dxa"/>
          </w:tcPr>
          <w:p w:rsidR="004A5350" w:rsidRPr="00903632" w:rsidRDefault="00903632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По запросу О</w:t>
            </w:r>
            <w:r w:rsidRPr="00903632">
              <w:rPr>
                <w:rStyle w:val="115pt"/>
                <w:sz w:val="24"/>
                <w:szCs w:val="24"/>
              </w:rPr>
              <w:t xml:space="preserve">тдела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903632">
              <w:rPr>
                <w:rStyle w:val="115pt"/>
                <w:sz w:val="24"/>
                <w:szCs w:val="24"/>
              </w:rPr>
              <w:t>бразования</w:t>
            </w:r>
          </w:p>
        </w:tc>
        <w:tc>
          <w:tcPr>
            <w:tcW w:w="2742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rStyle w:val="115pt"/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Директор,</w:t>
            </w:r>
          </w:p>
          <w:p w:rsidR="004A5350" w:rsidRPr="00903632" w:rsidRDefault="00903632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491" w:type="dxa"/>
          </w:tcPr>
          <w:p w:rsidR="004A5350" w:rsidRPr="00903632" w:rsidRDefault="004A5350" w:rsidP="007C47D2">
            <w:pPr>
              <w:jc w:val="both"/>
            </w:pPr>
          </w:p>
        </w:tc>
      </w:tr>
      <w:tr w:rsidR="004A5350" w:rsidRPr="00903632" w:rsidTr="007C47D2">
        <w:tc>
          <w:tcPr>
            <w:tcW w:w="540" w:type="dxa"/>
          </w:tcPr>
          <w:p w:rsidR="004A5350" w:rsidRPr="00903632" w:rsidRDefault="004A5350" w:rsidP="007C47D2">
            <w:pPr>
              <w:jc w:val="both"/>
            </w:pPr>
            <w:r w:rsidRPr="00903632">
              <w:t>4.</w:t>
            </w:r>
          </w:p>
        </w:tc>
        <w:tc>
          <w:tcPr>
            <w:tcW w:w="6689" w:type="dxa"/>
          </w:tcPr>
          <w:p w:rsidR="004A5350" w:rsidRPr="00903632" w:rsidRDefault="00903632" w:rsidP="007C47D2">
            <w:pPr>
              <w:pStyle w:val="1"/>
              <w:shd w:val="clear" w:color="auto" w:fill="auto"/>
              <w:spacing w:line="274" w:lineRule="exact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Участия в олимпиадах, слётах, конкурсах, направленных на выявление развития </w:t>
            </w:r>
            <w:r w:rsidR="004A5350" w:rsidRPr="00903632">
              <w:rPr>
                <w:rStyle w:val="115pt"/>
                <w:sz w:val="24"/>
                <w:szCs w:val="24"/>
              </w:rPr>
              <w:t>у обучающихся интеллектуальных и творческих способностей, способностей</w:t>
            </w:r>
            <w:r>
              <w:rPr>
                <w:rStyle w:val="115pt"/>
                <w:sz w:val="24"/>
                <w:szCs w:val="24"/>
              </w:rPr>
              <w:t xml:space="preserve"> и интереса</w:t>
            </w:r>
            <w:r w:rsidR="004A5350" w:rsidRPr="00903632">
              <w:rPr>
                <w:rStyle w:val="115pt"/>
                <w:sz w:val="24"/>
                <w:szCs w:val="24"/>
              </w:rPr>
              <w:t xml:space="preserve"> к занятиям </w:t>
            </w:r>
            <w:r>
              <w:rPr>
                <w:rStyle w:val="115pt"/>
                <w:sz w:val="24"/>
                <w:szCs w:val="24"/>
              </w:rPr>
              <w:t xml:space="preserve">технической </w:t>
            </w:r>
            <w:proofErr w:type="spellStart"/>
            <w:r>
              <w:rPr>
                <w:rStyle w:val="115pt"/>
                <w:sz w:val="24"/>
                <w:szCs w:val="24"/>
              </w:rPr>
              <w:t>и</w:t>
            </w:r>
            <w:r w:rsidR="004A5350" w:rsidRPr="00903632">
              <w:rPr>
                <w:rStyle w:val="115pt"/>
                <w:sz w:val="24"/>
                <w:szCs w:val="24"/>
              </w:rPr>
              <w:t>научной</w:t>
            </w:r>
            <w:proofErr w:type="spellEnd"/>
            <w:r w:rsidR="004A5350" w:rsidRPr="00903632">
              <w:rPr>
                <w:rStyle w:val="115pt"/>
                <w:sz w:val="24"/>
                <w:szCs w:val="24"/>
              </w:rPr>
              <w:t xml:space="preserve"> (научно-исследовательской) деятельности, творческой деятельности на пропаганд</w:t>
            </w:r>
            <w:r>
              <w:rPr>
                <w:rStyle w:val="115pt"/>
                <w:sz w:val="24"/>
                <w:szCs w:val="24"/>
              </w:rPr>
              <w:t>у научных знаний, творческих и технических</w:t>
            </w:r>
            <w:r w:rsidR="004A5350" w:rsidRPr="00903632">
              <w:rPr>
                <w:rStyle w:val="115pt"/>
                <w:sz w:val="24"/>
                <w:szCs w:val="24"/>
              </w:rPr>
              <w:t xml:space="preserve"> достижений</w:t>
            </w:r>
          </w:p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4A5350" w:rsidRPr="00903632" w:rsidRDefault="00903632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По запросу О</w:t>
            </w:r>
            <w:r w:rsidRPr="00903632">
              <w:rPr>
                <w:rStyle w:val="115pt"/>
                <w:sz w:val="24"/>
                <w:szCs w:val="24"/>
              </w:rPr>
              <w:t xml:space="preserve">тдела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903632">
              <w:rPr>
                <w:rStyle w:val="115pt"/>
                <w:sz w:val="24"/>
                <w:szCs w:val="24"/>
              </w:rPr>
              <w:t>бразования</w:t>
            </w:r>
          </w:p>
        </w:tc>
        <w:tc>
          <w:tcPr>
            <w:tcW w:w="1766" w:type="dxa"/>
          </w:tcPr>
          <w:p w:rsidR="004A5350" w:rsidRPr="00903632" w:rsidRDefault="00903632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По запросу О</w:t>
            </w:r>
            <w:r w:rsidRPr="00903632">
              <w:rPr>
                <w:rStyle w:val="115pt"/>
                <w:sz w:val="24"/>
                <w:szCs w:val="24"/>
              </w:rPr>
              <w:t xml:space="preserve">тдела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903632">
              <w:rPr>
                <w:rStyle w:val="115pt"/>
                <w:sz w:val="24"/>
                <w:szCs w:val="24"/>
              </w:rPr>
              <w:t>бразования</w:t>
            </w:r>
          </w:p>
        </w:tc>
        <w:tc>
          <w:tcPr>
            <w:tcW w:w="2742" w:type="dxa"/>
          </w:tcPr>
          <w:p w:rsidR="004A5350" w:rsidRPr="00903632" w:rsidRDefault="00903632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491" w:type="dxa"/>
          </w:tcPr>
          <w:p w:rsidR="004A5350" w:rsidRPr="00903632" w:rsidRDefault="004A5350" w:rsidP="007C47D2">
            <w:pPr>
              <w:jc w:val="both"/>
            </w:pPr>
          </w:p>
        </w:tc>
      </w:tr>
      <w:tr w:rsidR="004A5350" w:rsidRPr="00903632" w:rsidTr="007C47D2">
        <w:trPr>
          <w:trHeight w:val="984"/>
        </w:trPr>
        <w:tc>
          <w:tcPr>
            <w:tcW w:w="540" w:type="dxa"/>
          </w:tcPr>
          <w:p w:rsidR="004A5350" w:rsidRPr="00903632" w:rsidRDefault="004A5350" w:rsidP="007C47D2">
            <w:pPr>
              <w:jc w:val="both"/>
            </w:pPr>
            <w:r w:rsidRPr="00903632">
              <w:lastRenderedPageBreak/>
              <w:t>5.</w:t>
            </w:r>
          </w:p>
        </w:tc>
        <w:tc>
          <w:tcPr>
            <w:tcW w:w="6689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Участие в создание единого национального портала дополнительного образования детей  (подго</w:t>
            </w:r>
            <w:r w:rsidR="00903632">
              <w:rPr>
                <w:rStyle w:val="115pt"/>
                <w:sz w:val="24"/>
                <w:szCs w:val="24"/>
              </w:rPr>
              <w:t>товка страницы на сайте Отдела О</w:t>
            </w:r>
            <w:r w:rsidRPr="00903632">
              <w:rPr>
                <w:rStyle w:val="115pt"/>
                <w:sz w:val="24"/>
                <w:szCs w:val="24"/>
              </w:rPr>
              <w:t>бразования)</w:t>
            </w:r>
          </w:p>
        </w:tc>
        <w:tc>
          <w:tcPr>
            <w:tcW w:w="1871" w:type="dxa"/>
          </w:tcPr>
          <w:p w:rsidR="004A5350" w:rsidRPr="00903632" w:rsidRDefault="004A5350" w:rsidP="007C47D2"/>
        </w:tc>
        <w:tc>
          <w:tcPr>
            <w:tcW w:w="1766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До 22.08.2015</w:t>
            </w:r>
          </w:p>
        </w:tc>
        <w:tc>
          <w:tcPr>
            <w:tcW w:w="2742" w:type="dxa"/>
          </w:tcPr>
          <w:p w:rsidR="004A5350" w:rsidRPr="00903632" w:rsidRDefault="00DD282A" w:rsidP="007C47D2">
            <w:r>
              <w:t>Методист</w:t>
            </w:r>
          </w:p>
        </w:tc>
        <w:tc>
          <w:tcPr>
            <w:tcW w:w="1491" w:type="dxa"/>
          </w:tcPr>
          <w:p w:rsidR="004A5350" w:rsidRPr="00903632" w:rsidRDefault="004A5350" w:rsidP="007C47D2"/>
        </w:tc>
      </w:tr>
      <w:tr w:rsidR="004A5350" w:rsidRPr="00903632" w:rsidTr="007C47D2">
        <w:trPr>
          <w:trHeight w:val="1013"/>
        </w:trPr>
        <w:tc>
          <w:tcPr>
            <w:tcW w:w="540" w:type="dxa"/>
          </w:tcPr>
          <w:p w:rsidR="004A5350" w:rsidRPr="00903632" w:rsidRDefault="004A5350" w:rsidP="007C47D2">
            <w:pPr>
              <w:jc w:val="both"/>
            </w:pPr>
            <w:r w:rsidRPr="00903632">
              <w:t>6.</w:t>
            </w:r>
          </w:p>
        </w:tc>
        <w:tc>
          <w:tcPr>
            <w:tcW w:w="6689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Информационное обеспечение мероприятий по реализации Концепции развития дополнительного образования детей</w:t>
            </w:r>
          </w:p>
        </w:tc>
        <w:tc>
          <w:tcPr>
            <w:tcW w:w="1871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20.08.2015</w:t>
            </w:r>
          </w:p>
          <w:p w:rsidR="004A5350" w:rsidRPr="00903632" w:rsidRDefault="004A5350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15.12.2015</w:t>
            </w:r>
          </w:p>
        </w:tc>
        <w:tc>
          <w:tcPr>
            <w:tcW w:w="1766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До 15 декабря ежегодно</w:t>
            </w:r>
          </w:p>
        </w:tc>
        <w:tc>
          <w:tcPr>
            <w:tcW w:w="2742" w:type="dxa"/>
          </w:tcPr>
          <w:p w:rsidR="004A5350" w:rsidRPr="00903632" w:rsidRDefault="00DD282A" w:rsidP="007C47D2">
            <w:r>
              <w:t>Методист</w:t>
            </w:r>
          </w:p>
        </w:tc>
        <w:tc>
          <w:tcPr>
            <w:tcW w:w="1491" w:type="dxa"/>
          </w:tcPr>
          <w:p w:rsidR="004A5350" w:rsidRPr="00903632" w:rsidRDefault="004A5350" w:rsidP="007C47D2"/>
        </w:tc>
      </w:tr>
      <w:tr w:rsidR="004A5350" w:rsidRPr="00903632" w:rsidTr="007C47D2">
        <w:trPr>
          <w:trHeight w:val="1551"/>
        </w:trPr>
        <w:tc>
          <w:tcPr>
            <w:tcW w:w="540" w:type="dxa"/>
          </w:tcPr>
          <w:p w:rsidR="004A5350" w:rsidRPr="00903632" w:rsidRDefault="004A5350" w:rsidP="007C47D2">
            <w:pPr>
              <w:jc w:val="both"/>
            </w:pPr>
            <w:r w:rsidRPr="00903632">
              <w:t>7.</w:t>
            </w:r>
          </w:p>
        </w:tc>
        <w:tc>
          <w:tcPr>
            <w:tcW w:w="6689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Информирование общественности о возможностях организаций, осуществляющих образовательную деятельность по реализации дополнительных общеобразовательных программ, в средствах массовой информации</w:t>
            </w:r>
          </w:p>
        </w:tc>
        <w:tc>
          <w:tcPr>
            <w:tcW w:w="1871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20.08.2015</w:t>
            </w:r>
          </w:p>
          <w:p w:rsidR="004A5350" w:rsidRPr="00903632" w:rsidRDefault="004A5350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15.12.2015</w:t>
            </w:r>
          </w:p>
        </w:tc>
        <w:tc>
          <w:tcPr>
            <w:tcW w:w="1766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До 15 декабря ежегодно (2016-2020)</w:t>
            </w:r>
          </w:p>
        </w:tc>
        <w:tc>
          <w:tcPr>
            <w:tcW w:w="2742" w:type="dxa"/>
          </w:tcPr>
          <w:p w:rsidR="004A5350" w:rsidRPr="00903632" w:rsidRDefault="00DD282A" w:rsidP="007C47D2">
            <w:r>
              <w:t>Методист</w:t>
            </w:r>
          </w:p>
        </w:tc>
        <w:tc>
          <w:tcPr>
            <w:tcW w:w="1491" w:type="dxa"/>
          </w:tcPr>
          <w:p w:rsidR="004A5350" w:rsidRPr="00903632" w:rsidRDefault="004A5350" w:rsidP="007C47D2"/>
        </w:tc>
      </w:tr>
      <w:tr w:rsidR="004A5350" w:rsidRPr="00903632" w:rsidTr="007C47D2">
        <w:tc>
          <w:tcPr>
            <w:tcW w:w="540" w:type="dxa"/>
          </w:tcPr>
          <w:p w:rsidR="004A5350" w:rsidRPr="00903632" w:rsidRDefault="004A5350" w:rsidP="007C47D2">
            <w:pPr>
              <w:jc w:val="both"/>
            </w:pPr>
            <w:r w:rsidRPr="00903632">
              <w:t>8.</w:t>
            </w:r>
          </w:p>
        </w:tc>
        <w:tc>
          <w:tcPr>
            <w:tcW w:w="6689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Актуализация региональных и муниципальных программ (планов мероприятий, "дорожных карт") по развитию дополнительного образования детей, достижению целевых показателей охвата детей дополнительными общеобразовательными программами</w:t>
            </w:r>
          </w:p>
        </w:tc>
        <w:tc>
          <w:tcPr>
            <w:tcW w:w="1871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20.08.2015</w:t>
            </w:r>
          </w:p>
        </w:tc>
        <w:tc>
          <w:tcPr>
            <w:tcW w:w="1766" w:type="dxa"/>
          </w:tcPr>
          <w:p w:rsidR="004A5350" w:rsidRPr="00903632" w:rsidRDefault="004A5350" w:rsidP="007C47D2">
            <w:pPr>
              <w:pStyle w:val="1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903632">
              <w:rPr>
                <w:rStyle w:val="115pt"/>
                <w:sz w:val="24"/>
                <w:szCs w:val="24"/>
              </w:rPr>
              <w:t>18.09.2015</w:t>
            </w:r>
          </w:p>
        </w:tc>
        <w:tc>
          <w:tcPr>
            <w:tcW w:w="2742" w:type="dxa"/>
          </w:tcPr>
          <w:p w:rsidR="004A5350" w:rsidRPr="00903632" w:rsidRDefault="00DD282A" w:rsidP="007C47D2">
            <w:pPr>
              <w:pStyle w:val="1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</w:t>
            </w:r>
          </w:p>
        </w:tc>
        <w:tc>
          <w:tcPr>
            <w:tcW w:w="1491" w:type="dxa"/>
          </w:tcPr>
          <w:p w:rsidR="004A5350" w:rsidRPr="00903632" w:rsidRDefault="004A5350" w:rsidP="007C47D2"/>
        </w:tc>
      </w:tr>
    </w:tbl>
    <w:p w:rsidR="004A5350" w:rsidRPr="00F0030E" w:rsidRDefault="004A5350" w:rsidP="004A5350">
      <w:pPr>
        <w:jc w:val="right"/>
      </w:pPr>
    </w:p>
    <w:p w:rsidR="004A5350" w:rsidRDefault="004A5350" w:rsidP="00CF1DDC">
      <w:pPr>
        <w:jc w:val="both"/>
        <w:rPr>
          <w:sz w:val="28"/>
          <w:szCs w:val="28"/>
        </w:rPr>
      </w:pPr>
    </w:p>
    <w:p w:rsidR="002A27BE" w:rsidRPr="00493061" w:rsidRDefault="002A27BE" w:rsidP="002A27BE">
      <w:pPr>
        <w:ind w:left="1416" w:firstLine="708"/>
        <w:jc w:val="both"/>
        <w:rPr>
          <w:sz w:val="28"/>
          <w:szCs w:val="28"/>
        </w:rPr>
      </w:pPr>
    </w:p>
    <w:sectPr w:rsidR="002A27BE" w:rsidRPr="00493061" w:rsidSect="004A53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920"/>
    <w:multiLevelType w:val="multilevel"/>
    <w:tmpl w:val="89D06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6534F96"/>
    <w:multiLevelType w:val="hybridMultilevel"/>
    <w:tmpl w:val="F7DE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1688"/>
    <w:multiLevelType w:val="multilevel"/>
    <w:tmpl w:val="06A648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3">
    <w:nsid w:val="1A920A56"/>
    <w:multiLevelType w:val="hybridMultilevel"/>
    <w:tmpl w:val="12CA3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9286C"/>
    <w:multiLevelType w:val="multilevel"/>
    <w:tmpl w:val="BD5888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221254F"/>
    <w:multiLevelType w:val="hybridMultilevel"/>
    <w:tmpl w:val="F9C6DA30"/>
    <w:lvl w:ilvl="0" w:tplc="6896B94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82762A"/>
    <w:multiLevelType w:val="hybridMultilevel"/>
    <w:tmpl w:val="F7DEA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E423A"/>
    <w:multiLevelType w:val="hybridMultilevel"/>
    <w:tmpl w:val="C60C6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6B53C3"/>
    <w:multiLevelType w:val="multilevel"/>
    <w:tmpl w:val="754ECF9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3061"/>
    <w:rsid w:val="000144AD"/>
    <w:rsid w:val="00015B6C"/>
    <w:rsid w:val="000316F3"/>
    <w:rsid w:val="0005494C"/>
    <w:rsid w:val="0005621D"/>
    <w:rsid w:val="00061601"/>
    <w:rsid w:val="000700BB"/>
    <w:rsid w:val="000D0F5F"/>
    <w:rsid w:val="00104637"/>
    <w:rsid w:val="00112138"/>
    <w:rsid w:val="0019774D"/>
    <w:rsid w:val="001B69E5"/>
    <w:rsid w:val="001F3665"/>
    <w:rsid w:val="00252BDB"/>
    <w:rsid w:val="002A27BE"/>
    <w:rsid w:val="002B389C"/>
    <w:rsid w:val="002D280C"/>
    <w:rsid w:val="003109BB"/>
    <w:rsid w:val="003F0A02"/>
    <w:rsid w:val="00406D9A"/>
    <w:rsid w:val="0041284F"/>
    <w:rsid w:val="00416CEE"/>
    <w:rsid w:val="00416D6E"/>
    <w:rsid w:val="004274F7"/>
    <w:rsid w:val="00446FD2"/>
    <w:rsid w:val="0048331B"/>
    <w:rsid w:val="00493061"/>
    <w:rsid w:val="004A5350"/>
    <w:rsid w:val="004E4FB7"/>
    <w:rsid w:val="005042D7"/>
    <w:rsid w:val="00510BA0"/>
    <w:rsid w:val="00533DB1"/>
    <w:rsid w:val="00541801"/>
    <w:rsid w:val="00580C3F"/>
    <w:rsid w:val="00592E30"/>
    <w:rsid w:val="005E6157"/>
    <w:rsid w:val="0061214B"/>
    <w:rsid w:val="0061298C"/>
    <w:rsid w:val="00626679"/>
    <w:rsid w:val="006A5467"/>
    <w:rsid w:val="006C3132"/>
    <w:rsid w:val="006E1B83"/>
    <w:rsid w:val="0078383A"/>
    <w:rsid w:val="007B0668"/>
    <w:rsid w:val="00850A57"/>
    <w:rsid w:val="00866A3F"/>
    <w:rsid w:val="008901E2"/>
    <w:rsid w:val="0089633B"/>
    <w:rsid w:val="008C147A"/>
    <w:rsid w:val="008C2352"/>
    <w:rsid w:val="008C5F62"/>
    <w:rsid w:val="008D201A"/>
    <w:rsid w:val="008D4B1A"/>
    <w:rsid w:val="008F6CA6"/>
    <w:rsid w:val="008F720D"/>
    <w:rsid w:val="00903632"/>
    <w:rsid w:val="009974D4"/>
    <w:rsid w:val="009B2567"/>
    <w:rsid w:val="009D7302"/>
    <w:rsid w:val="009E4343"/>
    <w:rsid w:val="00A3170F"/>
    <w:rsid w:val="00A63D17"/>
    <w:rsid w:val="00A75CF6"/>
    <w:rsid w:val="00A77D0F"/>
    <w:rsid w:val="00A9149F"/>
    <w:rsid w:val="00B42690"/>
    <w:rsid w:val="00B83FAD"/>
    <w:rsid w:val="00BB61AA"/>
    <w:rsid w:val="00BC2174"/>
    <w:rsid w:val="00C63ADE"/>
    <w:rsid w:val="00C763B2"/>
    <w:rsid w:val="00CA3EA1"/>
    <w:rsid w:val="00CC249C"/>
    <w:rsid w:val="00CE084E"/>
    <w:rsid w:val="00CF1DDC"/>
    <w:rsid w:val="00D10053"/>
    <w:rsid w:val="00D73D5E"/>
    <w:rsid w:val="00D81A62"/>
    <w:rsid w:val="00D91C83"/>
    <w:rsid w:val="00DA34FB"/>
    <w:rsid w:val="00DA4040"/>
    <w:rsid w:val="00DD282A"/>
    <w:rsid w:val="00DF4A98"/>
    <w:rsid w:val="00DF5E0B"/>
    <w:rsid w:val="00E07D75"/>
    <w:rsid w:val="00EB7AE5"/>
    <w:rsid w:val="00EC0C53"/>
    <w:rsid w:val="00ED4D98"/>
    <w:rsid w:val="00EE0F8A"/>
    <w:rsid w:val="00F1059E"/>
    <w:rsid w:val="00F62F5D"/>
    <w:rsid w:val="00F952A6"/>
    <w:rsid w:val="00FA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A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84E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A5350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350"/>
    <w:pPr>
      <w:widowControl w:val="0"/>
      <w:shd w:val="clear" w:color="auto" w:fill="FFFFFF"/>
      <w:spacing w:line="0" w:lineRule="atLeast"/>
      <w:jc w:val="center"/>
    </w:pPr>
    <w:rPr>
      <w:sz w:val="23"/>
      <w:szCs w:val="23"/>
    </w:rPr>
  </w:style>
  <w:style w:type="character" w:customStyle="1" w:styleId="a4">
    <w:name w:val="Основной текст_"/>
    <w:basedOn w:val="a0"/>
    <w:link w:val="1"/>
    <w:rsid w:val="004A535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A5350"/>
    <w:pPr>
      <w:widowControl w:val="0"/>
      <w:shd w:val="clear" w:color="auto" w:fill="FFFFFF"/>
      <w:spacing w:line="317" w:lineRule="exact"/>
      <w:jc w:val="both"/>
    </w:pPr>
    <w:rPr>
      <w:sz w:val="27"/>
      <w:szCs w:val="27"/>
    </w:rPr>
  </w:style>
  <w:style w:type="character" w:customStyle="1" w:styleId="115pt">
    <w:name w:val="Основной текст + 11;5 pt"/>
    <w:basedOn w:val="a4"/>
    <w:rsid w:val="004A5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rsid w:val="008F72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F7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Дом Детского Творчества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creator>Миронова Светлана Петровна</dc:creator>
  <cp:lastModifiedBy>Татьяна</cp:lastModifiedBy>
  <cp:revision>11</cp:revision>
  <cp:lastPrinted>2017-11-29T06:34:00Z</cp:lastPrinted>
  <dcterms:created xsi:type="dcterms:W3CDTF">2015-09-14T09:36:00Z</dcterms:created>
  <dcterms:modified xsi:type="dcterms:W3CDTF">2017-11-29T06:40:00Z</dcterms:modified>
</cp:coreProperties>
</file>