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Pr="00CC7183" w:rsidRDefault="00B43778" w:rsidP="00B43778">
      <w:pPr>
        <w:pStyle w:val="a4"/>
        <w:spacing w:after="0" w:line="100" w:lineRule="atLeast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 xml:space="preserve">Муниципальное бюджетное учреждение </w:t>
      </w:r>
    </w:p>
    <w:p w:rsidR="00B43778" w:rsidRPr="00CC7183" w:rsidRDefault="00B43778" w:rsidP="00B43778">
      <w:pPr>
        <w:pStyle w:val="a4"/>
        <w:spacing w:after="0" w:line="100" w:lineRule="atLeast"/>
        <w:ind w:right="49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>дополнительного образования</w:t>
      </w:r>
      <w:r>
        <w:rPr>
          <w:b/>
          <w:sz w:val="32"/>
          <w:szCs w:val="32"/>
        </w:rPr>
        <w:t xml:space="preserve"> </w:t>
      </w:r>
    </w:p>
    <w:p w:rsidR="00B43778" w:rsidRPr="00CC7183" w:rsidRDefault="00B43778" w:rsidP="00B43778">
      <w:pPr>
        <w:pStyle w:val="a4"/>
        <w:spacing w:after="0" w:line="100" w:lineRule="atLeast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 xml:space="preserve">Центр технического творчества </w:t>
      </w:r>
    </w:p>
    <w:p w:rsidR="00B43778" w:rsidRDefault="00B43778" w:rsidP="00B43778">
      <w:pPr>
        <w:pStyle w:val="a4"/>
        <w:spacing w:after="0" w:line="100" w:lineRule="atLeast"/>
        <w:jc w:val="center"/>
      </w:pPr>
    </w:p>
    <w:p w:rsidR="00B43778" w:rsidRDefault="00B43778" w:rsidP="00B43778">
      <w:pPr>
        <w:pStyle w:val="a4"/>
        <w:spacing w:after="0" w:line="100" w:lineRule="atLeast"/>
        <w:jc w:val="center"/>
      </w:pPr>
    </w:p>
    <w:p w:rsidR="00B43778" w:rsidRDefault="00B43778" w:rsidP="00B43778">
      <w:pPr>
        <w:pStyle w:val="a4"/>
        <w:spacing w:after="0" w:line="100" w:lineRule="atLeast"/>
        <w:jc w:val="center"/>
      </w:pPr>
    </w:p>
    <w:p w:rsidR="00B43778" w:rsidRDefault="00B43778" w:rsidP="00B43778">
      <w:pPr>
        <w:pStyle w:val="a4"/>
        <w:spacing w:after="0" w:line="100" w:lineRule="atLeast"/>
        <w:jc w:val="center"/>
      </w:pPr>
    </w:p>
    <w:p w:rsidR="00B43778" w:rsidRDefault="00B43778" w:rsidP="00B43778">
      <w:pPr>
        <w:pStyle w:val="a4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B43778" w:rsidTr="00EF4B5D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778" w:rsidRPr="00865305" w:rsidRDefault="00B43778" w:rsidP="00EF4B5D">
            <w:pPr>
              <w:pStyle w:val="a4"/>
              <w:spacing w:after="0" w:line="100" w:lineRule="atLeast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СОГЛАСОВАНО:</w:t>
            </w:r>
          </w:p>
          <w:p w:rsidR="00B43778" w:rsidRPr="00865305" w:rsidRDefault="00B43778" w:rsidP="00EF4B5D">
            <w:pPr>
              <w:pStyle w:val="FR3"/>
              <w:ind w:left="0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Председатель ПК МБУ </w:t>
            </w:r>
            <w:proofErr w:type="gramStart"/>
            <w:r w:rsidRPr="00865305">
              <w:rPr>
                <w:sz w:val="24"/>
                <w:szCs w:val="24"/>
              </w:rPr>
              <w:t>ДО</w:t>
            </w:r>
            <w:proofErr w:type="gramEnd"/>
            <w:r w:rsidRPr="00865305">
              <w:rPr>
                <w:sz w:val="24"/>
                <w:szCs w:val="24"/>
              </w:rPr>
              <w:t xml:space="preserve"> </w:t>
            </w:r>
          </w:p>
          <w:p w:rsidR="00B43778" w:rsidRPr="00865305" w:rsidRDefault="00B43778" w:rsidP="00EF4B5D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Центра технического творчества</w:t>
            </w:r>
          </w:p>
          <w:p w:rsidR="00B43778" w:rsidRPr="00865305" w:rsidRDefault="00B43778" w:rsidP="00EF4B5D">
            <w:pPr>
              <w:pStyle w:val="FR3"/>
              <w:ind w:left="3" w:right="148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___________Т.Н. Кузьмина</w:t>
            </w:r>
          </w:p>
          <w:p w:rsidR="00B43778" w:rsidRPr="00865305" w:rsidRDefault="00B43778" w:rsidP="00EF4B5D">
            <w:pPr>
              <w:pStyle w:val="a4"/>
              <w:tabs>
                <w:tab w:val="left" w:pos="1000"/>
              </w:tabs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15</w:t>
            </w:r>
            <w:r w:rsidRPr="0086530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мая</w:t>
            </w:r>
            <w:r w:rsidRPr="00865305">
              <w:rPr>
                <w:sz w:val="24"/>
                <w:szCs w:val="24"/>
                <w:u w:val="single"/>
              </w:rPr>
              <w:t xml:space="preserve">  </w:t>
            </w:r>
            <w:r w:rsidRPr="008653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6530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778" w:rsidRPr="00865305" w:rsidRDefault="00B43778" w:rsidP="00EF4B5D">
            <w:pPr>
              <w:pStyle w:val="a4"/>
              <w:spacing w:after="0" w:line="100" w:lineRule="atLeast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     УТВЕРЖДАЮ:</w:t>
            </w:r>
          </w:p>
          <w:p w:rsidR="00B43778" w:rsidRPr="00865305" w:rsidRDefault="00B43778" w:rsidP="00EF4B5D">
            <w:pPr>
              <w:pStyle w:val="a4"/>
              <w:shd w:val="clear" w:color="auto" w:fill="FFFFFF"/>
              <w:spacing w:after="0" w:line="100" w:lineRule="atLeast"/>
              <w:ind w:left="3" w:right="1636"/>
              <w:rPr>
                <w:sz w:val="24"/>
                <w:szCs w:val="24"/>
              </w:rPr>
            </w:pPr>
            <w:r w:rsidRPr="00865305">
              <w:rPr>
                <w:color w:val="000000"/>
                <w:sz w:val="24"/>
                <w:szCs w:val="24"/>
              </w:rPr>
              <w:t xml:space="preserve">     Директор МБУ </w:t>
            </w:r>
            <w:proofErr w:type="gramStart"/>
            <w:r w:rsidRPr="00865305">
              <w:rPr>
                <w:color w:val="000000"/>
                <w:sz w:val="24"/>
                <w:szCs w:val="24"/>
              </w:rPr>
              <w:t>ДО</w:t>
            </w:r>
            <w:proofErr w:type="gramEnd"/>
          </w:p>
          <w:p w:rsidR="00B43778" w:rsidRPr="00865305" w:rsidRDefault="00B43778" w:rsidP="00EF4B5D">
            <w:pPr>
              <w:pStyle w:val="a4"/>
              <w:shd w:val="clear" w:color="auto" w:fill="FFFFFF"/>
              <w:spacing w:after="0" w:line="100" w:lineRule="atLeast"/>
              <w:ind w:right="28"/>
              <w:rPr>
                <w:sz w:val="24"/>
                <w:szCs w:val="24"/>
              </w:rPr>
            </w:pPr>
            <w:r w:rsidRPr="00865305">
              <w:rPr>
                <w:color w:val="000000"/>
                <w:sz w:val="24"/>
                <w:szCs w:val="24"/>
              </w:rPr>
              <w:t xml:space="preserve">     Центр технического </w:t>
            </w:r>
            <w:r w:rsidRPr="00865305">
              <w:rPr>
                <w:color w:val="auto"/>
                <w:sz w:val="24"/>
                <w:szCs w:val="24"/>
              </w:rPr>
              <w:t>творче</w:t>
            </w:r>
            <w:r w:rsidRPr="00865305">
              <w:rPr>
                <w:color w:val="auto"/>
                <w:sz w:val="24"/>
                <w:szCs w:val="24"/>
                <w:shd w:val="clear" w:color="auto" w:fill="FFFFFF" w:themeFill="background1"/>
              </w:rPr>
              <w:t>ст</w:t>
            </w:r>
            <w:r w:rsidRPr="00865305">
              <w:rPr>
                <w:color w:val="auto"/>
                <w:sz w:val="24"/>
                <w:szCs w:val="24"/>
              </w:rPr>
              <w:t>ва</w:t>
            </w:r>
          </w:p>
          <w:p w:rsidR="00B43778" w:rsidRPr="00865305" w:rsidRDefault="00B43778" w:rsidP="00EF4B5D">
            <w:pPr>
              <w:pStyle w:val="a4"/>
              <w:spacing w:after="0" w:line="100" w:lineRule="atLeast"/>
              <w:ind w:left="-121" w:right="1005" w:firstLine="121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     ___________</w:t>
            </w:r>
            <w:proofErr w:type="spellStart"/>
            <w:r w:rsidRPr="00865305">
              <w:rPr>
                <w:sz w:val="24"/>
                <w:szCs w:val="24"/>
              </w:rPr>
              <w:t>Л.В.Михеева</w:t>
            </w:r>
            <w:proofErr w:type="spellEnd"/>
          </w:p>
          <w:p w:rsidR="00B43778" w:rsidRDefault="00B43778" w:rsidP="00EF4B5D">
            <w:pPr>
              <w:pStyle w:val="a4"/>
              <w:spacing w:after="0" w:line="100" w:lineRule="atLeast"/>
            </w:pPr>
            <w:r w:rsidRPr="00865305">
              <w:rPr>
                <w:sz w:val="24"/>
                <w:szCs w:val="24"/>
              </w:rPr>
              <w:t xml:space="preserve">     «</w:t>
            </w:r>
            <w:r>
              <w:rPr>
                <w:sz w:val="24"/>
                <w:szCs w:val="24"/>
                <w:u w:val="single"/>
              </w:rPr>
              <w:t>15</w:t>
            </w:r>
            <w:r w:rsidRPr="00865305">
              <w:rPr>
                <w:sz w:val="24"/>
                <w:szCs w:val="24"/>
              </w:rPr>
              <w:t>»</w:t>
            </w:r>
            <w:r w:rsidRPr="0086530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мая</w:t>
            </w:r>
            <w:r w:rsidRPr="00865305">
              <w:rPr>
                <w:sz w:val="24"/>
                <w:szCs w:val="24"/>
                <w:u w:val="single"/>
              </w:rPr>
              <w:t xml:space="preserve"> </w:t>
            </w:r>
            <w:r w:rsidRPr="008653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65305">
              <w:rPr>
                <w:sz w:val="24"/>
                <w:szCs w:val="24"/>
              </w:rPr>
              <w:t xml:space="preserve"> г</w:t>
            </w:r>
          </w:p>
        </w:tc>
      </w:tr>
    </w:tbl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Pr="00B43778" w:rsidRDefault="00B43778" w:rsidP="00B4377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778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B43778" w:rsidRDefault="00B43778" w:rsidP="00B4377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778">
        <w:rPr>
          <w:rFonts w:ascii="Times New Roman" w:hAnsi="Times New Roman"/>
          <w:b/>
          <w:sz w:val="36"/>
          <w:szCs w:val="36"/>
        </w:rPr>
        <w:t xml:space="preserve">О МЕТОДИЧЕСКОМ СОВЕТЕ </w:t>
      </w:r>
    </w:p>
    <w:p w:rsidR="00B43778" w:rsidRPr="00B43778" w:rsidRDefault="00B43778" w:rsidP="00B4377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778">
        <w:rPr>
          <w:rFonts w:ascii="Times New Roman" w:hAnsi="Times New Roman"/>
          <w:b/>
          <w:sz w:val="36"/>
          <w:szCs w:val="36"/>
        </w:rPr>
        <w:t>МБУ ДО ЦТТ</w:t>
      </w:r>
    </w:p>
    <w:p w:rsidR="00B43778" w:rsidRDefault="00B43778" w:rsidP="00B437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B43778" w:rsidRPr="00B43778" w:rsidRDefault="00B43778" w:rsidP="00B437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</w:t>
      </w: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B43778" w:rsidRDefault="00B43778" w:rsidP="00B437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совет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постоянно действующим коллегиальным органом муниципального бюджетного учреждения дополнительного образования Дома</w:t>
      </w:r>
      <w:r>
        <w:rPr>
          <w:rFonts w:ascii="Times New Roman" w:hAnsi="Times New Roman"/>
          <w:sz w:val="28"/>
          <w:szCs w:val="28"/>
        </w:rPr>
        <w:t xml:space="preserve"> детского творчества (далее – ЦТ</w:t>
      </w:r>
      <w:r>
        <w:rPr>
          <w:rFonts w:ascii="Times New Roman" w:hAnsi="Times New Roman"/>
          <w:sz w:val="28"/>
          <w:szCs w:val="28"/>
        </w:rPr>
        <w:t>Т).</w:t>
      </w:r>
    </w:p>
    <w:p w:rsidR="00B43778" w:rsidRDefault="00B43778" w:rsidP="00B4377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совет координирует  методическую  работу,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</w:t>
      </w:r>
      <w:r>
        <w:rPr>
          <w:rFonts w:ascii="Times New Roman" w:hAnsi="Times New Roman"/>
          <w:sz w:val="28"/>
          <w:szCs w:val="28"/>
        </w:rPr>
        <w:t>ти педагогического коллектива ЦТ</w:t>
      </w:r>
      <w:r>
        <w:rPr>
          <w:rFonts w:ascii="Times New Roman" w:hAnsi="Times New Roman"/>
          <w:sz w:val="28"/>
          <w:szCs w:val="28"/>
        </w:rPr>
        <w:t xml:space="preserve">Т. </w:t>
      </w:r>
    </w:p>
    <w:p w:rsidR="00B43778" w:rsidRDefault="00B43778" w:rsidP="00B43778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деятельности методического совета</w:t>
      </w:r>
    </w:p>
    <w:p w:rsidR="00B43778" w:rsidRDefault="00B43778" w:rsidP="00B437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 деятельности: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Об</w:t>
      </w:r>
      <w:r>
        <w:rPr>
          <w:rFonts w:ascii="Times New Roman" w:hAnsi="Times New Roman"/>
          <w:sz w:val="28"/>
          <w:szCs w:val="28"/>
        </w:rPr>
        <w:t>еспечение методической работы ЦТ</w:t>
      </w:r>
      <w:r>
        <w:rPr>
          <w:rFonts w:ascii="Times New Roman" w:hAnsi="Times New Roman"/>
          <w:sz w:val="28"/>
          <w:szCs w:val="28"/>
        </w:rPr>
        <w:t xml:space="preserve">Т, повышение квалификации педагогических работников, формирование профессионально значимых качеств педагогов дополнительного образования, рост их профессионального мастерства.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Задачи: </w:t>
      </w:r>
    </w:p>
    <w:p w:rsidR="00B43778" w:rsidRDefault="00B43778" w:rsidP="00B437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Профессиональное самосовершенствование педагогических работников, развитие воспитательн</w:t>
      </w:r>
      <w:r>
        <w:rPr>
          <w:rFonts w:ascii="Times New Roman" w:hAnsi="Times New Roman"/>
          <w:sz w:val="28"/>
          <w:szCs w:val="28"/>
        </w:rPr>
        <w:t>о-образовательного процесса в ЦТ</w:t>
      </w:r>
      <w:r>
        <w:rPr>
          <w:rFonts w:ascii="Times New Roman" w:hAnsi="Times New Roman"/>
          <w:sz w:val="28"/>
          <w:szCs w:val="28"/>
        </w:rPr>
        <w:t xml:space="preserve">Т, повышение продуктивности педагогической деятельности;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B43778" w:rsidRDefault="00B43778" w:rsidP="00B437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Изучение профессиональных достижений педагогов дополнительного образования, обобщение ценного опыта каждого и внедрение его в практику работы педагогического коллектива;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>
        <w:rPr>
          <w:rFonts w:ascii="Times New Roman" w:hAnsi="Times New Roman"/>
          <w:sz w:val="28"/>
          <w:szCs w:val="28"/>
        </w:rPr>
        <w:t>Информирование в печати опыта ЦТ</w:t>
      </w:r>
      <w:r>
        <w:rPr>
          <w:rFonts w:ascii="Times New Roman" w:hAnsi="Times New Roman"/>
          <w:sz w:val="28"/>
          <w:szCs w:val="28"/>
        </w:rPr>
        <w:t xml:space="preserve">Т с целью использования его в других образовательных организациях;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Создание условий для использования в работе педагогов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Стимулирование инициатив членов педагогического коллектива в научно-исследовательской, опытно-экспериментальной, другой творческой деятельности, направленной на совершенствование, обновление и развитие воспитательно-образовательного </w:t>
      </w:r>
      <w:r>
        <w:rPr>
          <w:rFonts w:ascii="Times New Roman" w:hAnsi="Times New Roman"/>
          <w:sz w:val="28"/>
          <w:szCs w:val="28"/>
        </w:rPr>
        <w:t>процесса в работе педагогов и ЦТ</w:t>
      </w:r>
      <w:r>
        <w:rPr>
          <w:rFonts w:ascii="Times New Roman" w:hAnsi="Times New Roman"/>
          <w:sz w:val="28"/>
          <w:szCs w:val="28"/>
        </w:rPr>
        <w:t xml:space="preserve">Т;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2.2.7. Проведение первичной экспертизы программ развития, дополнительных образовательных программ, рабочих программ, планирования деятельности и др.;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2.2.8. Обеспечение 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комплексных исследований, проектов, </w:t>
      </w:r>
      <w:r>
        <w:rPr>
          <w:rFonts w:ascii="Times New Roman" w:hAnsi="Times New Roman"/>
          <w:sz w:val="28"/>
          <w:szCs w:val="28"/>
        </w:rPr>
        <w:t>экспериментов, осуществляемых ЦТ</w:t>
      </w:r>
      <w:r>
        <w:rPr>
          <w:rFonts w:ascii="Times New Roman" w:hAnsi="Times New Roman"/>
          <w:sz w:val="28"/>
          <w:szCs w:val="28"/>
        </w:rPr>
        <w:t xml:space="preserve">Т и обобщение полученных результатов; </w:t>
      </w:r>
    </w:p>
    <w:p w:rsidR="00B43778" w:rsidRDefault="00B43778" w:rsidP="00B437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2.2.9. Анализ результатов педагогической деятельности, выявление и предупреждение ошибок, затруднений в работе педагогов;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2.2.10. Рассмотрение предложений по совершенствованию методической деятельности и участие в их реализации;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личности педагогов. </w:t>
      </w:r>
    </w:p>
    <w:p w:rsidR="00B43778" w:rsidRDefault="00B43778" w:rsidP="00B4377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деятельности</w:t>
      </w:r>
    </w:p>
    <w:p w:rsidR="00B43778" w:rsidRDefault="00B43778" w:rsidP="00B437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Содержание деятельности методического совета определяется целями и за</w:t>
      </w:r>
      <w:r>
        <w:rPr>
          <w:rFonts w:ascii="Times New Roman" w:hAnsi="Times New Roman"/>
          <w:sz w:val="28"/>
          <w:szCs w:val="28"/>
        </w:rPr>
        <w:t>дачами работы ЦТ</w:t>
      </w:r>
      <w:r>
        <w:rPr>
          <w:rFonts w:ascii="Times New Roman" w:hAnsi="Times New Roman"/>
          <w:sz w:val="28"/>
          <w:szCs w:val="28"/>
        </w:rPr>
        <w:t>Т, государственной образовательной политикой, политикой области и района.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Содержание деятельности методического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Выработка и согласование подходов к организации, осуществлению и оценке инновационной деятельности; организации научно-исследовательской, опытно-экспериментальной деятельности;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Осуществление контроля и оказание поддержки в апробации инновационных образовательных программ и реализации новых педагогических методик и технологий;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Разработка планов, графиков и программ повышения квалификации и развития профессионального мастерства педагогических работников;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Обсуждение авторских, инновационных, экспериментальных программ и рекомендации по их утверждению;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Оценка деятельности членов педагогического коллектива, рекомендации по аттестации педагогов дополнительного образования; присвоению категорий, разрядов, представлению к званиям, наградам и другим поощрениям;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 Обеспечение организации общего руководства методической, научной, инновационной деятельностью, проведение на</w:t>
      </w:r>
      <w:r>
        <w:rPr>
          <w:rFonts w:ascii="Times New Roman" w:hAnsi="Times New Roman"/>
          <w:sz w:val="28"/>
          <w:szCs w:val="28"/>
        </w:rPr>
        <w:t>учно-практических конференций ЦТ</w:t>
      </w:r>
      <w:r>
        <w:rPr>
          <w:rFonts w:ascii="Times New Roman" w:hAnsi="Times New Roman"/>
          <w:sz w:val="28"/>
          <w:szCs w:val="28"/>
        </w:rPr>
        <w:t xml:space="preserve">Т, семинаров, «круглых столов», методических конкурсов, выставок, смотров, и др.;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3.2.7. Анализ, рекомендации к печати и внедрению методических пособий, программ и другой продук</w:t>
      </w:r>
      <w:r>
        <w:rPr>
          <w:rFonts w:ascii="Times New Roman" w:hAnsi="Times New Roman"/>
          <w:sz w:val="28"/>
          <w:szCs w:val="28"/>
        </w:rPr>
        <w:t>ции методической деятельности ЦТ</w:t>
      </w:r>
      <w:r>
        <w:rPr>
          <w:rFonts w:ascii="Times New Roman" w:hAnsi="Times New Roman"/>
          <w:sz w:val="28"/>
          <w:szCs w:val="28"/>
        </w:rPr>
        <w:t xml:space="preserve">Т;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3.2.8. Планирование и организация работы временных творческих коллективов, которые создаются по инициативе педагогов с целью изучения, обобщения опы</w:t>
      </w:r>
      <w:r>
        <w:rPr>
          <w:rFonts w:ascii="Times New Roman" w:hAnsi="Times New Roman"/>
          <w:sz w:val="28"/>
          <w:szCs w:val="28"/>
        </w:rPr>
        <w:t>та и решения проблем развития ЦТ</w:t>
      </w:r>
      <w:r>
        <w:rPr>
          <w:rFonts w:ascii="Times New Roman" w:hAnsi="Times New Roman"/>
          <w:sz w:val="28"/>
          <w:szCs w:val="28"/>
        </w:rPr>
        <w:t>Т, а также для разработки инновационных программ, разработки диагностических и мониторинговых исследований, разработки новых технологий, стратегических направлени</w:t>
      </w:r>
      <w:r>
        <w:rPr>
          <w:rFonts w:ascii="Times New Roman" w:hAnsi="Times New Roman"/>
          <w:sz w:val="28"/>
          <w:szCs w:val="28"/>
        </w:rPr>
        <w:t>й деятельности ЦТ</w:t>
      </w:r>
      <w:r>
        <w:rPr>
          <w:rFonts w:ascii="Times New Roman" w:hAnsi="Times New Roman"/>
          <w:sz w:val="28"/>
          <w:szCs w:val="28"/>
        </w:rPr>
        <w:t>Т, изучения социальных запросов;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3.2.9.  Методическое сопровождение ведения Портфолио педагогов.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Структура и организация деятельности</w:t>
      </w:r>
    </w:p>
    <w:p w:rsidR="00B43778" w:rsidRDefault="00B43778" w:rsidP="00B43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Членами методического совета ЦТ</w:t>
      </w:r>
      <w:r>
        <w:rPr>
          <w:rFonts w:ascii="Times New Roman" w:hAnsi="Times New Roman"/>
          <w:sz w:val="28"/>
          <w:szCs w:val="28"/>
        </w:rPr>
        <w:t xml:space="preserve">Т  являются  </w:t>
      </w:r>
      <w:r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>; педагоги дополнительного образования, имеющие наиболее высокие квалификационные категории, добившиеся наиболее высоких практических и методических результатов в своей педагогической деятельности.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Председателем методического совета является </w:t>
      </w:r>
      <w:r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, который  назначается приказом директора. 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Периодичность заседаний совета определяется его членами (не реже 2 раз в полугодие).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 каждому из обсуждаемых на заседании вопросов принимаются рекомендации, которые фиксируются  протоколом.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методического совета</w:t>
      </w:r>
    </w:p>
    <w:p w:rsidR="00B43778" w:rsidRDefault="00B43778" w:rsidP="00B437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Методический совет имеет право:</w:t>
      </w:r>
    </w:p>
    <w:p w:rsidR="00B43778" w:rsidRDefault="00B43778" w:rsidP="00B437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 Готовить предложения и рекомендовать педагогов для повышения квалификационного разряда;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5.1.2.Выдвигать предложения об улучшении учебного процесса в учреждении;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5.1.3. Выносить на обсуждение вопрос о публикации материалов о передовом педагогическом опыте педагогов;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5.1.4. Выносить на обсуждени</w:t>
      </w:r>
      <w:r>
        <w:rPr>
          <w:rFonts w:ascii="Times New Roman" w:hAnsi="Times New Roman"/>
          <w:sz w:val="28"/>
          <w:szCs w:val="28"/>
        </w:rPr>
        <w:t>е вопрос перед администрацией ЦТ</w:t>
      </w:r>
      <w:r>
        <w:rPr>
          <w:rFonts w:ascii="Times New Roman" w:hAnsi="Times New Roman"/>
          <w:sz w:val="28"/>
          <w:szCs w:val="28"/>
        </w:rPr>
        <w:t>Т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5.1.5. Рекомендовать педагогам различные формы повышения квалификации;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5.1.6. Выдвигать педагогов для участия в конкурсах.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78" w:rsidRDefault="00B43778" w:rsidP="00B4377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деятельностью методического совета</w:t>
      </w:r>
    </w:p>
    <w:p w:rsidR="00B43778" w:rsidRDefault="00B43778" w:rsidP="00B437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 В своей деятельности методический совет подо</w:t>
      </w:r>
      <w:r>
        <w:rPr>
          <w:rFonts w:ascii="Times New Roman" w:hAnsi="Times New Roman"/>
          <w:sz w:val="28"/>
          <w:szCs w:val="28"/>
        </w:rPr>
        <w:t>тчетен Педагогическому совету ЦТ</w:t>
      </w:r>
      <w:r>
        <w:rPr>
          <w:rFonts w:ascii="Times New Roman" w:hAnsi="Times New Roman"/>
          <w:sz w:val="28"/>
          <w:szCs w:val="28"/>
        </w:rPr>
        <w:t>Т;</w:t>
      </w:r>
    </w:p>
    <w:p w:rsidR="00B43778" w:rsidRDefault="00B43778" w:rsidP="00B43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методического сов</w:t>
      </w:r>
      <w:r>
        <w:rPr>
          <w:rFonts w:ascii="Times New Roman" w:hAnsi="Times New Roman"/>
          <w:sz w:val="28"/>
          <w:szCs w:val="28"/>
        </w:rPr>
        <w:t>ета осуществляется директором ЦТ</w:t>
      </w:r>
      <w:r>
        <w:rPr>
          <w:rFonts w:ascii="Times New Roman" w:hAnsi="Times New Roman"/>
          <w:sz w:val="28"/>
          <w:szCs w:val="28"/>
        </w:rPr>
        <w:t>Т  в соответствии с планами методической работы.</w:t>
      </w:r>
    </w:p>
    <w:p w:rsidR="00B43778" w:rsidRDefault="00B43778" w:rsidP="00B43778">
      <w:pPr>
        <w:pStyle w:val="a4"/>
        <w:tabs>
          <w:tab w:val="left" w:pos="1788"/>
          <w:tab w:val="left" w:pos="2868"/>
          <w:tab w:val="left" w:pos="7209"/>
        </w:tabs>
        <w:spacing w:after="0" w:line="100" w:lineRule="atLeast"/>
      </w:pPr>
    </w:p>
    <w:p w:rsidR="00DA6773" w:rsidRDefault="00DA6773"/>
    <w:sectPr w:rsidR="00DA6773" w:rsidSect="00B4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8"/>
    <w:rsid w:val="007F1D79"/>
    <w:rsid w:val="00B43778"/>
    <w:rsid w:val="00D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Базовый"/>
    <w:rsid w:val="00B43778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B43778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Базовый"/>
    <w:rsid w:val="00B43778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B43778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2017-11-22T09:02:00Z</dcterms:created>
  <dcterms:modified xsi:type="dcterms:W3CDTF">2017-11-22T09:14:00Z</dcterms:modified>
</cp:coreProperties>
</file>