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CB" w:rsidRPr="00F94ACB" w:rsidRDefault="00F94ACB" w:rsidP="00F94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 xml:space="preserve">ИНФОРМАЦИЯ ДЛЯ ГРАЖДАН </w:t>
      </w:r>
    </w:p>
    <w:p w:rsidR="00F94ACB" w:rsidRPr="00F94ACB" w:rsidRDefault="00F94ACB" w:rsidP="00F94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 xml:space="preserve">об оказании бесплатной юридической помощи </w:t>
      </w:r>
    </w:p>
    <w:p w:rsidR="00F94ACB" w:rsidRPr="00F94ACB" w:rsidRDefault="00F94ACB" w:rsidP="00F94AC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15 марта 2013 года вступил в силу Областной закон от 24.12.2012 № 1017-ЗС «О бесплатной юридической помощи в Ростовской области». В ноябре 2013 года и в мае 2014 года в указанный Закон внесены изменения в части расширения перечня категорий граждан, обладающих правом на оказание бесплатной юридической помощи и случаев ее оказания.</w:t>
      </w:r>
    </w:p>
    <w:p w:rsidR="00F94ACB" w:rsidRPr="00F94ACB" w:rsidRDefault="00F94ACB" w:rsidP="00F94AC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>Вы можете обратиться к адвокатам для получения квалифицированных юридических услуг за счет областного бюджета, если Вы относитесь к одной из следующих категорий граждан</w:t>
      </w:r>
      <w:r w:rsidRPr="00F94ACB">
        <w:rPr>
          <w:rFonts w:ascii="Times New Roman" w:hAnsi="Times New Roman" w:cs="Times New Roman"/>
          <w:sz w:val="28"/>
          <w:szCs w:val="28"/>
        </w:rPr>
        <w:t xml:space="preserve"> (статья 4 Областного закона от 24.12.2012 № 1017-ЗС):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F94ACB" w:rsidRPr="00F94ACB" w:rsidRDefault="00F94ACB" w:rsidP="00C01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инвалиды I и II групп;</w:t>
      </w:r>
    </w:p>
    <w:p w:rsidR="00F94ACB" w:rsidRPr="00F94ACB" w:rsidRDefault="00F94ACB" w:rsidP="00C01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 w:rsidRPr="00F94ACB">
        <w:rPr>
          <w:rFonts w:ascii="Times New Roman" w:hAnsi="Times New Roman" w:cs="Times New Roman"/>
          <w:sz w:val="28"/>
          <w:szCs w:val="28"/>
        </w:rPr>
        <w:t>инвалиды III группы;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 w:rsidRPr="00F94ACB">
        <w:rPr>
          <w:rFonts w:ascii="Times New Roman" w:hAnsi="Times New Roman" w:cs="Times New Roman"/>
          <w:sz w:val="28"/>
          <w:szCs w:val="28"/>
        </w:rPr>
        <w:t xml:space="preserve"> ветераны боевых действий на территории СССР, на территории Российской Федерации и территориях других государств;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ветераны труда, ветераны труда Ростовской области;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реабилитированные лица, лица, признанные пострадавшими от политических репрессий;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лица, являющиеся членами многодетных семей, имеющих трех и более детей в возрасте до 18 лет, а продолжающих обучение - до 23 лет;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одинокие матери, воспитывающие ребенка в возрасте до 18 лет, а продолжающего обучение - до 23 лет;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"/>
      <w:bookmarkEnd w:id="2"/>
      <w:r w:rsidRPr="00F94ACB">
        <w:rPr>
          <w:rFonts w:ascii="Times New Roman" w:hAnsi="Times New Roman" w:cs="Times New Roman"/>
          <w:sz w:val="28"/>
          <w:szCs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 вопросам</w:t>
      </w:r>
      <w:proofErr w:type="gramEnd"/>
      <w:r w:rsidRPr="00F94A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4ACB">
        <w:rPr>
          <w:rFonts w:ascii="Times New Roman" w:hAnsi="Times New Roman" w:cs="Times New Roman"/>
          <w:sz w:val="28"/>
          <w:szCs w:val="28"/>
        </w:rPr>
        <w:t>связанным с обеспечением и защитой прав и законных интересов таких детей;</w:t>
      </w:r>
      <w:proofErr w:type="gramEnd"/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граждане, имеющие право на бесплатную юридическую помощь в соответствии с Федеральным законом  от 2 августа 1995 года N 122-ФЗ "О социальном обслуживании граждан пожилого возраста и инвалидов";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граждане, имеющие право на бесплатную юридическую помощь в соответствии с Законом Российской Федерации от 2 июля 1992 года N 3185-I "О психиатрической помощи и гарантиях прав граждан при ее оказании";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в экстренных случаях граждане, оказавшиеся в трудной жизненной ситуации.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F94ACB">
        <w:rPr>
          <w:rFonts w:ascii="Times New Roman" w:hAnsi="Times New Roman" w:cs="Times New Roman"/>
          <w:b/>
          <w:sz w:val="28"/>
          <w:szCs w:val="28"/>
        </w:rPr>
        <w:t>в виде правового консультирования в устной и письменной форме, составят заявления, жалобы, ходатайства и другие документы правового характера</w:t>
      </w:r>
      <w:r w:rsidRPr="00F94ACB">
        <w:rPr>
          <w:rFonts w:ascii="Times New Roman" w:hAnsi="Times New Roman" w:cs="Times New Roman"/>
          <w:sz w:val="28"/>
          <w:szCs w:val="28"/>
        </w:rPr>
        <w:t xml:space="preserve"> в следующих случаях (статья 7 Областного закона от 24.12.2012 № 1017-ЗС):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</w:t>
      </w:r>
      <w:proofErr w:type="gramEnd"/>
      <w:r w:rsidRPr="00F94ACB">
        <w:rPr>
          <w:rFonts w:ascii="Times New Roman" w:hAnsi="Times New Roman" w:cs="Times New Roman"/>
          <w:sz w:val="28"/>
          <w:szCs w:val="28"/>
        </w:rPr>
        <w:t xml:space="preserve">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4) защиты прав потребителей (в части предоставления коммунальных услуг);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5) отказа работодателя в заключени</w:t>
      </w:r>
      <w:proofErr w:type="gramStart"/>
      <w:r w:rsidRPr="00F94AC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4ACB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нарушающего гарантии, установленные Трудовым кодексом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6) признания гражданина безработным и установления пособия по безработице;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7) возмещения вреда, причиненного смертью кормильца, увечьем или иным повреждением здоровья, связанным с трудовой деятельностью;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9) назначения, перерасчета и взыскания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10) установления и оспаривания отцовства (материнства), взыскания алиментов;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13) реабилитации граждан, пострадавших от политических репрессий;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14) ограничения дееспособности;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15) обжалования нарушений прав и свобод граждан при оказании психиатрической помощи;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16) медико-социальной экспертизы и реабилитации инвалидов;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17)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18)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19) обжалования решений и действий органов государственной власти и их должностных лиц по вопросам гражданства Российской Федерации, спора о гражданстве.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F94ACB">
        <w:rPr>
          <w:rFonts w:ascii="Times New Roman" w:hAnsi="Times New Roman" w:cs="Times New Roman"/>
          <w:b/>
          <w:sz w:val="28"/>
          <w:szCs w:val="28"/>
        </w:rPr>
        <w:t>в виде представления Ваших интересов в судах, государственных и муниципальных органах,</w:t>
      </w:r>
      <w:r w:rsidRPr="00F94ACB">
        <w:rPr>
          <w:rFonts w:ascii="Times New Roman" w:hAnsi="Times New Roman" w:cs="Times New Roman"/>
          <w:sz w:val="28"/>
          <w:szCs w:val="28"/>
        </w:rPr>
        <w:t xml:space="preserve"> если Вы являетесь: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 о: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F94ACB">
        <w:rPr>
          <w:rFonts w:ascii="Times New Roman" w:hAnsi="Times New Roman" w:cs="Times New Roman"/>
          <w:sz w:val="28"/>
          <w:szCs w:val="28"/>
        </w:rPr>
        <w:t xml:space="preserve">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</w:t>
      </w:r>
      <w:r w:rsidRPr="00F94ACB">
        <w:rPr>
          <w:rFonts w:ascii="Times New Roman" w:hAnsi="Times New Roman" w:cs="Times New Roman"/>
          <w:sz w:val="28"/>
          <w:szCs w:val="28"/>
        </w:rPr>
        <w:lastRenderedPageBreak/>
        <w:t>лиц из числа детей-сирот и детей, оставшихся без попечения родителей, выселении из указанного жилого помещения;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а) о взыскании алиментов;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A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94ACB">
        <w:rPr>
          <w:rFonts w:ascii="Times New Roman" w:hAnsi="Times New Roman" w:cs="Times New Roman"/>
          <w:sz w:val="28"/>
          <w:szCs w:val="28"/>
        </w:rPr>
        <w:t>) о предоставлении мер социальной поддержки;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е) о назначении, перерасчете и взыскании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ж) об установлении инвалидности, определении степени утраты профессиональной трудоспособности;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6) инвалидами - по вопросам медико-социальной экспертизы и реабилитации инвалидов.</w:t>
      </w:r>
    </w:p>
    <w:p w:rsidR="00F94ACB" w:rsidRPr="00F94ACB" w:rsidRDefault="00F94ACB" w:rsidP="00F94AC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предоставляемых гражданином (его представителем) адвокату для получения бесплатной юридической помощи в рамках государственной системы бесплатной юридической помощи </w:t>
      </w:r>
      <w:r w:rsidRPr="00F94ACB">
        <w:rPr>
          <w:rFonts w:ascii="Times New Roman" w:hAnsi="Times New Roman" w:cs="Times New Roman"/>
          <w:sz w:val="28"/>
          <w:szCs w:val="28"/>
        </w:rPr>
        <w:t>(утвержден</w:t>
      </w:r>
      <w:r w:rsidRPr="00F94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ACB">
        <w:rPr>
          <w:rFonts w:ascii="Times New Roman" w:hAnsi="Times New Roman" w:cs="Times New Roman"/>
          <w:bCs/>
          <w:sz w:val="28"/>
          <w:szCs w:val="28"/>
        </w:rPr>
        <w:t>Решением Совета Адвокатской палаты Ростовской области от 04.07.2014)</w:t>
      </w:r>
    </w:p>
    <w:p w:rsidR="00F94ACB" w:rsidRPr="00F94ACB" w:rsidRDefault="00F94ACB" w:rsidP="00F94ACB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1. Для граждан, среднедушевой доход семей которых ниже 1, 5 кратной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проживающих граждан, доходы которых ниже 1,5 кратной величины прожиточного минимума: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1.2. Справка о среднедушевом доходе семьи или одиноко проживающего гражданина </w:t>
      </w:r>
      <w:r w:rsidRPr="00F94ACB">
        <w:rPr>
          <w:rFonts w:ascii="Times New Roman" w:hAnsi="Times New Roman" w:cs="Times New Roman"/>
          <w:bCs/>
          <w:sz w:val="28"/>
          <w:szCs w:val="28"/>
        </w:rPr>
        <w:t>ниже 1, 5 кратной величины прожиточного минимума</w:t>
      </w:r>
      <w:r w:rsidRPr="00F94ACB">
        <w:rPr>
          <w:rFonts w:ascii="Times New Roman" w:hAnsi="Times New Roman" w:cs="Times New Roman"/>
          <w:sz w:val="28"/>
          <w:szCs w:val="28"/>
        </w:rPr>
        <w:t>, выдаваемая органами социальной защиты населения по месту жительства.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2. Для инвалидов I и II группы: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2.1.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2.2. Справка медико-социальной экспертизы об инвалидности I или II группы.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3. Для инвалидов III группы: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3.1. Паспорт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3.2. Справка медико-социальной экспертизы об инвалидности III группы.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3.3.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sz w:val="28"/>
          <w:szCs w:val="28"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Российской Федерации: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4.2. Документ, подтверждающий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5. Для ветеранов боевых действий на территории СССР, на территории Российской Федерации и территориях других государств: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5.1.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5.3.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sz w:val="28"/>
          <w:szCs w:val="28"/>
        </w:rPr>
        <w:t>6. 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6.1.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6.3.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sz w:val="28"/>
          <w:szCs w:val="28"/>
        </w:rPr>
        <w:t>7. Для ветеранов труда, ветеранов труда Ростовской области: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7.1.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7.2. Документ, подтверждающий статус ветерана труда, ветерана труда Ростовской области.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7.3.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8. Для лиц, награжденных нагрудным знаком «Почетный донор России», а также постоянно проживающих на территории Российской Федерации граждан Российской Федерации, награжденных нагрудным знаком «Почетный донор СССР»: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8.2. Документ, подтверждающий статус лица, </w:t>
      </w:r>
      <w:r w:rsidRPr="00F94ACB">
        <w:rPr>
          <w:rFonts w:ascii="Times New Roman" w:hAnsi="Times New Roman" w:cs="Times New Roman"/>
          <w:bCs/>
          <w:sz w:val="28"/>
          <w:szCs w:val="28"/>
        </w:rPr>
        <w:t>награжденного нагрудным знаком «Почетный донор России», нагрудным знаком «Почетный донор СССР»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 8.3.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9. Для реабилитированных лиц, а также лиц, признанных пострадавшими от политических репрессий: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9.1. Паспорт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9.3.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10. Для лиц, являющихся членами многодетных семей, имеющих трех и более детей в возрасте до 18 лет, а также продолжающих обучение до 23 лет: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10.2. Документ, подтверждающий статус 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10.3.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sz w:val="28"/>
          <w:szCs w:val="28"/>
        </w:rPr>
        <w:t>11. Для одиноких матерей, воспитывающих ребенка в возрасте до 18 лет, а также продолжающего обучение до 23 лет: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11.2. Документ, подтверждающий статус одинокой матери, свидетельство о рождении, справка учебного заведения для ребенка,  продолжающего обучение до 23 лет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11.3. Справка о среднедушевом доходе семьи ниже двукратной величины прожиточного минимума, установленного в Ростовской области в </w:t>
      </w:r>
      <w:r w:rsidRPr="00F94ACB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sz w:val="28"/>
          <w:szCs w:val="28"/>
        </w:rPr>
        <w:t>12. Для лиц, освобожденных из мест лишения свободы, в течение двух месяцев со дня освобождения: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12.2. Документ об освобождении из мест лишения свободы (обращение по вопросу трудоустройства возможно в течение двух месяцев со дня освобождения)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12.3.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sz w:val="28"/>
          <w:szCs w:val="28"/>
        </w:rPr>
        <w:t>13. Для детей-инвалидов, детей-сирот, детей, оставшиеся без попечения родителей, лиц из числа детей-сирот и детей, оставшихся без попечения родителей, иных категорий детей, находящихся в трудной жизненной ситуации, предусмотренных Федеральным </w:t>
      </w:r>
      <w:hyperlink r:id="rId5" w:tgtFrame="_blank" w:history="1">
        <w:proofErr w:type="gramStart"/>
        <w:r w:rsidRPr="00F94AC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з</w:t>
        </w:r>
      </w:hyperlink>
      <w:r w:rsidRPr="00F94ACB">
        <w:rPr>
          <w:rFonts w:ascii="Times New Roman" w:hAnsi="Times New Roman" w:cs="Times New Roman"/>
          <w:b/>
          <w:bCs/>
          <w:sz w:val="28"/>
          <w:szCs w:val="28"/>
        </w:rPr>
        <w:t>аконом</w:t>
      </w:r>
      <w:proofErr w:type="gramEnd"/>
      <w:r w:rsidRPr="00F94ACB">
        <w:rPr>
          <w:rFonts w:ascii="Times New Roman" w:hAnsi="Times New Roman" w:cs="Times New Roman"/>
          <w:b/>
          <w:bCs/>
          <w:sz w:val="28"/>
          <w:szCs w:val="28"/>
        </w:rPr>
        <w:t xml:space="preserve"> от 24 июля 1998 года N 124-ФЗ «Об основных гарантиях прав ребенка в Российской Федерации»,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13.1. Паспорт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13.3. Документ, подтверждающий соответствующий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13.4. Документ, подтверждающий статус представителя (свидетельство о рождении ребенка, документ об усыновлении или об установлении опеки (попечительства), нотариально удостоверенная доверенность).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14. Для лиц, желающих принять на воспитание в свою семью ребенка, оставшегося без попечения родителей: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14.1. Паспорт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4ACB">
        <w:rPr>
          <w:rFonts w:ascii="Times New Roman" w:hAnsi="Times New Roman" w:cs="Times New Roman"/>
          <w:iCs/>
          <w:sz w:val="28"/>
          <w:szCs w:val="28"/>
        </w:rPr>
        <w:t xml:space="preserve">14.2. Документ, подтверждающий обращение лица в орган опеки, </w:t>
      </w:r>
      <w:r w:rsidRPr="00F94ACB">
        <w:rPr>
          <w:rFonts w:ascii="Times New Roman" w:hAnsi="Times New Roman" w:cs="Times New Roman"/>
          <w:bCs/>
          <w:iCs/>
          <w:sz w:val="28"/>
          <w:szCs w:val="28"/>
        </w:rPr>
        <w:t>свидетельство о рождении ребенка (при наличии).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15. Для усыновителей, обращающихся 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15.2. Паспорт усыновителя – гражданина Российской Федерации или иной документ, удостоверяющий личность гражданина Российской Федерации.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15.4. Документ об усыновлении или об установлении опеки (попечительства).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16.1.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16.2. Справка медико-социальной экспертизы об инвалидности (при наличии);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16.3. Справка о проживании в стационарном учреждении социального обслуживания, выдаваемая этим учреждением.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proofErr w:type="gramStart"/>
      <w:r w:rsidRPr="00F94ACB">
        <w:rPr>
          <w:rFonts w:ascii="Times New Roman" w:hAnsi="Times New Roman" w:cs="Times New Roman"/>
          <w:b/>
          <w:bCs/>
          <w:sz w:val="28"/>
          <w:szCs w:val="28"/>
        </w:rPr>
        <w:t>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  <w:proofErr w:type="gramEnd"/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17.2. Паспорт представителя –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17.4. Документ, подтверждающий статус представителя (свидетельство о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 </w:t>
      </w:r>
      <w:r w:rsidRPr="00F94ACB">
        <w:rPr>
          <w:rFonts w:ascii="Times New Roman" w:hAnsi="Times New Roman" w:cs="Times New Roman"/>
          <w:b/>
          <w:bCs/>
          <w:sz w:val="28"/>
          <w:szCs w:val="28"/>
        </w:rPr>
        <w:t>18. Для граждан, имеющих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18.2. Справка о содержании в психиатрическом или психоневрологическом учреждении для оказания психиатрической помощи, выдаваемая этим учреждением. 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bCs/>
          <w:sz w:val="28"/>
          <w:szCs w:val="28"/>
        </w:rPr>
        <w:lastRenderedPageBreak/>
        <w:t>19. Для граждан, признанных судом недееспособными, а также их законных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граждан: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19.2. Паспорт опекуна – гражданина Российской Федерации или иной документ, удостоверяющий личность гражданина Российской Федерации;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19.3. Копия вступившего в законную силу решения суда о признании гражданина </w:t>
      </w:r>
      <w:proofErr w:type="gramStart"/>
      <w:r w:rsidRPr="00F94ACB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F94ACB">
        <w:rPr>
          <w:rFonts w:ascii="Times New Roman" w:hAnsi="Times New Roman" w:cs="Times New Roman"/>
          <w:sz w:val="28"/>
          <w:szCs w:val="28"/>
        </w:rPr>
        <w:t>;</w:t>
      </w:r>
    </w:p>
    <w:p w:rsidR="00F94ACB" w:rsidRPr="00F94ACB" w:rsidRDefault="00F94ACB" w:rsidP="00F94ACB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19.4. Документ, подтверждающий статус представителя (свидетельство о рождении, документ об усыновлении или установлении опеки).</w:t>
      </w:r>
    </w:p>
    <w:p w:rsidR="00F94ACB" w:rsidRPr="00F94ACB" w:rsidRDefault="00F94ACB" w:rsidP="00F94A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Кроме того: 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>если Вы оказались</w:t>
      </w:r>
      <w:r w:rsidRPr="00F94ACB">
        <w:rPr>
          <w:rFonts w:ascii="Times New Roman" w:hAnsi="Times New Roman" w:cs="Times New Roman"/>
          <w:sz w:val="28"/>
          <w:szCs w:val="28"/>
        </w:rPr>
        <w:t xml:space="preserve"> </w:t>
      </w:r>
      <w:r w:rsidRPr="00F94ACB">
        <w:rPr>
          <w:rFonts w:ascii="Times New Roman" w:hAnsi="Times New Roman" w:cs="Times New Roman"/>
          <w:b/>
          <w:sz w:val="28"/>
          <w:szCs w:val="28"/>
        </w:rPr>
        <w:t xml:space="preserve">в трудной жизненной ситуации, в экстренных случаях </w:t>
      </w:r>
      <w:r w:rsidRPr="00F94ACB">
        <w:rPr>
          <w:rFonts w:ascii="Times New Roman" w:hAnsi="Times New Roman" w:cs="Times New Roman"/>
          <w:sz w:val="28"/>
          <w:szCs w:val="28"/>
        </w:rPr>
        <w:t>Вам будет оказана бесплатная юридическая помощь, даже если Вы не относитесь к категориям граждан, указанным выше.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 Под трудной жизненной ситуацией понимается ситуация, объективно нарушающая жизнедеятельность гражданина (инвалидность, неспособность к самообслуживанию, болезнь, сиротство, безнадзорность, </w:t>
      </w:r>
      <w:proofErr w:type="spellStart"/>
      <w:r w:rsidRPr="00F94ACB">
        <w:rPr>
          <w:rFonts w:ascii="Times New Roman" w:hAnsi="Times New Roman" w:cs="Times New Roman"/>
          <w:sz w:val="28"/>
          <w:szCs w:val="28"/>
        </w:rPr>
        <w:t>малообеспеченность</w:t>
      </w:r>
      <w:proofErr w:type="spellEnd"/>
      <w:r w:rsidRPr="00F94ACB">
        <w:rPr>
          <w:rFonts w:ascii="Times New Roman" w:hAnsi="Times New Roman" w:cs="Times New Roman"/>
          <w:sz w:val="28"/>
          <w:szCs w:val="28"/>
        </w:rPr>
        <w:t>, безработица, отсутствие определенного места жительства, конфликты и жестокое обращение в семье, смерть близких родственников, утрата единственного жилого помещения), которую он не может преодолеть самостоятельно.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  <w:proofErr w:type="gramEnd"/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 xml:space="preserve">Для рассмотрения вопроса об оказании в экстренном случае бесплатной юридической помощи гражданам, оказавшимся в трудной жизненной ситуации, заявитель представляет паспорт гражданина Российской Федерации или иной документ (при его наличии), удостоверяющий личность, </w:t>
      </w:r>
      <w:r w:rsidRPr="00F94ACB">
        <w:rPr>
          <w:rFonts w:ascii="Times New Roman" w:hAnsi="Times New Roman" w:cs="Times New Roman"/>
          <w:sz w:val="28"/>
          <w:szCs w:val="28"/>
        </w:rPr>
        <w:lastRenderedPageBreak/>
        <w:t>а также любые документы (доказательства), подтверждающие экстренность случая оказания бесплатной юридической помощи и нахождение в трудной жизненной ситуации.</w:t>
      </w:r>
      <w:proofErr w:type="gramEnd"/>
    </w:p>
    <w:p w:rsidR="00F94ACB" w:rsidRPr="00F94ACB" w:rsidRDefault="00F94ACB" w:rsidP="00F94ACB">
      <w:pPr>
        <w:pStyle w:val="a4"/>
        <w:rPr>
          <w:rStyle w:val="a5"/>
          <w:b w:val="0"/>
          <w:sz w:val="28"/>
          <w:szCs w:val="28"/>
        </w:rPr>
      </w:pPr>
      <w:r w:rsidRPr="00F94ACB">
        <w:rPr>
          <w:rStyle w:val="a5"/>
          <w:b w:val="0"/>
          <w:sz w:val="28"/>
          <w:szCs w:val="28"/>
        </w:rPr>
        <w:t>Вы можете получить необходимую информацию, включая списки адвокатов, участвующих в системе бесплатной юридической помощи на территории Ростовской области, на следующих официальных сайтах в информационно-телекоммуникационной сети «Интернет»:</w:t>
      </w:r>
    </w:p>
    <w:p w:rsidR="00F94ACB" w:rsidRPr="00F94ACB" w:rsidRDefault="00F94ACB" w:rsidP="00F94ACB">
      <w:pPr>
        <w:pStyle w:val="a4"/>
        <w:ind w:left="540"/>
        <w:rPr>
          <w:rStyle w:val="a5"/>
          <w:b w:val="0"/>
          <w:sz w:val="28"/>
          <w:szCs w:val="28"/>
        </w:rPr>
      </w:pPr>
    </w:p>
    <w:p w:rsidR="00F94ACB" w:rsidRPr="00F94ACB" w:rsidRDefault="00F94ACB" w:rsidP="00F94ACB">
      <w:pPr>
        <w:pStyle w:val="a4"/>
        <w:numPr>
          <w:ilvl w:val="0"/>
          <w:numId w:val="1"/>
        </w:numPr>
        <w:rPr>
          <w:rStyle w:val="a5"/>
          <w:b w:val="0"/>
          <w:sz w:val="28"/>
          <w:szCs w:val="28"/>
        </w:rPr>
      </w:pPr>
      <w:r w:rsidRPr="00F94ACB">
        <w:rPr>
          <w:rStyle w:val="a5"/>
          <w:b w:val="0"/>
          <w:sz w:val="28"/>
          <w:szCs w:val="28"/>
        </w:rPr>
        <w:t xml:space="preserve">Правительства Ростовской области – </w:t>
      </w:r>
      <w:hyperlink r:id="rId6" w:history="1">
        <w:r w:rsidRPr="00F94ACB">
          <w:rPr>
            <w:rStyle w:val="a3"/>
            <w:b/>
            <w:sz w:val="28"/>
            <w:szCs w:val="28"/>
            <w:lang w:val="en-US"/>
          </w:rPr>
          <w:t>www</w:t>
        </w:r>
        <w:r w:rsidRPr="00F94ACB">
          <w:rPr>
            <w:rStyle w:val="a3"/>
            <w:b/>
            <w:sz w:val="28"/>
            <w:szCs w:val="28"/>
          </w:rPr>
          <w:t>.</w:t>
        </w:r>
        <w:proofErr w:type="spellStart"/>
        <w:r w:rsidRPr="00F94ACB">
          <w:rPr>
            <w:rStyle w:val="a3"/>
            <w:b/>
            <w:sz w:val="28"/>
            <w:szCs w:val="28"/>
            <w:lang w:val="en-US"/>
          </w:rPr>
          <w:t>donland</w:t>
        </w:r>
        <w:proofErr w:type="spellEnd"/>
        <w:r w:rsidRPr="00F94ACB">
          <w:rPr>
            <w:rStyle w:val="a3"/>
            <w:b/>
            <w:sz w:val="28"/>
            <w:szCs w:val="28"/>
          </w:rPr>
          <w:t>.</w:t>
        </w:r>
        <w:proofErr w:type="spellStart"/>
        <w:r w:rsidRPr="00F94AC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F94ACB" w:rsidRPr="00F94ACB" w:rsidRDefault="00F94ACB" w:rsidP="00F94ACB">
      <w:pPr>
        <w:pStyle w:val="a4"/>
        <w:numPr>
          <w:ilvl w:val="0"/>
          <w:numId w:val="1"/>
        </w:numPr>
        <w:rPr>
          <w:rStyle w:val="a5"/>
          <w:b w:val="0"/>
          <w:sz w:val="28"/>
          <w:szCs w:val="28"/>
        </w:rPr>
      </w:pPr>
      <w:r w:rsidRPr="00F94ACB">
        <w:rPr>
          <w:rStyle w:val="a5"/>
          <w:b w:val="0"/>
          <w:sz w:val="28"/>
          <w:szCs w:val="28"/>
        </w:rPr>
        <w:t xml:space="preserve">Адвокатской палаты Ростовской области – </w:t>
      </w:r>
      <w:hyperlink r:id="rId7" w:history="1">
        <w:r w:rsidRPr="00F94ACB">
          <w:rPr>
            <w:rStyle w:val="a3"/>
            <w:b/>
            <w:sz w:val="28"/>
            <w:szCs w:val="28"/>
            <w:lang w:val="en-US"/>
          </w:rPr>
          <w:t>www</w:t>
        </w:r>
        <w:r w:rsidRPr="00F94ACB">
          <w:rPr>
            <w:rStyle w:val="a3"/>
            <w:b/>
            <w:sz w:val="28"/>
            <w:szCs w:val="28"/>
          </w:rPr>
          <w:t>.</w:t>
        </w:r>
        <w:proofErr w:type="spellStart"/>
        <w:r w:rsidRPr="00F94ACB">
          <w:rPr>
            <w:rStyle w:val="a3"/>
            <w:b/>
            <w:sz w:val="28"/>
            <w:szCs w:val="28"/>
            <w:lang w:val="en-US"/>
          </w:rPr>
          <w:t>advpalataro</w:t>
        </w:r>
        <w:proofErr w:type="spellEnd"/>
        <w:r w:rsidRPr="00F94ACB">
          <w:rPr>
            <w:rStyle w:val="a3"/>
            <w:b/>
            <w:sz w:val="28"/>
            <w:szCs w:val="28"/>
          </w:rPr>
          <w:t>.</w:t>
        </w:r>
        <w:proofErr w:type="spellStart"/>
        <w:r w:rsidRPr="00F94AC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F94ACB">
        <w:rPr>
          <w:rStyle w:val="a5"/>
          <w:b w:val="0"/>
          <w:sz w:val="28"/>
          <w:szCs w:val="28"/>
        </w:rPr>
        <w:t xml:space="preserve"> </w:t>
      </w:r>
    </w:p>
    <w:p w:rsidR="00F94ACB" w:rsidRPr="00F94ACB" w:rsidRDefault="00F94ACB" w:rsidP="00F94ACB">
      <w:pPr>
        <w:spacing w:after="75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а также по телефонам Адвокатской палаты Ростовской области:</w:t>
      </w:r>
    </w:p>
    <w:p w:rsidR="00F94ACB" w:rsidRPr="00F94ACB" w:rsidRDefault="00F94ACB" w:rsidP="00F94ACB">
      <w:pPr>
        <w:spacing w:after="75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+7 863 282-02-08, +7 863 282-02-10, +7 863 282-02-09</w:t>
      </w:r>
    </w:p>
    <w:p w:rsidR="00F94ACB" w:rsidRPr="00F94ACB" w:rsidRDefault="00F94ACB" w:rsidP="00F94ACB">
      <w:pPr>
        <w:numPr>
          <w:ilvl w:val="0"/>
          <w:numId w:val="2"/>
        </w:numPr>
        <w:spacing w:after="75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94ACB">
        <w:rPr>
          <w:rFonts w:ascii="Times New Roman" w:hAnsi="Times New Roman" w:cs="Times New Roman"/>
          <w:sz w:val="28"/>
          <w:szCs w:val="28"/>
        </w:rPr>
        <w:t>Кроме того:</w:t>
      </w:r>
    </w:p>
    <w:p w:rsidR="00F94ACB" w:rsidRPr="00F94ACB" w:rsidRDefault="00F94ACB" w:rsidP="00F94ACB">
      <w:pPr>
        <w:spacing w:after="75"/>
        <w:rPr>
          <w:rFonts w:ascii="Times New Roman" w:hAnsi="Times New Roman" w:cs="Times New Roman"/>
          <w:b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 xml:space="preserve">Бесплатная юридическая помощь может быть оказана Вам органами исполнительной власти Ростовской области и подведомственными им учреждениями </w:t>
      </w:r>
    </w:p>
    <w:p w:rsidR="00F94ACB" w:rsidRPr="00F94ACB" w:rsidRDefault="00F94ACB" w:rsidP="00F94ACB">
      <w:pPr>
        <w:spacing w:after="75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F94ACB" w:rsidRPr="00F94ACB" w:rsidRDefault="00F94ACB" w:rsidP="00F94ACB">
      <w:pPr>
        <w:spacing w:after="75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1. </w:t>
      </w:r>
      <w:r w:rsidRPr="00F94ACB">
        <w:rPr>
          <w:rFonts w:ascii="Times New Roman" w:hAnsi="Times New Roman" w:cs="Times New Roman"/>
          <w:b/>
          <w:sz w:val="28"/>
          <w:szCs w:val="28"/>
        </w:rPr>
        <w:t>В виде правового консультирования в устной и письменной форме</w:t>
      </w:r>
      <w:r w:rsidRPr="00F94ACB">
        <w:rPr>
          <w:rFonts w:ascii="Times New Roman" w:hAnsi="Times New Roman" w:cs="Times New Roman"/>
          <w:sz w:val="28"/>
          <w:szCs w:val="28"/>
        </w:rPr>
        <w:t xml:space="preserve"> по вопросам, относящимся к их компетенции.</w:t>
      </w:r>
    </w:p>
    <w:p w:rsidR="00F94ACB" w:rsidRPr="00F94ACB" w:rsidRDefault="00F94ACB" w:rsidP="00F94ACB">
      <w:pPr>
        <w:spacing w:after="75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В этом случае действует порядок, установленный законодательством Российской Федерации для рассмотрения обращений граждан:</w:t>
      </w:r>
    </w:p>
    <w:p w:rsidR="00F94ACB" w:rsidRPr="00F94ACB" w:rsidRDefault="00F94ACB" w:rsidP="00F94ACB">
      <w:pPr>
        <w:spacing w:after="75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2. </w:t>
      </w:r>
      <w:r w:rsidRPr="00F94ACB">
        <w:rPr>
          <w:rFonts w:ascii="Times New Roman" w:hAnsi="Times New Roman" w:cs="Times New Roman"/>
          <w:b/>
          <w:sz w:val="28"/>
          <w:szCs w:val="28"/>
        </w:rPr>
        <w:t>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</w:t>
      </w:r>
      <w:r w:rsidRPr="00F94ACB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защита прав потребителей (в части предоставления коммунальных услуг);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отказ работодателя в заключени</w:t>
      </w:r>
      <w:proofErr w:type="gramStart"/>
      <w:r w:rsidRPr="00F94AC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4ACB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нарушающего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 действиями (бездействием) работодателя;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признание гражданина безработным и установления пособия по безработице;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возмещение вреда, причиненного смертью кормильца, увечьем или иным повреждением здоровья, связанным с трудовой деятельностью;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поддержки, оказания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установление и оспаривание отцовства (материнства);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устройство ребенка на воспитание в семью;</w:t>
      </w:r>
    </w:p>
    <w:p w:rsidR="00F94ACB" w:rsidRPr="00F94ACB" w:rsidRDefault="00F94ACB" w:rsidP="00F94ACB">
      <w:pPr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обеспечение и защита прав и законных интересов усыновленных детей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В этих случаях действует порядок, установленный статьей 6 Областного закона от 30.01.2013 №1017-ЗС «О бесплатной юридической помощи в Ростовской области»: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 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1)  письменное  заявление  об  оказании  бесплатной  юридической помощи;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2) паспорт или иной документ, удостоверяющий личность гражданина Российской Федерации; 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lastRenderedPageBreak/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94ACB">
        <w:rPr>
          <w:rFonts w:ascii="Times New Roman" w:hAnsi="Times New Roman" w:cs="Times New Roman"/>
          <w:sz w:val="28"/>
          <w:szCs w:val="28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  <w:proofErr w:type="gramEnd"/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sz w:val="28"/>
          <w:szCs w:val="28"/>
        </w:rPr>
      </w:pPr>
    </w:p>
    <w:p w:rsidR="00F94ACB" w:rsidRPr="00F94ACB" w:rsidRDefault="00F94ACB" w:rsidP="00F94ACB">
      <w:pPr>
        <w:spacing w:after="75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>В государственную 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>1. Министерство здравоохранения Ростовской области</w:t>
      </w:r>
      <w:r w:rsidRPr="00F94ACB">
        <w:rPr>
          <w:rFonts w:ascii="Times New Roman" w:hAnsi="Times New Roman" w:cs="Times New Roman"/>
          <w:sz w:val="28"/>
          <w:szCs w:val="28"/>
        </w:rPr>
        <w:t>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медико-социальная экспертиза и реабилитация инвалидов.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>2. Министерство общего и профессионального образования Ростовской обл</w:t>
      </w:r>
      <w:r w:rsidRPr="00F94ACB">
        <w:rPr>
          <w:rFonts w:ascii="Times New Roman" w:hAnsi="Times New Roman" w:cs="Times New Roman"/>
          <w:sz w:val="28"/>
          <w:szCs w:val="28"/>
        </w:rPr>
        <w:t>асти: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установление и оспаривание отцовства (материнства);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устройство ребенка на воспитание в семью;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обеспечение и защита прав и законных интересов усыновленных детей.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lastRenderedPageBreak/>
        <w:t>3. Министерство строительства, архитектуры и территориального развития Ростовской области</w:t>
      </w:r>
      <w:r w:rsidRPr="00F94ACB">
        <w:rPr>
          <w:rFonts w:ascii="Times New Roman" w:hAnsi="Times New Roman" w:cs="Times New Roman"/>
          <w:sz w:val="28"/>
          <w:szCs w:val="28"/>
        </w:rPr>
        <w:t xml:space="preserve"> - предоставление мер социальной поддержки в пределах установленной компетенции.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>4. Министерство труда и социального развития Ростовской области</w:t>
      </w:r>
      <w:r w:rsidRPr="00F94ACB">
        <w:rPr>
          <w:rFonts w:ascii="Times New Roman" w:hAnsi="Times New Roman" w:cs="Times New Roman"/>
          <w:sz w:val="28"/>
          <w:szCs w:val="28"/>
        </w:rPr>
        <w:t>: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отказ работодателя в заключени</w:t>
      </w:r>
      <w:proofErr w:type="gramStart"/>
      <w:r w:rsidRPr="00F94AC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4ACB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 xml:space="preserve">5. Департамент потребительского рынка Ростовской области </w:t>
      </w:r>
      <w:r w:rsidRPr="00F94ACB">
        <w:rPr>
          <w:rFonts w:ascii="Times New Roman" w:hAnsi="Times New Roman" w:cs="Times New Roman"/>
          <w:sz w:val="28"/>
          <w:szCs w:val="28"/>
        </w:rPr>
        <w:t>- защита прав потребителей (в части предоставления коммунальных услуг).</w:t>
      </w:r>
    </w:p>
    <w:p w:rsidR="00F94ACB" w:rsidRPr="00F94ACB" w:rsidRDefault="00F94ACB" w:rsidP="00F94A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ACB">
        <w:rPr>
          <w:rFonts w:ascii="Times New Roman" w:hAnsi="Times New Roman" w:cs="Times New Roman"/>
          <w:b/>
          <w:sz w:val="28"/>
          <w:szCs w:val="28"/>
        </w:rPr>
        <w:t>6. Управление государственной службы занятости населения Ростовской области</w:t>
      </w:r>
      <w:r w:rsidRPr="00F94ACB">
        <w:rPr>
          <w:rFonts w:ascii="Times New Roman" w:hAnsi="Times New Roman" w:cs="Times New Roman"/>
          <w:sz w:val="28"/>
          <w:szCs w:val="28"/>
        </w:rPr>
        <w:t xml:space="preserve"> - признание гражданина безработным и установление пособия по безработице.</w:t>
      </w:r>
    </w:p>
    <w:p w:rsidR="00F94ACB" w:rsidRPr="00F94ACB" w:rsidRDefault="00F94ACB" w:rsidP="00F94ACB">
      <w:pPr>
        <w:pStyle w:val="a4"/>
        <w:ind w:left="540"/>
        <w:rPr>
          <w:rStyle w:val="a5"/>
          <w:b w:val="0"/>
          <w:sz w:val="28"/>
          <w:szCs w:val="28"/>
        </w:rPr>
      </w:pPr>
      <w:r w:rsidRPr="00F94ACB">
        <w:rPr>
          <w:rStyle w:val="a5"/>
          <w:b w:val="0"/>
          <w:sz w:val="28"/>
          <w:szCs w:val="28"/>
        </w:rPr>
        <w:t xml:space="preserve">Необходимую информацию, включая нормативные правовые акты, Вы можете получить на официальном сайте Правительства Ростовской области  в </w:t>
      </w:r>
      <w:proofErr w:type="spellStart"/>
      <w:r w:rsidRPr="00F94ACB">
        <w:rPr>
          <w:rStyle w:val="a5"/>
          <w:b w:val="0"/>
          <w:sz w:val="28"/>
          <w:szCs w:val="28"/>
        </w:rPr>
        <w:t>информацонно-телекоммуникационной</w:t>
      </w:r>
      <w:proofErr w:type="spellEnd"/>
      <w:r w:rsidRPr="00F94ACB">
        <w:rPr>
          <w:rStyle w:val="a5"/>
          <w:b w:val="0"/>
          <w:sz w:val="28"/>
          <w:szCs w:val="28"/>
        </w:rPr>
        <w:t xml:space="preserve"> сети «Интернет» - </w:t>
      </w:r>
      <w:hyperlink r:id="rId8" w:history="1">
        <w:r w:rsidRPr="00F94ACB">
          <w:rPr>
            <w:rStyle w:val="a3"/>
            <w:b/>
            <w:sz w:val="28"/>
            <w:szCs w:val="28"/>
            <w:lang w:val="en-US"/>
          </w:rPr>
          <w:t>www</w:t>
        </w:r>
        <w:r w:rsidRPr="00F94ACB">
          <w:rPr>
            <w:rStyle w:val="a3"/>
            <w:b/>
            <w:sz w:val="28"/>
            <w:szCs w:val="28"/>
          </w:rPr>
          <w:t>.</w:t>
        </w:r>
        <w:proofErr w:type="spellStart"/>
        <w:r w:rsidRPr="00F94ACB">
          <w:rPr>
            <w:rStyle w:val="a3"/>
            <w:b/>
            <w:sz w:val="28"/>
            <w:szCs w:val="28"/>
            <w:lang w:val="en-US"/>
          </w:rPr>
          <w:t>donland</w:t>
        </w:r>
        <w:proofErr w:type="spellEnd"/>
        <w:r w:rsidRPr="00F94ACB">
          <w:rPr>
            <w:rStyle w:val="a3"/>
            <w:b/>
            <w:sz w:val="28"/>
            <w:szCs w:val="28"/>
          </w:rPr>
          <w:t>.</w:t>
        </w:r>
        <w:proofErr w:type="spellStart"/>
        <w:r w:rsidRPr="00F94AC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2434EC" w:rsidRPr="00F94ACB" w:rsidRDefault="002434EC">
      <w:pPr>
        <w:rPr>
          <w:rFonts w:ascii="Times New Roman" w:hAnsi="Times New Roman" w:cs="Times New Roman"/>
          <w:sz w:val="28"/>
          <w:szCs w:val="28"/>
        </w:rPr>
      </w:pPr>
    </w:p>
    <w:sectPr w:rsidR="002434EC" w:rsidRPr="00F94ACB" w:rsidSect="0004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29EF"/>
    <w:multiLevelType w:val="hybridMultilevel"/>
    <w:tmpl w:val="D27EA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56C9A"/>
    <w:multiLevelType w:val="hybridMultilevel"/>
    <w:tmpl w:val="9326AC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15704"/>
    <w:multiLevelType w:val="hybridMultilevel"/>
    <w:tmpl w:val="F8D213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ACB"/>
    <w:rsid w:val="00045660"/>
    <w:rsid w:val="002434EC"/>
    <w:rsid w:val="00C012B6"/>
    <w:rsid w:val="00F9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ACB"/>
    <w:rPr>
      <w:strike w:val="0"/>
      <w:dstrike w:val="0"/>
      <w:color w:val="0046B9"/>
      <w:u w:val="none"/>
      <w:effect w:val="none"/>
    </w:rPr>
  </w:style>
  <w:style w:type="paragraph" w:styleId="a4">
    <w:name w:val="Normal (Web)"/>
    <w:basedOn w:val="a"/>
    <w:semiHidden/>
    <w:unhideWhenUsed/>
    <w:rsid w:val="00F94AC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F94A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vpalata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mail.rambler.ru/m/badur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4935</Words>
  <Characters>28135</Characters>
  <Application>Microsoft Office Word</Application>
  <DocSecurity>0</DocSecurity>
  <Lines>234</Lines>
  <Paragraphs>66</Paragraphs>
  <ScaleCrop>false</ScaleCrop>
  <Company/>
  <LinksUpToDate>false</LinksUpToDate>
  <CharactersWithSpaces>33004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2016-03-26T07:31:00Z</dcterms:created>
  <dcterms:modified xsi:type="dcterms:W3CDTF">2016-03-26T07:38:00Z</dcterms:modified>
</cp:coreProperties>
</file>