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282" w:rsidRDefault="00246459" w:rsidP="006449C4">
      <w:pPr>
        <w:shd w:val="clear" w:color="auto" w:fill="FFFFFF"/>
        <w:spacing w:after="0" w:line="240" w:lineRule="auto"/>
        <w:ind w:left="1134" w:right="1134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РАБОТЫ С ТВОРЧЕСКИ ОДАРЕННЫМИ ДЕТЬМИ В ШОЛОХОВСКОМ ЦЕНТРЕ ВНЕШКОЛЬНОЙ РАБОТЫ.</w:t>
      </w:r>
    </w:p>
    <w:p w:rsidR="00602170" w:rsidRDefault="00602170" w:rsidP="006449C4">
      <w:pPr>
        <w:shd w:val="clear" w:color="auto" w:fill="FFFFFF"/>
        <w:spacing w:after="0" w:line="240" w:lineRule="auto"/>
        <w:ind w:left="1134" w:right="1134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Аверьянова Людмила Станиславовна</w:t>
      </w:r>
    </w:p>
    <w:p w:rsidR="00602170" w:rsidRDefault="00602170" w:rsidP="006449C4">
      <w:pPr>
        <w:shd w:val="clear" w:color="auto" w:fill="FFFFFF"/>
        <w:spacing w:after="0" w:line="240" w:lineRule="auto"/>
        <w:ind w:left="1134" w:right="1134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МБУ ДО ЦВР</w:t>
      </w:r>
    </w:p>
    <w:p w:rsidR="00246459" w:rsidRDefault="00246459" w:rsidP="006449C4">
      <w:pPr>
        <w:shd w:val="clear" w:color="auto" w:fill="FFFFFF"/>
        <w:spacing w:after="0" w:line="240" w:lineRule="auto"/>
        <w:ind w:left="1134" w:right="1134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Федосеева Светлана Николаевна</w:t>
      </w:r>
    </w:p>
    <w:p w:rsidR="00602170" w:rsidRDefault="00246459" w:rsidP="006449C4">
      <w:pPr>
        <w:shd w:val="clear" w:color="auto" w:fill="FFFFFF"/>
        <w:spacing w:after="0" w:line="240" w:lineRule="auto"/>
        <w:ind w:left="1134" w:right="1134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Педагог-организатор высшей квалификационной категории МБУ ДО ЦВР</w:t>
      </w:r>
      <w:r w:rsidRPr="00246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02170" w:rsidRDefault="00602170" w:rsidP="006449C4">
      <w:pPr>
        <w:shd w:val="clear" w:color="auto" w:fill="FFFFFF"/>
        <w:spacing w:after="0" w:line="240" w:lineRule="auto"/>
        <w:ind w:left="1134" w:right="1134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Богданова Альбина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Камильевна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02170" w:rsidRDefault="00602170" w:rsidP="006449C4">
      <w:pPr>
        <w:shd w:val="clear" w:color="auto" w:fill="FFFFFF"/>
        <w:spacing w:after="0" w:line="240" w:lineRule="auto"/>
        <w:ind w:left="1134" w:right="1134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Педагог-психолог первой квалификационной категории</w:t>
      </w:r>
    </w:p>
    <w:p w:rsidR="00602170" w:rsidRDefault="00602170" w:rsidP="006449C4">
      <w:pPr>
        <w:shd w:val="clear" w:color="auto" w:fill="FFFFFF"/>
        <w:spacing w:after="0" w:line="240" w:lineRule="auto"/>
        <w:ind w:left="1134" w:right="1134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МБУ ДО ЦВР</w:t>
      </w:r>
    </w:p>
    <w:p w:rsidR="00246459" w:rsidRPr="00246459" w:rsidRDefault="00246459" w:rsidP="006449C4">
      <w:pPr>
        <w:shd w:val="clear" w:color="auto" w:fill="FFFFFF"/>
        <w:spacing w:after="0" w:line="240" w:lineRule="auto"/>
        <w:ind w:left="1134" w:right="1134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45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Белокалитвинский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Ростовской области)</w:t>
      </w:r>
    </w:p>
    <w:p w:rsidR="00246459" w:rsidRPr="00473B73" w:rsidRDefault="00246459" w:rsidP="006449C4">
      <w:pPr>
        <w:shd w:val="clear" w:color="auto" w:fill="FFFFFF"/>
        <w:spacing w:after="0" w:line="240" w:lineRule="auto"/>
        <w:ind w:left="1134" w:right="1134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fedoseeva</w:t>
      </w:r>
      <w:proofErr w:type="spellEnd"/>
      <w:r w:rsidRPr="00473B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sveta</w:t>
      </w:r>
      <w:proofErr w:type="spellEnd"/>
      <w:r w:rsidRPr="00473B73">
        <w:rPr>
          <w:rFonts w:ascii="Times New Roman" w:eastAsia="Times New Roman" w:hAnsi="Times New Roman" w:cs="Times New Roman"/>
          <w:sz w:val="28"/>
          <w:szCs w:val="28"/>
          <w:lang w:eastAsia="ru-RU"/>
        </w:rPr>
        <w:t>38@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yandex</w:t>
      </w:r>
      <w:proofErr w:type="spellEnd"/>
      <w:r w:rsidRPr="00473B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</w:p>
    <w:p w:rsidR="00864282" w:rsidRPr="00864282" w:rsidRDefault="00864282" w:rsidP="006449C4">
      <w:pPr>
        <w:shd w:val="clear" w:color="auto" w:fill="FFFFFF"/>
        <w:spacing w:after="0" w:line="240" w:lineRule="auto"/>
        <w:ind w:left="1134" w:right="1134"/>
        <w:jc w:val="both"/>
        <w:rPr>
          <w:rFonts w:ascii="Times New Roman" w:eastAsia="Times New Roman" w:hAnsi="Times New Roman" w:cs="Times New Roman"/>
          <w:color w:val="2B2D30"/>
          <w:sz w:val="28"/>
          <w:szCs w:val="28"/>
          <w:lang w:eastAsia="ru-RU"/>
        </w:rPr>
      </w:pPr>
      <w:r w:rsidRPr="00864282">
        <w:rPr>
          <w:rFonts w:ascii="Times New Roman" w:eastAsia="Times New Roman" w:hAnsi="Times New Roman" w:cs="Times New Roman"/>
          <w:color w:val="2B2D30"/>
          <w:sz w:val="28"/>
          <w:szCs w:val="28"/>
          <w:lang w:eastAsia="ru-RU"/>
        </w:rPr>
        <w:t>Тема одаренных и талантливых детей постоянно звучит в средствах массовой информации. Действительно, ее можно назвать одной из самых интересных и актуальных в современной педагогике и психологии. Никто не станет отрицать, что научно-технический прогресс страны, да и благополучие общества во многом зависит от интеллектуального потенциала людей.</w:t>
      </w:r>
    </w:p>
    <w:p w:rsidR="00864282" w:rsidRPr="00864282" w:rsidRDefault="00864282" w:rsidP="006449C4">
      <w:pPr>
        <w:shd w:val="clear" w:color="auto" w:fill="FFFFFF"/>
        <w:spacing w:after="0" w:line="240" w:lineRule="auto"/>
        <w:ind w:left="1134" w:right="1134"/>
        <w:jc w:val="both"/>
        <w:rPr>
          <w:rFonts w:ascii="Times New Roman" w:eastAsia="Times New Roman" w:hAnsi="Times New Roman" w:cs="Times New Roman"/>
          <w:color w:val="2B2D30"/>
          <w:sz w:val="28"/>
          <w:szCs w:val="28"/>
          <w:lang w:eastAsia="ru-RU"/>
        </w:rPr>
      </w:pPr>
      <w:r w:rsidRPr="00864282">
        <w:rPr>
          <w:rFonts w:ascii="Times New Roman" w:eastAsia="Times New Roman" w:hAnsi="Times New Roman" w:cs="Times New Roman"/>
          <w:color w:val="2B2D30"/>
          <w:sz w:val="28"/>
          <w:szCs w:val="28"/>
          <w:lang w:eastAsia="ru-RU"/>
        </w:rPr>
        <w:t>Дети, превосходящие сверстников, проявляющие особые умственные возможности, могли бы своевременно получать более углубленное образование, раньше включаясь в творческую жизнь.</w:t>
      </w:r>
    </w:p>
    <w:p w:rsidR="00864282" w:rsidRPr="00864282" w:rsidRDefault="00864282" w:rsidP="006449C4">
      <w:pPr>
        <w:shd w:val="clear" w:color="auto" w:fill="FFFFFF"/>
        <w:spacing w:after="0" w:line="240" w:lineRule="auto"/>
        <w:ind w:left="1134" w:right="1134"/>
        <w:jc w:val="both"/>
        <w:rPr>
          <w:rFonts w:ascii="Times New Roman" w:eastAsia="Times New Roman" w:hAnsi="Times New Roman" w:cs="Times New Roman"/>
          <w:color w:val="2B2D30"/>
          <w:sz w:val="28"/>
          <w:szCs w:val="28"/>
          <w:lang w:eastAsia="ru-RU"/>
        </w:rPr>
      </w:pPr>
      <w:r w:rsidRPr="00864282">
        <w:rPr>
          <w:rFonts w:ascii="Times New Roman" w:eastAsia="Times New Roman" w:hAnsi="Times New Roman" w:cs="Times New Roman"/>
          <w:color w:val="2B2D30"/>
          <w:sz w:val="28"/>
          <w:szCs w:val="28"/>
          <w:lang w:eastAsia="ru-RU"/>
        </w:rPr>
        <w:t>Детство – пора жизни, имеющая высочайшую самостоятельную ценность. Важно, чтобы ребенок с необычными способностями прожил детские годы, не стесняемый в своем развитии, получая радость от полноты и своевременности приложения своих сил. Внимательнейшим образом следует относиться к признакам одаренности у растущего человека.</w:t>
      </w:r>
    </w:p>
    <w:p w:rsidR="00864282" w:rsidRPr="00864282" w:rsidRDefault="00864282" w:rsidP="006449C4">
      <w:pPr>
        <w:shd w:val="clear" w:color="auto" w:fill="FFFFFF"/>
        <w:spacing w:after="0" w:line="240" w:lineRule="auto"/>
        <w:ind w:left="1134" w:right="1134"/>
        <w:jc w:val="both"/>
        <w:rPr>
          <w:rFonts w:ascii="Times New Roman" w:eastAsia="Times New Roman" w:hAnsi="Times New Roman" w:cs="Times New Roman"/>
          <w:color w:val="2B2D30"/>
          <w:sz w:val="28"/>
          <w:szCs w:val="28"/>
          <w:lang w:eastAsia="ru-RU"/>
        </w:rPr>
      </w:pPr>
      <w:r w:rsidRPr="00864282">
        <w:rPr>
          <w:rFonts w:ascii="Times New Roman" w:eastAsia="Times New Roman" w:hAnsi="Times New Roman" w:cs="Times New Roman"/>
          <w:color w:val="2B2D30"/>
          <w:sz w:val="28"/>
          <w:szCs w:val="28"/>
          <w:lang w:eastAsia="ru-RU"/>
        </w:rPr>
        <w:t>Дополнительное образование в частности Центр внешкольной работы представляет каждому ребенку возможность свободного выбора образовательной области, профиля программ, времени их освоения, включения в разнообразные виды деятельности с учетом индивидуальных наклонностей.</w:t>
      </w:r>
    </w:p>
    <w:p w:rsidR="00864282" w:rsidRPr="00864282" w:rsidRDefault="00864282" w:rsidP="006449C4">
      <w:pPr>
        <w:shd w:val="clear" w:color="auto" w:fill="FFFFFF"/>
        <w:spacing w:after="0" w:line="240" w:lineRule="auto"/>
        <w:ind w:left="1134" w:right="1134"/>
        <w:jc w:val="both"/>
        <w:rPr>
          <w:rFonts w:ascii="Times New Roman" w:eastAsia="Times New Roman" w:hAnsi="Times New Roman" w:cs="Times New Roman"/>
          <w:color w:val="2B2D30"/>
          <w:sz w:val="28"/>
          <w:szCs w:val="28"/>
          <w:lang w:eastAsia="ru-RU"/>
        </w:rPr>
      </w:pPr>
      <w:r w:rsidRPr="00864282">
        <w:rPr>
          <w:rFonts w:ascii="Times New Roman" w:eastAsia="Times New Roman" w:hAnsi="Times New Roman" w:cs="Times New Roman"/>
          <w:color w:val="2B2D30"/>
          <w:sz w:val="28"/>
          <w:szCs w:val="28"/>
          <w:lang w:eastAsia="ru-RU"/>
        </w:rPr>
        <w:t xml:space="preserve">Индивидуально-личностная основа деятельности Центра </w:t>
      </w:r>
      <w:r w:rsidR="00473B73">
        <w:rPr>
          <w:rFonts w:ascii="Times New Roman" w:eastAsia="Times New Roman" w:hAnsi="Times New Roman" w:cs="Times New Roman"/>
          <w:color w:val="2B2D30"/>
          <w:sz w:val="28"/>
          <w:szCs w:val="28"/>
          <w:lang w:eastAsia="ru-RU"/>
        </w:rPr>
        <w:t>внешкольной работы</w:t>
      </w:r>
      <w:r w:rsidRPr="00864282">
        <w:rPr>
          <w:rFonts w:ascii="Times New Roman" w:eastAsia="Times New Roman" w:hAnsi="Times New Roman" w:cs="Times New Roman"/>
          <w:color w:val="2B2D30"/>
          <w:sz w:val="28"/>
          <w:szCs w:val="28"/>
          <w:lang w:eastAsia="ru-RU"/>
        </w:rPr>
        <w:t xml:space="preserve">  позволяет удовлетворить запросы конкретных детей, используя потенциал их свободного времени, а также ориентировано на освоение опыта творческой деятельности в интересующей ребенка области практических действий на пути к мастерству. Проблема работы с одаренными детьми актуальна и перспективна для системы дополнительного образования, поскольку </w:t>
      </w:r>
      <w:r w:rsidRPr="00864282">
        <w:rPr>
          <w:rFonts w:ascii="Times New Roman" w:eastAsia="Times New Roman" w:hAnsi="Times New Roman" w:cs="Times New Roman"/>
          <w:color w:val="2B2D30"/>
          <w:sz w:val="28"/>
          <w:szCs w:val="28"/>
          <w:lang w:eastAsia="ru-RU"/>
        </w:rPr>
        <w:lastRenderedPageBreak/>
        <w:t>одаренные дети являются творческим и интеллектуальным потенциалом для развития дополнительного образования.</w:t>
      </w:r>
    </w:p>
    <w:p w:rsidR="00864282" w:rsidRPr="00864282" w:rsidRDefault="00864282" w:rsidP="006449C4">
      <w:pPr>
        <w:shd w:val="clear" w:color="auto" w:fill="FFFFFF"/>
        <w:spacing w:after="0" w:line="240" w:lineRule="auto"/>
        <w:ind w:left="1134" w:right="1134"/>
        <w:jc w:val="both"/>
        <w:rPr>
          <w:rFonts w:ascii="Times New Roman" w:eastAsia="Times New Roman" w:hAnsi="Times New Roman" w:cs="Times New Roman"/>
          <w:color w:val="2B2D30"/>
          <w:sz w:val="28"/>
          <w:szCs w:val="28"/>
          <w:lang w:eastAsia="ru-RU"/>
        </w:rPr>
      </w:pPr>
      <w:r w:rsidRPr="00864282">
        <w:rPr>
          <w:rFonts w:ascii="Times New Roman" w:eastAsia="Times New Roman" w:hAnsi="Times New Roman" w:cs="Times New Roman"/>
          <w:color w:val="2B2D30"/>
          <w:sz w:val="28"/>
          <w:szCs w:val="28"/>
          <w:lang w:eastAsia="ru-RU"/>
        </w:rPr>
        <w:t>Создание условий для оптимального развития одаренных детей, включая детей, чья одаренность на настоящий момент может быть еще не проявившейся, а также просто способных детей, в отношении которых есть серьезная надежда на дальнейший качественный скачок в развитии их способностей, является одним из главных направлений работы Центра внешкольной работы.</w:t>
      </w:r>
    </w:p>
    <w:p w:rsidR="00602170" w:rsidRPr="00602170" w:rsidRDefault="00602170" w:rsidP="006449C4">
      <w:pPr>
        <w:shd w:val="clear" w:color="auto" w:fill="FFFFFF"/>
        <w:spacing w:after="0" w:line="240" w:lineRule="auto"/>
        <w:ind w:left="1134" w:right="1134" w:firstLine="708"/>
        <w:jc w:val="both"/>
        <w:rPr>
          <w:rFonts w:ascii="Times New Roman" w:eastAsia="Calibri" w:hAnsi="Times New Roman" w:cs="Times New Roman"/>
          <w:iCs/>
          <w:spacing w:val="-4"/>
          <w:sz w:val="28"/>
          <w:szCs w:val="28"/>
        </w:rPr>
      </w:pPr>
      <w:r w:rsidRPr="00602170">
        <w:rPr>
          <w:rFonts w:ascii="Times New Roman" w:eastAsia="Calibri" w:hAnsi="Times New Roman" w:cs="Times New Roman"/>
          <w:iCs/>
          <w:spacing w:val="-4"/>
          <w:sz w:val="28"/>
          <w:szCs w:val="28"/>
        </w:rPr>
        <w:t>В настоящее время Центр активно сотрудничает с учреждениями культуры</w:t>
      </w:r>
    </w:p>
    <w:p w:rsidR="00864282" w:rsidRPr="00602170" w:rsidRDefault="00602170" w:rsidP="006449C4">
      <w:pPr>
        <w:shd w:val="clear" w:color="auto" w:fill="FFFFFF"/>
        <w:spacing w:after="0" w:line="240" w:lineRule="auto"/>
        <w:ind w:left="1134" w:right="1134"/>
        <w:jc w:val="both"/>
        <w:rPr>
          <w:rFonts w:ascii="Times New Roman" w:eastAsia="Calibri" w:hAnsi="Times New Roman" w:cs="Times New Roman"/>
          <w:iCs/>
          <w:spacing w:val="-4"/>
          <w:sz w:val="28"/>
          <w:szCs w:val="28"/>
        </w:rPr>
      </w:pPr>
      <w:r w:rsidRPr="00602170">
        <w:rPr>
          <w:rFonts w:ascii="Times New Roman" w:eastAsia="Calibri" w:hAnsi="Times New Roman" w:cs="Times New Roman"/>
          <w:iCs/>
          <w:spacing w:val="-4"/>
          <w:sz w:val="28"/>
          <w:szCs w:val="28"/>
        </w:rPr>
        <w:t xml:space="preserve"> </w:t>
      </w:r>
      <w:proofErr w:type="gramStart"/>
      <w:r w:rsidRPr="00602170">
        <w:rPr>
          <w:rFonts w:ascii="Times New Roman" w:eastAsia="Calibri" w:hAnsi="Times New Roman" w:cs="Times New Roman"/>
          <w:iCs/>
          <w:spacing w:val="-4"/>
          <w:sz w:val="28"/>
          <w:szCs w:val="28"/>
        </w:rPr>
        <w:t>( МБУ</w:t>
      </w:r>
      <w:proofErr w:type="gramEnd"/>
      <w:r w:rsidRPr="00602170">
        <w:rPr>
          <w:rFonts w:ascii="Times New Roman" w:eastAsia="Calibri" w:hAnsi="Times New Roman" w:cs="Times New Roman"/>
          <w:iCs/>
          <w:spacing w:val="-4"/>
          <w:sz w:val="28"/>
          <w:szCs w:val="28"/>
        </w:rPr>
        <w:t xml:space="preserve"> ДО ДМШ, ДК Шолоховский, ДК им. Чкалова г. Белая Калитва), учреждениями дополнительного образования (МБУ ДО ДДТ, МБУ ДО ЦТТ), спорта (МБУ ДО ДЮСШ), образовательными организациями (МБУ СОШ № 7, № 8, № 9, № 10, № 11, МБДОУ ДС № 35, №36, № 40),  общественными организациями (БГРОО СВА, </w:t>
      </w:r>
      <w:proofErr w:type="spellStart"/>
      <w:r w:rsidRPr="00602170">
        <w:rPr>
          <w:rFonts w:ascii="Times New Roman" w:eastAsia="Calibri" w:hAnsi="Times New Roman" w:cs="Times New Roman"/>
          <w:iCs/>
          <w:spacing w:val="-4"/>
          <w:sz w:val="28"/>
          <w:szCs w:val="28"/>
        </w:rPr>
        <w:t>Усть-Белокалитвинский</w:t>
      </w:r>
      <w:proofErr w:type="spellEnd"/>
      <w:r w:rsidRPr="00602170">
        <w:rPr>
          <w:rFonts w:ascii="Times New Roman" w:eastAsia="Calibri" w:hAnsi="Times New Roman" w:cs="Times New Roman"/>
          <w:iCs/>
          <w:spacing w:val="-4"/>
          <w:sz w:val="28"/>
          <w:szCs w:val="28"/>
        </w:rPr>
        <w:t xml:space="preserve"> Казачий Юрт)  (сотрудничество Центра с перечисленными образовательными организациями оформлено</w:t>
      </w:r>
      <w:r>
        <w:rPr>
          <w:rFonts w:ascii="Times New Roman" w:eastAsia="Calibri" w:hAnsi="Times New Roman" w:cs="Times New Roman"/>
          <w:iCs/>
          <w:spacing w:val="-4"/>
          <w:sz w:val="28"/>
          <w:szCs w:val="28"/>
        </w:rPr>
        <w:t xml:space="preserve">  соответствующими договорами)</w:t>
      </w:r>
      <w:r w:rsidR="00864282" w:rsidRPr="00864282">
        <w:rPr>
          <w:rFonts w:ascii="Times New Roman" w:eastAsia="Times New Roman" w:hAnsi="Times New Roman" w:cs="Times New Roman"/>
          <w:color w:val="2B2D30"/>
          <w:sz w:val="28"/>
          <w:szCs w:val="28"/>
          <w:lang w:eastAsia="ru-RU"/>
        </w:rPr>
        <w:t>, где на первый план выходит личность ребёнка, а не учебные программы в своём формализованном виде.</w:t>
      </w:r>
    </w:p>
    <w:p w:rsidR="00602170" w:rsidRDefault="00602170" w:rsidP="006449C4">
      <w:pPr>
        <w:shd w:val="clear" w:color="auto" w:fill="FFFFFF"/>
        <w:spacing w:after="0" w:line="240" w:lineRule="auto"/>
        <w:ind w:left="1134" w:right="1134"/>
        <w:jc w:val="center"/>
        <w:rPr>
          <w:rFonts w:ascii="Times New Roman" w:eastAsia="Times New Roman" w:hAnsi="Times New Roman" w:cs="Times New Roman"/>
          <w:color w:val="2B2D3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2B2D30"/>
          <w:sz w:val="28"/>
          <w:szCs w:val="28"/>
          <w:lang w:eastAsia="ru-RU"/>
        </w:rPr>
        <w:drawing>
          <wp:inline distT="0" distB="0" distL="0" distR="0" wp14:anchorId="7B767C9F">
            <wp:extent cx="4352925" cy="2461576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6421" cy="24861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64282" w:rsidRPr="00864282" w:rsidRDefault="00864282" w:rsidP="006449C4">
      <w:pPr>
        <w:shd w:val="clear" w:color="auto" w:fill="FFFFFF"/>
        <w:spacing w:after="0" w:line="240" w:lineRule="auto"/>
        <w:ind w:left="1134" w:right="1134"/>
        <w:jc w:val="both"/>
        <w:rPr>
          <w:rFonts w:ascii="Times New Roman" w:eastAsia="Times New Roman" w:hAnsi="Times New Roman" w:cs="Times New Roman"/>
          <w:color w:val="2B2D30"/>
          <w:sz w:val="28"/>
          <w:szCs w:val="28"/>
          <w:lang w:eastAsia="ru-RU"/>
        </w:rPr>
      </w:pPr>
      <w:r w:rsidRPr="00864282">
        <w:rPr>
          <w:rFonts w:ascii="Times New Roman" w:eastAsia="Times New Roman" w:hAnsi="Times New Roman" w:cs="Times New Roman"/>
          <w:color w:val="2B2D30"/>
          <w:sz w:val="28"/>
          <w:szCs w:val="28"/>
          <w:lang w:eastAsia="ru-RU"/>
        </w:rPr>
        <w:t>Такой подход ставит во главу работы индивидуализацию как совместную деятельность педагога дополнительного образования и обучающегося по развитию того особенного, единичного и неповторимого, что заложено в данном ребенке от природы и приобретено им в жизненном опыте.</w:t>
      </w:r>
    </w:p>
    <w:p w:rsidR="00864282" w:rsidRPr="00864282" w:rsidRDefault="00864282" w:rsidP="006449C4">
      <w:pPr>
        <w:shd w:val="clear" w:color="auto" w:fill="FFFFFF"/>
        <w:spacing w:after="0" w:line="240" w:lineRule="auto"/>
        <w:ind w:left="1134" w:right="1134"/>
        <w:jc w:val="both"/>
        <w:rPr>
          <w:rFonts w:ascii="Times New Roman" w:eastAsia="Times New Roman" w:hAnsi="Times New Roman" w:cs="Times New Roman"/>
          <w:color w:val="2B2D30"/>
          <w:sz w:val="28"/>
          <w:szCs w:val="28"/>
          <w:lang w:eastAsia="ru-RU"/>
        </w:rPr>
      </w:pPr>
      <w:r w:rsidRPr="00864282">
        <w:rPr>
          <w:rFonts w:ascii="Times New Roman" w:eastAsia="Times New Roman" w:hAnsi="Times New Roman" w:cs="Times New Roman"/>
          <w:color w:val="2B2D30"/>
          <w:sz w:val="28"/>
          <w:szCs w:val="28"/>
          <w:lang w:eastAsia="ru-RU"/>
        </w:rPr>
        <w:t xml:space="preserve">Смысловой и конструктивной единицей системы работы с одаренными детьми в Центре внешкольной работы является ситуация совместной продуктивной и творческой деятельности педагога и ребенка, педагога и группы, разработка и реализация специальных программ. В эти программы включены, наряду с более сложными и </w:t>
      </w:r>
      <w:r w:rsidRPr="00864282">
        <w:rPr>
          <w:rFonts w:ascii="Times New Roman" w:eastAsia="Times New Roman" w:hAnsi="Times New Roman" w:cs="Times New Roman"/>
          <w:color w:val="2B2D30"/>
          <w:sz w:val="28"/>
          <w:szCs w:val="28"/>
          <w:lang w:eastAsia="ru-RU"/>
        </w:rPr>
        <w:lastRenderedPageBreak/>
        <w:t>дополнительными материалами, разработки по развитию творческих способностей детей, коммуникативных, лидерских и иных личностных качеств, способствующих дальнейшей социальной адаптации одаренных детей.</w:t>
      </w:r>
    </w:p>
    <w:p w:rsidR="00864282" w:rsidRPr="00864282" w:rsidRDefault="00864282" w:rsidP="006449C4">
      <w:pPr>
        <w:shd w:val="clear" w:color="auto" w:fill="FFFFFF"/>
        <w:spacing w:after="0" w:line="240" w:lineRule="auto"/>
        <w:ind w:left="1134" w:right="1134"/>
        <w:jc w:val="both"/>
        <w:rPr>
          <w:rFonts w:ascii="Times New Roman" w:eastAsia="Times New Roman" w:hAnsi="Times New Roman" w:cs="Times New Roman"/>
          <w:color w:val="2B2D30"/>
          <w:sz w:val="28"/>
          <w:szCs w:val="28"/>
          <w:lang w:eastAsia="ru-RU"/>
        </w:rPr>
      </w:pPr>
      <w:r w:rsidRPr="00864282">
        <w:rPr>
          <w:rFonts w:ascii="Times New Roman" w:eastAsia="Times New Roman" w:hAnsi="Times New Roman" w:cs="Times New Roman"/>
          <w:b/>
          <w:bCs/>
          <w:color w:val="2B2D30"/>
          <w:sz w:val="28"/>
          <w:szCs w:val="28"/>
          <w:lang w:eastAsia="ru-RU"/>
        </w:rPr>
        <w:t xml:space="preserve">Эти материалы строятся на следующих психологических и дидактических принципах: </w:t>
      </w:r>
    </w:p>
    <w:p w:rsidR="00864282" w:rsidRPr="00864282" w:rsidRDefault="00864282" w:rsidP="006449C4">
      <w:pPr>
        <w:numPr>
          <w:ilvl w:val="0"/>
          <w:numId w:val="1"/>
        </w:numPr>
        <w:shd w:val="clear" w:color="auto" w:fill="FFFFFF"/>
        <w:spacing w:after="0" w:line="240" w:lineRule="auto"/>
        <w:ind w:left="1134" w:right="1134"/>
        <w:jc w:val="both"/>
        <w:rPr>
          <w:rFonts w:ascii="Times New Roman" w:eastAsia="Times New Roman" w:hAnsi="Times New Roman" w:cs="Times New Roman"/>
          <w:color w:val="2B2D30"/>
          <w:sz w:val="28"/>
          <w:szCs w:val="28"/>
          <w:lang w:eastAsia="ru-RU"/>
        </w:rPr>
      </w:pPr>
      <w:r w:rsidRPr="00864282">
        <w:rPr>
          <w:rFonts w:ascii="Times New Roman" w:eastAsia="Times New Roman" w:hAnsi="Times New Roman" w:cs="Times New Roman"/>
          <w:color w:val="2B2D30"/>
          <w:sz w:val="28"/>
          <w:szCs w:val="28"/>
          <w:lang w:eastAsia="ru-RU"/>
        </w:rPr>
        <w:t>Принцип проблемности.</w:t>
      </w:r>
    </w:p>
    <w:p w:rsidR="00864282" w:rsidRPr="00864282" w:rsidRDefault="00864282" w:rsidP="006449C4">
      <w:pPr>
        <w:numPr>
          <w:ilvl w:val="0"/>
          <w:numId w:val="1"/>
        </w:numPr>
        <w:shd w:val="clear" w:color="auto" w:fill="FFFFFF"/>
        <w:spacing w:after="0" w:line="240" w:lineRule="auto"/>
        <w:ind w:left="1134" w:right="1134"/>
        <w:jc w:val="both"/>
        <w:rPr>
          <w:rFonts w:ascii="Times New Roman" w:eastAsia="Times New Roman" w:hAnsi="Times New Roman" w:cs="Times New Roman"/>
          <w:color w:val="2B2D30"/>
          <w:sz w:val="28"/>
          <w:szCs w:val="28"/>
          <w:lang w:eastAsia="ru-RU"/>
        </w:rPr>
      </w:pPr>
      <w:r w:rsidRPr="00864282">
        <w:rPr>
          <w:rFonts w:ascii="Times New Roman" w:eastAsia="Times New Roman" w:hAnsi="Times New Roman" w:cs="Times New Roman"/>
          <w:color w:val="2B2D30"/>
          <w:sz w:val="28"/>
          <w:szCs w:val="28"/>
          <w:lang w:eastAsia="ru-RU"/>
        </w:rPr>
        <w:t>Принцип открытости.</w:t>
      </w:r>
    </w:p>
    <w:p w:rsidR="00864282" w:rsidRPr="00864282" w:rsidRDefault="00864282" w:rsidP="006449C4">
      <w:pPr>
        <w:numPr>
          <w:ilvl w:val="0"/>
          <w:numId w:val="1"/>
        </w:numPr>
        <w:shd w:val="clear" w:color="auto" w:fill="FFFFFF"/>
        <w:spacing w:after="0" w:line="240" w:lineRule="auto"/>
        <w:ind w:left="1134" w:right="1134"/>
        <w:jc w:val="both"/>
        <w:rPr>
          <w:rFonts w:ascii="Times New Roman" w:eastAsia="Times New Roman" w:hAnsi="Times New Roman" w:cs="Times New Roman"/>
          <w:color w:val="2B2D30"/>
          <w:sz w:val="28"/>
          <w:szCs w:val="28"/>
          <w:lang w:eastAsia="ru-RU"/>
        </w:rPr>
      </w:pPr>
      <w:r w:rsidRPr="00864282">
        <w:rPr>
          <w:rFonts w:ascii="Times New Roman" w:eastAsia="Times New Roman" w:hAnsi="Times New Roman" w:cs="Times New Roman"/>
          <w:color w:val="2B2D30"/>
          <w:sz w:val="28"/>
          <w:szCs w:val="28"/>
          <w:lang w:eastAsia="ru-RU"/>
        </w:rPr>
        <w:t>Принцип исторического реализма.</w:t>
      </w:r>
    </w:p>
    <w:p w:rsidR="00864282" w:rsidRPr="00864282" w:rsidRDefault="00864282" w:rsidP="006449C4">
      <w:pPr>
        <w:numPr>
          <w:ilvl w:val="0"/>
          <w:numId w:val="1"/>
        </w:numPr>
        <w:shd w:val="clear" w:color="auto" w:fill="FFFFFF"/>
        <w:spacing w:after="0" w:line="240" w:lineRule="auto"/>
        <w:ind w:left="1134" w:right="1134"/>
        <w:jc w:val="both"/>
        <w:rPr>
          <w:rFonts w:ascii="Times New Roman" w:eastAsia="Times New Roman" w:hAnsi="Times New Roman" w:cs="Times New Roman"/>
          <w:color w:val="2B2D30"/>
          <w:sz w:val="28"/>
          <w:szCs w:val="28"/>
          <w:lang w:eastAsia="ru-RU"/>
        </w:rPr>
      </w:pPr>
      <w:r w:rsidRPr="00864282">
        <w:rPr>
          <w:rFonts w:ascii="Times New Roman" w:eastAsia="Times New Roman" w:hAnsi="Times New Roman" w:cs="Times New Roman"/>
          <w:color w:val="2B2D30"/>
          <w:sz w:val="28"/>
          <w:szCs w:val="28"/>
          <w:lang w:eastAsia="ru-RU"/>
        </w:rPr>
        <w:t>Принцип индивидуальности.</w:t>
      </w:r>
    </w:p>
    <w:p w:rsidR="00864282" w:rsidRPr="00864282" w:rsidRDefault="00864282" w:rsidP="006449C4">
      <w:pPr>
        <w:numPr>
          <w:ilvl w:val="0"/>
          <w:numId w:val="1"/>
        </w:numPr>
        <w:shd w:val="clear" w:color="auto" w:fill="FFFFFF"/>
        <w:spacing w:after="0" w:line="240" w:lineRule="auto"/>
        <w:ind w:left="1134" w:right="1134"/>
        <w:jc w:val="both"/>
        <w:rPr>
          <w:rFonts w:ascii="Times New Roman" w:eastAsia="Times New Roman" w:hAnsi="Times New Roman" w:cs="Times New Roman"/>
          <w:color w:val="2B2D30"/>
          <w:sz w:val="28"/>
          <w:szCs w:val="28"/>
          <w:lang w:eastAsia="ru-RU"/>
        </w:rPr>
      </w:pPr>
      <w:r w:rsidRPr="00864282">
        <w:rPr>
          <w:rFonts w:ascii="Times New Roman" w:eastAsia="Times New Roman" w:hAnsi="Times New Roman" w:cs="Times New Roman"/>
          <w:color w:val="2B2D30"/>
          <w:sz w:val="28"/>
          <w:szCs w:val="28"/>
          <w:lang w:eastAsia="ru-RU"/>
        </w:rPr>
        <w:t>Принцип исследовательского подхода.</w:t>
      </w:r>
    </w:p>
    <w:p w:rsidR="00864282" w:rsidRPr="00864282" w:rsidRDefault="00864282" w:rsidP="006449C4">
      <w:pPr>
        <w:shd w:val="clear" w:color="auto" w:fill="FFFFFF"/>
        <w:spacing w:after="0" w:line="240" w:lineRule="auto"/>
        <w:ind w:left="1134" w:right="1134"/>
        <w:jc w:val="both"/>
        <w:rPr>
          <w:rFonts w:ascii="Times New Roman" w:eastAsia="Times New Roman" w:hAnsi="Times New Roman" w:cs="Times New Roman"/>
          <w:color w:val="2B2D30"/>
          <w:sz w:val="28"/>
          <w:szCs w:val="28"/>
          <w:lang w:eastAsia="ru-RU"/>
        </w:rPr>
      </w:pPr>
      <w:r w:rsidRPr="00864282">
        <w:rPr>
          <w:rFonts w:ascii="Times New Roman" w:eastAsia="Times New Roman" w:hAnsi="Times New Roman" w:cs="Times New Roman"/>
          <w:b/>
          <w:bCs/>
          <w:color w:val="2B2D30"/>
          <w:sz w:val="28"/>
          <w:szCs w:val="28"/>
          <w:lang w:eastAsia="ru-RU"/>
        </w:rPr>
        <w:t xml:space="preserve">Данные программы учитывают пять основных этапов творческого потенциала: </w:t>
      </w:r>
    </w:p>
    <w:p w:rsidR="00864282" w:rsidRPr="00864282" w:rsidRDefault="00864282" w:rsidP="006449C4">
      <w:pPr>
        <w:numPr>
          <w:ilvl w:val="0"/>
          <w:numId w:val="2"/>
        </w:numPr>
        <w:shd w:val="clear" w:color="auto" w:fill="FFFFFF"/>
        <w:spacing w:after="0" w:line="240" w:lineRule="auto"/>
        <w:ind w:left="1134" w:right="1134"/>
        <w:jc w:val="both"/>
        <w:rPr>
          <w:rFonts w:ascii="Times New Roman" w:eastAsia="Times New Roman" w:hAnsi="Times New Roman" w:cs="Times New Roman"/>
          <w:color w:val="2B2D30"/>
          <w:sz w:val="28"/>
          <w:szCs w:val="28"/>
          <w:lang w:eastAsia="ru-RU"/>
        </w:rPr>
      </w:pPr>
      <w:r w:rsidRPr="00864282">
        <w:rPr>
          <w:rFonts w:ascii="Times New Roman" w:eastAsia="Times New Roman" w:hAnsi="Times New Roman" w:cs="Times New Roman"/>
          <w:color w:val="2B2D30"/>
          <w:sz w:val="28"/>
          <w:szCs w:val="28"/>
          <w:lang w:eastAsia="ru-RU"/>
        </w:rPr>
        <w:t>Исследовательская активность.</w:t>
      </w:r>
    </w:p>
    <w:p w:rsidR="00864282" w:rsidRPr="00864282" w:rsidRDefault="00864282" w:rsidP="006449C4">
      <w:pPr>
        <w:numPr>
          <w:ilvl w:val="0"/>
          <w:numId w:val="2"/>
        </w:numPr>
        <w:shd w:val="clear" w:color="auto" w:fill="FFFFFF"/>
        <w:spacing w:after="0" w:line="240" w:lineRule="auto"/>
        <w:ind w:left="1134" w:right="1134"/>
        <w:jc w:val="both"/>
        <w:rPr>
          <w:rFonts w:ascii="Times New Roman" w:eastAsia="Times New Roman" w:hAnsi="Times New Roman" w:cs="Times New Roman"/>
          <w:color w:val="2B2D30"/>
          <w:sz w:val="28"/>
          <w:szCs w:val="28"/>
          <w:lang w:eastAsia="ru-RU"/>
        </w:rPr>
      </w:pPr>
      <w:r w:rsidRPr="00864282">
        <w:rPr>
          <w:rFonts w:ascii="Times New Roman" w:eastAsia="Times New Roman" w:hAnsi="Times New Roman" w:cs="Times New Roman"/>
          <w:color w:val="2B2D30"/>
          <w:sz w:val="28"/>
          <w:szCs w:val="28"/>
          <w:lang w:eastAsia="ru-RU"/>
        </w:rPr>
        <w:t>Постановка вопросов и начало личностного взаимодействия.</w:t>
      </w:r>
    </w:p>
    <w:p w:rsidR="00864282" w:rsidRPr="00864282" w:rsidRDefault="00864282" w:rsidP="006449C4">
      <w:pPr>
        <w:numPr>
          <w:ilvl w:val="0"/>
          <w:numId w:val="2"/>
        </w:numPr>
        <w:shd w:val="clear" w:color="auto" w:fill="FFFFFF"/>
        <w:spacing w:after="0" w:line="240" w:lineRule="auto"/>
        <w:ind w:left="1134" w:right="1134"/>
        <w:jc w:val="both"/>
        <w:rPr>
          <w:rFonts w:ascii="Times New Roman" w:eastAsia="Times New Roman" w:hAnsi="Times New Roman" w:cs="Times New Roman"/>
          <w:color w:val="2B2D30"/>
          <w:sz w:val="28"/>
          <w:szCs w:val="28"/>
          <w:lang w:eastAsia="ru-RU"/>
        </w:rPr>
      </w:pPr>
      <w:r w:rsidRPr="00864282">
        <w:rPr>
          <w:rFonts w:ascii="Times New Roman" w:eastAsia="Times New Roman" w:hAnsi="Times New Roman" w:cs="Times New Roman"/>
          <w:color w:val="2B2D30"/>
          <w:sz w:val="28"/>
          <w:szCs w:val="28"/>
          <w:lang w:eastAsia="ru-RU"/>
        </w:rPr>
        <w:t>Проявление собственных мыслей (это требует наличия заинтересованного слушателя).</w:t>
      </w:r>
    </w:p>
    <w:p w:rsidR="00864282" w:rsidRPr="00864282" w:rsidRDefault="00864282" w:rsidP="006449C4">
      <w:pPr>
        <w:numPr>
          <w:ilvl w:val="0"/>
          <w:numId w:val="2"/>
        </w:numPr>
        <w:shd w:val="clear" w:color="auto" w:fill="FFFFFF"/>
        <w:spacing w:after="0" w:line="240" w:lineRule="auto"/>
        <w:ind w:left="1134" w:right="1134"/>
        <w:jc w:val="both"/>
        <w:rPr>
          <w:rFonts w:ascii="Times New Roman" w:eastAsia="Times New Roman" w:hAnsi="Times New Roman" w:cs="Times New Roman"/>
          <w:color w:val="2B2D30"/>
          <w:sz w:val="28"/>
          <w:szCs w:val="28"/>
          <w:lang w:eastAsia="ru-RU"/>
        </w:rPr>
      </w:pPr>
      <w:r w:rsidRPr="00864282">
        <w:rPr>
          <w:rFonts w:ascii="Times New Roman" w:eastAsia="Times New Roman" w:hAnsi="Times New Roman" w:cs="Times New Roman"/>
          <w:color w:val="2B2D30"/>
          <w:sz w:val="28"/>
          <w:szCs w:val="28"/>
          <w:lang w:eastAsia="ru-RU"/>
        </w:rPr>
        <w:t>Реальное воплощение найденного решения и стремление к личностной самореализации.</w:t>
      </w:r>
    </w:p>
    <w:p w:rsidR="00864282" w:rsidRPr="00864282" w:rsidRDefault="00864282" w:rsidP="006449C4">
      <w:pPr>
        <w:numPr>
          <w:ilvl w:val="0"/>
          <w:numId w:val="2"/>
        </w:numPr>
        <w:shd w:val="clear" w:color="auto" w:fill="FFFFFF"/>
        <w:spacing w:after="0" w:line="240" w:lineRule="auto"/>
        <w:ind w:left="1134" w:right="1134"/>
        <w:jc w:val="both"/>
        <w:rPr>
          <w:rFonts w:ascii="Times New Roman" w:eastAsia="Times New Roman" w:hAnsi="Times New Roman" w:cs="Times New Roman"/>
          <w:color w:val="2B2D30"/>
          <w:sz w:val="28"/>
          <w:szCs w:val="28"/>
          <w:lang w:eastAsia="ru-RU"/>
        </w:rPr>
      </w:pPr>
      <w:r w:rsidRPr="00864282">
        <w:rPr>
          <w:rFonts w:ascii="Times New Roman" w:eastAsia="Times New Roman" w:hAnsi="Times New Roman" w:cs="Times New Roman"/>
          <w:color w:val="2B2D30"/>
          <w:sz w:val="28"/>
          <w:szCs w:val="28"/>
          <w:lang w:eastAsia="ru-RU"/>
        </w:rPr>
        <w:t>Профессиональное творческое самоопределение (данный этап может быть реализован при условии позитивной оценки и социального признания).</w:t>
      </w:r>
    </w:p>
    <w:p w:rsidR="00864282" w:rsidRPr="00864282" w:rsidRDefault="00864282" w:rsidP="006449C4">
      <w:pPr>
        <w:shd w:val="clear" w:color="auto" w:fill="FFFFFF"/>
        <w:spacing w:after="0" w:line="240" w:lineRule="auto"/>
        <w:ind w:left="1134" w:right="1134"/>
        <w:jc w:val="both"/>
        <w:rPr>
          <w:rFonts w:ascii="Times New Roman" w:eastAsia="Times New Roman" w:hAnsi="Times New Roman" w:cs="Times New Roman"/>
          <w:color w:val="2B2D30"/>
          <w:sz w:val="28"/>
          <w:szCs w:val="28"/>
          <w:lang w:eastAsia="ru-RU"/>
        </w:rPr>
      </w:pPr>
      <w:r w:rsidRPr="00864282">
        <w:rPr>
          <w:rFonts w:ascii="Times New Roman" w:eastAsia="Times New Roman" w:hAnsi="Times New Roman" w:cs="Times New Roman"/>
          <w:b/>
          <w:bCs/>
          <w:color w:val="2B2D30"/>
          <w:sz w:val="28"/>
          <w:szCs w:val="28"/>
          <w:lang w:eastAsia="ru-RU"/>
        </w:rPr>
        <w:t xml:space="preserve">Цель работы с одаренными детьми в Центре внешкольной работы </w:t>
      </w:r>
      <w:r w:rsidRPr="00864282">
        <w:rPr>
          <w:rFonts w:ascii="Times New Roman" w:eastAsia="Times New Roman" w:hAnsi="Times New Roman" w:cs="Times New Roman"/>
          <w:color w:val="2B2D30"/>
          <w:sz w:val="28"/>
          <w:szCs w:val="28"/>
          <w:lang w:eastAsia="ru-RU"/>
        </w:rPr>
        <w:t xml:space="preserve">–развитие творческих способностей в условиях дифференцированного и индивидуального обучения. Для реализации данной цели необходимо решить следующие </w:t>
      </w:r>
      <w:r w:rsidRPr="00864282">
        <w:rPr>
          <w:rFonts w:ascii="Times New Roman" w:eastAsia="Times New Roman" w:hAnsi="Times New Roman" w:cs="Times New Roman"/>
          <w:color w:val="2B2D30"/>
          <w:sz w:val="28"/>
          <w:szCs w:val="28"/>
          <w:u w:val="single"/>
          <w:lang w:eastAsia="ru-RU"/>
        </w:rPr>
        <w:t>задачи</w:t>
      </w:r>
      <w:r w:rsidRPr="00864282">
        <w:rPr>
          <w:rFonts w:ascii="Times New Roman" w:eastAsia="Times New Roman" w:hAnsi="Times New Roman" w:cs="Times New Roman"/>
          <w:color w:val="2B2D30"/>
          <w:sz w:val="28"/>
          <w:szCs w:val="28"/>
          <w:lang w:eastAsia="ru-RU"/>
        </w:rPr>
        <w:t xml:space="preserve">: </w:t>
      </w:r>
    </w:p>
    <w:p w:rsidR="00864282" w:rsidRPr="00864282" w:rsidRDefault="00864282" w:rsidP="006449C4">
      <w:pPr>
        <w:numPr>
          <w:ilvl w:val="0"/>
          <w:numId w:val="3"/>
        </w:numPr>
        <w:shd w:val="clear" w:color="auto" w:fill="FFFFFF"/>
        <w:spacing w:after="0" w:line="240" w:lineRule="auto"/>
        <w:ind w:left="1134" w:right="1134"/>
        <w:jc w:val="both"/>
        <w:rPr>
          <w:rFonts w:ascii="Times New Roman" w:eastAsia="Times New Roman" w:hAnsi="Times New Roman" w:cs="Times New Roman"/>
          <w:color w:val="2B2D30"/>
          <w:sz w:val="28"/>
          <w:szCs w:val="28"/>
          <w:lang w:eastAsia="ru-RU"/>
        </w:rPr>
      </w:pPr>
      <w:r w:rsidRPr="00864282">
        <w:rPr>
          <w:rFonts w:ascii="Times New Roman" w:eastAsia="Times New Roman" w:hAnsi="Times New Roman" w:cs="Times New Roman"/>
          <w:color w:val="2B2D30"/>
          <w:sz w:val="28"/>
          <w:szCs w:val="28"/>
          <w:lang w:eastAsia="ru-RU"/>
        </w:rPr>
        <w:t>Знакомство педагогов с научными данными о психологических особенностях и методических приемах, эффективных при работе с детьми, через - проведение педагогических советов с приглашением специалистов; - обучение на курсах повышения квалификации; - подбор и накопление в библиотечном фонде литературы, необходимой для самообразования, систематический обзор новых поступлений; - научно-методическую работу по данному направлению (с последующим обсуждением и обменом опытом)</w:t>
      </w:r>
    </w:p>
    <w:p w:rsidR="00864282" w:rsidRPr="00217C19" w:rsidRDefault="00864282" w:rsidP="006449C4">
      <w:pPr>
        <w:numPr>
          <w:ilvl w:val="0"/>
          <w:numId w:val="3"/>
        </w:numPr>
        <w:shd w:val="clear" w:color="auto" w:fill="FFFFFF"/>
        <w:spacing w:after="0" w:line="240" w:lineRule="auto"/>
        <w:ind w:left="1134" w:right="1134"/>
        <w:jc w:val="both"/>
        <w:rPr>
          <w:rFonts w:ascii="Times New Roman" w:eastAsia="Times New Roman" w:hAnsi="Times New Roman" w:cs="Times New Roman"/>
          <w:color w:val="2B2D30"/>
          <w:sz w:val="28"/>
          <w:szCs w:val="28"/>
          <w:lang w:eastAsia="ru-RU"/>
        </w:rPr>
      </w:pPr>
      <w:r w:rsidRPr="00217C19">
        <w:rPr>
          <w:rFonts w:ascii="Times New Roman" w:eastAsia="Times New Roman" w:hAnsi="Times New Roman" w:cs="Times New Roman"/>
          <w:color w:val="2B2D30"/>
          <w:sz w:val="28"/>
          <w:szCs w:val="28"/>
          <w:lang w:eastAsia="ru-RU"/>
        </w:rPr>
        <w:t xml:space="preserve">выявление одаренных детей на основе итогов конкурсов, выставок и иных соревновательных мероприятий, достигнутых практических результатов в основных областях деятельности, диагностических данных, путём: - обсуждения критериев, позволяющих судить о наличии одаренности; - знакомства с приемами целенаправленного педагогического наблюдения; - выявления мнения родителей о склонностях, области наибольшей успешности и круге интересов, об </w:t>
      </w:r>
      <w:r w:rsidRPr="00217C19">
        <w:rPr>
          <w:rFonts w:ascii="Times New Roman" w:eastAsia="Times New Roman" w:hAnsi="Times New Roman" w:cs="Times New Roman"/>
          <w:color w:val="2B2D30"/>
          <w:sz w:val="28"/>
          <w:szCs w:val="28"/>
          <w:lang w:eastAsia="ru-RU"/>
        </w:rPr>
        <w:lastRenderedPageBreak/>
        <w:t>особенностях личностного развития их ребенка; формирование банка данных “Одаренные дети”;</w:t>
      </w:r>
    </w:p>
    <w:p w:rsidR="00864282" w:rsidRPr="00864282" w:rsidRDefault="00864282" w:rsidP="006449C4">
      <w:pPr>
        <w:numPr>
          <w:ilvl w:val="0"/>
          <w:numId w:val="3"/>
        </w:numPr>
        <w:shd w:val="clear" w:color="auto" w:fill="FFFFFF"/>
        <w:spacing w:after="0" w:line="240" w:lineRule="auto"/>
        <w:ind w:left="1134" w:right="1134"/>
        <w:jc w:val="both"/>
        <w:rPr>
          <w:rFonts w:ascii="Times New Roman" w:eastAsia="Times New Roman" w:hAnsi="Times New Roman" w:cs="Times New Roman"/>
          <w:color w:val="2B2D30"/>
          <w:sz w:val="28"/>
          <w:szCs w:val="28"/>
          <w:lang w:eastAsia="ru-RU"/>
        </w:rPr>
      </w:pPr>
      <w:r w:rsidRPr="00864282">
        <w:rPr>
          <w:rFonts w:ascii="Times New Roman" w:eastAsia="Times New Roman" w:hAnsi="Times New Roman" w:cs="Times New Roman"/>
          <w:color w:val="2B2D30"/>
          <w:sz w:val="28"/>
          <w:szCs w:val="28"/>
          <w:lang w:eastAsia="ru-RU"/>
        </w:rPr>
        <w:t>Разработка и внедрение индивидуальных и групповых программ, позволяющих более полно удовлетворять интересы обучающихся;</w:t>
      </w:r>
    </w:p>
    <w:p w:rsidR="00864282" w:rsidRPr="00864282" w:rsidRDefault="00864282" w:rsidP="006449C4">
      <w:pPr>
        <w:shd w:val="clear" w:color="auto" w:fill="FFFFFF"/>
        <w:spacing w:after="0" w:line="240" w:lineRule="auto"/>
        <w:ind w:left="1134" w:right="1134"/>
        <w:jc w:val="both"/>
        <w:rPr>
          <w:rFonts w:ascii="Times New Roman" w:eastAsia="Times New Roman" w:hAnsi="Times New Roman" w:cs="Times New Roman"/>
          <w:color w:val="2B2D30"/>
          <w:sz w:val="28"/>
          <w:szCs w:val="28"/>
          <w:lang w:eastAsia="ru-RU"/>
        </w:rPr>
      </w:pPr>
      <w:r w:rsidRPr="00864282">
        <w:rPr>
          <w:rFonts w:ascii="Times New Roman" w:eastAsia="Times New Roman" w:hAnsi="Times New Roman" w:cs="Times New Roman"/>
          <w:b/>
          <w:bCs/>
          <w:color w:val="2B2D30"/>
          <w:sz w:val="28"/>
          <w:szCs w:val="28"/>
          <w:lang w:eastAsia="ru-RU"/>
        </w:rPr>
        <w:t xml:space="preserve">Элементы педагогических технологий, применяемых в системе дополнительного образования для работы с одаренными детьми: </w:t>
      </w:r>
    </w:p>
    <w:p w:rsidR="00864282" w:rsidRPr="00864282" w:rsidRDefault="00864282" w:rsidP="006449C4">
      <w:pPr>
        <w:numPr>
          <w:ilvl w:val="0"/>
          <w:numId w:val="4"/>
        </w:numPr>
        <w:shd w:val="clear" w:color="auto" w:fill="FFFFFF"/>
        <w:spacing w:after="0" w:line="240" w:lineRule="auto"/>
        <w:ind w:left="1134" w:right="1134"/>
        <w:jc w:val="both"/>
        <w:rPr>
          <w:rFonts w:ascii="Times New Roman" w:eastAsia="Times New Roman" w:hAnsi="Times New Roman" w:cs="Times New Roman"/>
          <w:color w:val="2B2D30"/>
          <w:sz w:val="28"/>
          <w:szCs w:val="28"/>
          <w:lang w:eastAsia="ru-RU"/>
        </w:rPr>
      </w:pPr>
      <w:proofErr w:type="spellStart"/>
      <w:r w:rsidRPr="00864282">
        <w:rPr>
          <w:rFonts w:ascii="Times New Roman" w:eastAsia="Times New Roman" w:hAnsi="Times New Roman" w:cs="Times New Roman"/>
          <w:color w:val="2B2D30"/>
          <w:sz w:val="28"/>
          <w:szCs w:val="28"/>
          <w:lang w:eastAsia="ru-RU"/>
        </w:rPr>
        <w:t>Деятельностный</w:t>
      </w:r>
      <w:proofErr w:type="spellEnd"/>
      <w:r w:rsidRPr="00864282">
        <w:rPr>
          <w:rFonts w:ascii="Times New Roman" w:eastAsia="Times New Roman" w:hAnsi="Times New Roman" w:cs="Times New Roman"/>
          <w:color w:val="2B2D30"/>
          <w:sz w:val="28"/>
          <w:szCs w:val="28"/>
          <w:lang w:eastAsia="ru-RU"/>
        </w:rPr>
        <w:t xml:space="preserve"> подход (между обучением и развитием стоит деятельность)</w:t>
      </w:r>
    </w:p>
    <w:p w:rsidR="00864282" w:rsidRPr="00864282" w:rsidRDefault="00864282" w:rsidP="006449C4">
      <w:pPr>
        <w:numPr>
          <w:ilvl w:val="0"/>
          <w:numId w:val="4"/>
        </w:numPr>
        <w:shd w:val="clear" w:color="auto" w:fill="FFFFFF"/>
        <w:spacing w:after="0" w:line="240" w:lineRule="auto"/>
        <w:ind w:left="1134" w:right="1134"/>
        <w:jc w:val="both"/>
        <w:rPr>
          <w:rFonts w:ascii="Times New Roman" w:eastAsia="Times New Roman" w:hAnsi="Times New Roman" w:cs="Times New Roman"/>
          <w:color w:val="2B2D30"/>
          <w:sz w:val="28"/>
          <w:szCs w:val="28"/>
          <w:lang w:eastAsia="ru-RU"/>
        </w:rPr>
      </w:pPr>
      <w:r w:rsidRPr="00864282">
        <w:rPr>
          <w:rFonts w:ascii="Times New Roman" w:eastAsia="Times New Roman" w:hAnsi="Times New Roman" w:cs="Times New Roman"/>
          <w:color w:val="2B2D30"/>
          <w:sz w:val="28"/>
          <w:szCs w:val="28"/>
          <w:lang w:eastAsia="ru-RU"/>
        </w:rPr>
        <w:t>Формирование внутренней мотивации.</w:t>
      </w:r>
    </w:p>
    <w:p w:rsidR="00864282" w:rsidRPr="00864282" w:rsidRDefault="00864282" w:rsidP="006449C4">
      <w:pPr>
        <w:numPr>
          <w:ilvl w:val="0"/>
          <w:numId w:val="4"/>
        </w:numPr>
        <w:shd w:val="clear" w:color="auto" w:fill="FFFFFF"/>
        <w:spacing w:after="0" w:line="240" w:lineRule="auto"/>
        <w:ind w:left="1134" w:right="1134"/>
        <w:jc w:val="both"/>
        <w:rPr>
          <w:rFonts w:ascii="Times New Roman" w:eastAsia="Times New Roman" w:hAnsi="Times New Roman" w:cs="Times New Roman"/>
          <w:color w:val="2B2D30"/>
          <w:sz w:val="28"/>
          <w:szCs w:val="28"/>
          <w:lang w:eastAsia="ru-RU"/>
        </w:rPr>
      </w:pPr>
      <w:r w:rsidRPr="00864282">
        <w:rPr>
          <w:rFonts w:ascii="Times New Roman" w:eastAsia="Times New Roman" w:hAnsi="Times New Roman" w:cs="Times New Roman"/>
          <w:color w:val="2B2D30"/>
          <w:sz w:val="28"/>
          <w:szCs w:val="28"/>
          <w:lang w:eastAsia="ru-RU"/>
        </w:rPr>
        <w:t>Организация образовательного процесса при “субъект – субъектных отношениях”.</w:t>
      </w:r>
    </w:p>
    <w:p w:rsidR="00864282" w:rsidRPr="00864282" w:rsidRDefault="00864282" w:rsidP="006449C4">
      <w:pPr>
        <w:numPr>
          <w:ilvl w:val="0"/>
          <w:numId w:val="4"/>
        </w:numPr>
        <w:shd w:val="clear" w:color="auto" w:fill="FFFFFF"/>
        <w:spacing w:after="0" w:line="240" w:lineRule="auto"/>
        <w:ind w:left="1134" w:right="1134"/>
        <w:jc w:val="both"/>
        <w:rPr>
          <w:rFonts w:ascii="Times New Roman" w:eastAsia="Times New Roman" w:hAnsi="Times New Roman" w:cs="Times New Roman"/>
          <w:color w:val="2B2D30"/>
          <w:sz w:val="28"/>
          <w:szCs w:val="28"/>
          <w:lang w:eastAsia="ru-RU"/>
        </w:rPr>
      </w:pPr>
      <w:r w:rsidRPr="00864282">
        <w:rPr>
          <w:rFonts w:ascii="Times New Roman" w:eastAsia="Times New Roman" w:hAnsi="Times New Roman" w:cs="Times New Roman"/>
          <w:color w:val="2B2D30"/>
          <w:sz w:val="28"/>
          <w:szCs w:val="28"/>
          <w:lang w:eastAsia="ru-RU"/>
        </w:rPr>
        <w:t>Предоставление “веера выбора”, что создает возможности каждому обучающемуся возможности для развития.</w:t>
      </w:r>
    </w:p>
    <w:p w:rsidR="00864282" w:rsidRPr="00864282" w:rsidRDefault="00864282" w:rsidP="006449C4">
      <w:pPr>
        <w:numPr>
          <w:ilvl w:val="0"/>
          <w:numId w:val="4"/>
        </w:numPr>
        <w:shd w:val="clear" w:color="auto" w:fill="FFFFFF"/>
        <w:spacing w:after="0" w:line="240" w:lineRule="auto"/>
        <w:ind w:left="1134" w:right="1134"/>
        <w:jc w:val="both"/>
        <w:rPr>
          <w:rFonts w:ascii="Times New Roman" w:eastAsia="Times New Roman" w:hAnsi="Times New Roman" w:cs="Times New Roman"/>
          <w:color w:val="2B2D30"/>
          <w:sz w:val="28"/>
          <w:szCs w:val="28"/>
          <w:lang w:eastAsia="ru-RU"/>
        </w:rPr>
      </w:pPr>
      <w:r w:rsidRPr="00864282">
        <w:rPr>
          <w:rFonts w:ascii="Times New Roman" w:eastAsia="Times New Roman" w:hAnsi="Times New Roman" w:cs="Times New Roman"/>
          <w:color w:val="2B2D30"/>
          <w:sz w:val="28"/>
          <w:szCs w:val="28"/>
          <w:lang w:eastAsia="ru-RU"/>
        </w:rPr>
        <w:t>Рефлексия.</w:t>
      </w:r>
    </w:p>
    <w:p w:rsidR="00864282" w:rsidRPr="00864282" w:rsidRDefault="00864282" w:rsidP="006449C4">
      <w:pPr>
        <w:numPr>
          <w:ilvl w:val="0"/>
          <w:numId w:val="4"/>
        </w:numPr>
        <w:shd w:val="clear" w:color="auto" w:fill="FFFFFF"/>
        <w:spacing w:after="0" w:line="240" w:lineRule="auto"/>
        <w:ind w:left="1134" w:right="1134"/>
        <w:jc w:val="both"/>
        <w:rPr>
          <w:rFonts w:ascii="Times New Roman" w:eastAsia="Times New Roman" w:hAnsi="Times New Roman" w:cs="Times New Roman"/>
          <w:color w:val="2B2D30"/>
          <w:sz w:val="28"/>
          <w:szCs w:val="28"/>
          <w:lang w:eastAsia="ru-RU"/>
        </w:rPr>
      </w:pPr>
      <w:r w:rsidRPr="00864282">
        <w:rPr>
          <w:rFonts w:ascii="Times New Roman" w:eastAsia="Times New Roman" w:hAnsi="Times New Roman" w:cs="Times New Roman"/>
          <w:color w:val="2B2D30"/>
          <w:sz w:val="28"/>
          <w:szCs w:val="28"/>
          <w:lang w:eastAsia="ru-RU"/>
        </w:rPr>
        <w:t>Возможность индивидуализации темпов прохождения образовательных программ, их обогащение и углубление.</w:t>
      </w:r>
    </w:p>
    <w:p w:rsidR="00864282" w:rsidRPr="00864282" w:rsidRDefault="00864282" w:rsidP="006449C4">
      <w:pPr>
        <w:numPr>
          <w:ilvl w:val="0"/>
          <w:numId w:val="4"/>
        </w:numPr>
        <w:shd w:val="clear" w:color="auto" w:fill="FFFFFF"/>
        <w:spacing w:after="0" w:line="240" w:lineRule="auto"/>
        <w:ind w:left="1134" w:right="1134"/>
        <w:jc w:val="both"/>
        <w:rPr>
          <w:rFonts w:ascii="Times New Roman" w:eastAsia="Times New Roman" w:hAnsi="Times New Roman" w:cs="Times New Roman"/>
          <w:color w:val="2B2D30"/>
          <w:sz w:val="28"/>
          <w:szCs w:val="28"/>
          <w:lang w:eastAsia="ru-RU"/>
        </w:rPr>
      </w:pPr>
      <w:r w:rsidRPr="00864282">
        <w:rPr>
          <w:rFonts w:ascii="Times New Roman" w:eastAsia="Times New Roman" w:hAnsi="Times New Roman" w:cs="Times New Roman"/>
          <w:color w:val="2B2D30"/>
          <w:sz w:val="28"/>
          <w:szCs w:val="28"/>
          <w:lang w:eastAsia="ru-RU"/>
        </w:rPr>
        <w:t>Соблюдение принципов – “право на ошибку”, “ситуация успеха”, “не сравнивать с другими” и т.д., которые создают благоприятный морально-психологический климат.</w:t>
      </w:r>
    </w:p>
    <w:p w:rsidR="00864282" w:rsidRPr="00864282" w:rsidRDefault="00864282" w:rsidP="006449C4">
      <w:pPr>
        <w:numPr>
          <w:ilvl w:val="0"/>
          <w:numId w:val="4"/>
        </w:numPr>
        <w:shd w:val="clear" w:color="auto" w:fill="FFFFFF"/>
        <w:spacing w:after="0" w:line="240" w:lineRule="auto"/>
        <w:ind w:left="1134" w:right="1134"/>
        <w:jc w:val="both"/>
        <w:rPr>
          <w:rFonts w:ascii="Times New Roman" w:eastAsia="Times New Roman" w:hAnsi="Times New Roman" w:cs="Times New Roman"/>
          <w:color w:val="2B2D30"/>
          <w:sz w:val="28"/>
          <w:szCs w:val="28"/>
          <w:lang w:eastAsia="ru-RU"/>
        </w:rPr>
      </w:pPr>
      <w:r w:rsidRPr="00864282">
        <w:rPr>
          <w:rFonts w:ascii="Times New Roman" w:eastAsia="Times New Roman" w:hAnsi="Times New Roman" w:cs="Times New Roman"/>
          <w:color w:val="2B2D30"/>
          <w:sz w:val="28"/>
          <w:szCs w:val="28"/>
          <w:lang w:eastAsia="ru-RU"/>
        </w:rPr>
        <w:t>Интегративный подход.</w:t>
      </w:r>
    </w:p>
    <w:p w:rsidR="00864282" w:rsidRPr="00864282" w:rsidRDefault="00864282" w:rsidP="006449C4">
      <w:pPr>
        <w:shd w:val="clear" w:color="auto" w:fill="FFFFFF"/>
        <w:spacing w:after="0" w:line="240" w:lineRule="auto"/>
        <w:ind w:left="1134" w:right="1134"/>
        <w:jc w:val="both"/>
        <w:outlineLvl w:val="2"/>
        <w:rPr>
          <w:rFonts w:ascii="Times New Roman" w:eastAsia="Times New Roman" w:hAnsi="Times New Roman" w:cs="Times New Roman"/>
          <w:b/>
          <w:bCs/>
          <w:color w:val="2B2D30"/>
          <w:sz w:val="28"/>
          <w:szCs w:val="28"/>
          <w:lang w:eastAsia="ru-RU"/>
        </w:rPr>
      </w:pPr>
      <w:r w:rsidRPr="00864282">
        <w:rPr>
          <w:rFonts w:ascii="Times New Roman" w:eastAsia="Times New Roman" w:hAnsi="Times New Roman" w:cs="Times New Roman"/>
          <w:b/>
          <w:bCs/>
          <w:color w:val="2B2D30"/>
          <w:sz w:val="28"/>
          <w:szCs w:val="28"/>
          <w:lang w:eastAsia="ru-RU"/>
        </w:rPr>
        <w:t xml:space="preserve">Условия успешной работы с одаренными обучающимися </w:t>
      </w:r>
    </w:p>
    <w:p w:rsidR="00864282" w:rsidRPr="00864282" w:rsidRDefault="00864282" w:rsidP="006449C4">
      <w:pPr>
        <w:numPr>
          <w:ilvl w:val="0"/>
          <w:numId w:val="5"/>
        </w:numPr>
        <w:shd w:val="clear" w:color="auto" w:fill="FFFFFF"/>
        <w:spacing w:after="0" w:line="240" w:lineRule="auto"/>
        <w:ind w:left="1134" w:right="1134"/>
        <w:jc w:val="both"/>
        <w:rPr>
          <w:rFonts w:ascii="Times New Roman" w:eastAsia="Times New Roman" w:hAnsi="Times New Roman" w:cs="Times New Roman"/>
          <w:color w:val="2B2D30"/>
          <w:sz w:val="28"/>
          <w:szCs w:val="28"/>
          <w:lang w:eastAsia="ru-RU"/>
        </w:rPr>
      </w:pPr>
      <w:r w:rsidRPr="00864282">
        <w:rPr>
          <w:rFonts w:ascii="Times New Roman" w:eastAsia="Times New Roman" w:hAnsi="Times New Roman" w:cs="Times New Roman"/>
          <w:color w:val="2B2D30"/>
          <w:sz w:val="28"/>
          <w:szCs w:val="28"/>
          <w:lang w:eastAsia="ru-RU"/>
        </w:rPr>
        <w:t>Осознание важности этой работы каждым членом коллектива учреждения и усиление в связи с этим внимания к проблеме формирования положительной мотивации к обучению и творчеству.</w:t>
      </w:r>
    </w:p>
    <w:p w:rsidR="00864282" w:rsidRPr="00864282" w:rsidRDefault="00864282" w:rsidP="006449C4">
      <w:pPr>
        <w:numPr>
          <w:ilvl w:val="0"/>
          <w:numId w:val="5"/>
        </w:numPr>
        <w:shd w:val="clear" w:color="auto" w:fill="FFFFFF"/>
        <w:spacing w:after="0" w:line="240" w:lineRule="auto"/>
        <w:ind w:left="1134" w:right="1134"/>
        <w:jc w:val="both"/>
        <w:rPr>
          <w:rFonts w:ascii="Times New Roman" w:eastAsia="Times New Roman" w:hAnsi="Times New Roman" w:cs="Times New Roman"/>
          <w:color w:val="2B2D30"/>
          <w:sz w:val="28"/>
          <w:szCs w:val="28"/>
          <w:lang w:eastAsia="ru-RU"/>
        </w:rPr>
      </w:pPr>
      <w:r w:rsidRPr="00864282">
        <w:rPr>
          <w:rFonts w:ascii="Times New Roman" w:eastAsia="Times New Roman" w:hAnsi="Times New Roman" w:cs="Times New Roman"/>
          <w:color w:val="2B2D30"/>
          <w:sz w:val="28"/>
          <w:szCs w:val="28"/>
          <w:lang w:eastAsia="ru-RU"/>
        </w:rPr>
        <w:t>Создание и постоянное совершенствование методической системы.</w:t>
      </w:r>
    </w:p>
    <w:p w:rsidR="00864282" w:rsidRPr="00864282" w:rsidRDefault="00864282" w:rsidP="006449C4">
      <w:pPr>
        <w:numPr>
          <w:ilvl w:val="0"/>
          <w:numId w:val="5"/>
        </w:numPr>
        <w:shd w:val="clear" w:color="auto" w:fill="FFFFFF"/>
        <w:spacing w:after="0" w:line="240" w:lineRule="auto"/>
        <w:ind w:left="1134" w:right="1134"/>
        <w:jc w:val="both"/>
        <w:rPr>
          <w:rFonts w:ascii="Times New Roman" w:eastAsia="Times New Roman" w:hAnsi="Times New Roman" w:cs="Times New Roman"/>
          <w:color w:val="2B2D30"/>
          <w:sz w:val="28"/>
          <w:szCs w:val="28"/>
          <w:lang w:eastAsia="ru-RU"/>
        </w:rPr>
      </w:pPr>
      <w:r w:rsidRPr="00864282">
        <w:rPr>
          <w:rFonts w:ascii="Times New Roman" w:eastAsia="Times New Roman" w:hAnsi="Times New Roman" w:cs="Times New Roman"/>
          <w:color w:val="2B2D30"/>
          <w:sz w:val="28"/>
          <w:szCs w:val="28"/>
          <w:lang w:eastAsia="ru-RU"/>
        </w:rPr>
        <w:t xml:space="preserve">Включение в работу с одаренными детьми в первую очередь педагогов, обладающих определенными качествами. </w:t>
      </w:r>
    </w:p>
    <w:p w:rsidR="00864282" w:rsidRPr="00864282" w:rsidRDefault="00864282" w:rsidP="006449C4">
      <w:pPr>
        <w:shd w:val="clear" w:color="auto" w:fill="FFFFFF"/>
        <w:spacing w:after="0" w:line="240" w:lineRule="auto"/>
        <w:ind w:left="1134" w:right="1134"/>
        <w:jc w:val="both"/>
        <w:rPr>
          <w:rFonts w:ascii="Times New Roman" w:eastAsia="Times New Roman" w:hAnsi="Times New Roman" w:cs="Times New Roman"/>
          <w:color w:val="2B2D30"/>
          <w:sz w:val="28"/>
          <w:szCs w:val="28"/>
          <w:lang w:eastAsia="ru-RU"/>
        </w:rPr>
      </w:pPr>
      <w:r w:rsidRPr="00864282">
        <w:rPr>
          <w:rFonts w:ascii="Times New Roman" w:eastAsia="Times New Roman" w:hAnsi="Times New Roman" w:cs="Times New Roman"/>
          <w:color w:val="2B2D30"/>
          <w:sz w:val="28"/>
          <w:szCs w:val="28"/>
          <w:lang w:eastAsia="ru-RU"/>
        </w:rPr>
        <w:t xml:space="preserve">Каждый одаренный ребенок – индивидуальность, требующая особого подхода. Содействие реализации одаренности чаще всего требует организации особой среды. </w:t>
      </w:r>
    </w:p>
    <w:p w:rsidR="00864282" w:rsidRPr="00864282" w:rsidRDefault="00864282" w:rsidP="006449C4">
      <w:pPr>
        <w:shd w:val="clear" w:color="auto" w:fill="FFFFFF"/>
        <w:spacing w:after="0" w:line="240" w:lineRule="auto"/>
        <w:ind w:left="1134" w:right="1134"/>
        <w:jc w:val="both"/>
        <w:rPr>
          <w:rFonts w:ascii="Times New Roman" w:eastAsia="Times New Roman" w:hAnsi="Times New Roman" w:cs="Times New Roman"/>
          <w:color w:val="2B2D30"/>
          <w:sz w:val="28"/>
          <w:szCs w:val="28"/>
          <w:lang w:eastAsia="ru-RU"/>
        </w:rPr>
      </w:pPr>
      <w:r w:rsidRPr="00864282">
        <w:rPr>
          <w:rFonts w:ascii="Times New Roman" w:eastAsia="Times New Roman" w:hAnsi="Times New Roman" w:cs="Times New Roman"/>
          <w:color w:val="2B2D30"/>
          <w:sz w:val="28"/>
          <w:szCs w:val="28"/>
          <w:lang w:eastAsia="ru-RU"/>
        </w:rPr>
        <w:t>Наш опыт показывает, что часто вера в возможности воспитанника, помноженная на мастерство педагогов и родителей, способны творить чудеса. В жизни часто оказывается важно даже не то, что дала человеку природа, а то, что он сумел сделать с тем даром, который у него есть.</w:t>
      </w:r>
    </w:p>
    <w:p w:rsidR="00864282" w:rsidRPr="00864282" w:rsidRDefault="00864282" w:rsidP="006449C4">
      <w:pPr>
        <w:shd w:val="clear" w:color="auto" w:fill="FFFFFF"/>
        <w:spacing w:after="0" w:line="240" w:lineRule="auto"/>
        <w:ind w:left="1134" w:right="1134"/>
        <w:jc w:val="both"/>
        <w:rPr>
          <w:rFonts w:ascii="Times New Roman" w:eastAsia="Times New Roman" w:hAnsi="Times New Roman" w:cs="Times New Roman"/>
          <w:color w:val="2B2D30"/>
          <w:sz w:val="28"/>
          <w:szCs w:val="28"/>
          <w:lang w:eastAsia="ru-RU"/>
        </w:rPr>
      </w:pPr>
      <w:r w:rsidRPr="00864282">
        <w:rPr>
          <w:rFonts w:ascii="Times New Roman" w:eastAsia="Times New Roman" w:hAnsi="Times New Roman" w:cs="Times New Roman"/>
          <w:color w:val="2B2D30"/>
          <w:sz w:val="28"/>
          <w:szCs w:val="28"/>
          <w:lang w:eastAsia="ru-RU"/>
        </w:rPr>
        <w:t xml:space="preserve">Выявление потенциальной и скрытой одаренности продиктовано, прежде всего, гуманистическими соображениями, желанием привлечь внимание к большему числу детей. При понимании всей теоретической сложности доминирующим является стремление не “упустить” ни одного ребенка, требующего внимания педагога. </w:t>
      </w:r>
    </w:p>
    <w:p w:rsidR="00864282" w:rsidRPr="00864282" w:rsidRDefault="00864282" w:rsidP="006449C4">
      <w:pPr>
        <w:shd w:val="clear" w:color="auto" w:fill="FFFFFF"/>
        <w:spacing w:after="0" w:line="240" w:lineRule="auto"/>
        <w:ind w:left="1134" w:right="1134"/>
        <w:jc w:val="both"/>
        <w:outlineLvl w:val="2"/>
        <w:rPr>
          <w:rFonts w:ascii="Times New Roman" w:eastAsia="Times New Roman" w:hAnsi="Times New Roman" w:cs="Times New Roman"/>
          <w:b/>
          <w:bCs/>
          <w:color w:val="2B2D30"/>
          <w:sz w:val="28"/>
          <w:szCs w:val="28"/>
          <w:lang w:eastAsia="ru-RU"/>
        </w:rPr>
      </w:pPr>
      <w:r w:rsidRPr="00864282">
        <w:rPr>
          <w:rFonts w:ascii="Times New Roman" w:eastAsia="Times New Roman" w:hAnsi="Times New Roman" w:cs="Times New Roman"/>
          <w:b/>
          <w:bCs/>
          <w:color w:val="2B2D30"/>
          <w:sz w:val="28"/>
          <w:szCs w:val="28"/>
          <w:lang w:eastAsia="ru-RU"/>
        </w:rPr>
        <w:lastRenderedPageBreak/>
        <w:t>Мотивация обучения и адаптации ребенка в группе.</w:t>
      </w:r>
    </w:p>
    <w:p w:rsidR="00864282" w:rsidRPr="00864282" w:rsidRDefault="00864282" w:rsidP="006449C4">
      <w:pPr>
        <w:shd w:val="clear" w:color="auto" w:fill="FFFFFF"/>
        <w:spacing w:after="0" w:line="240" w:lineRule="auto"/>
        <w:ind w:left="1134" w:right="1134"/>
        <w:jc w:val="both"/>
        <w:rPr>
          <w:rFonts w:ascii="Times New Roman" w:eastAsia="Times New Roman" w:hAnsi="Times New Roman" w:cs="Times New Roman"/>
          <w:color w:val="2B2D30"/>
          <w:sz w:val="28"/>
          <w:szCs w:val="28"/>
          <w:lang w:eastAsia="ru-RU"/>
        </w:rPr>
      </w:pPr>
      <w:r w:rsidRPr="00864282">
        <w:rPr>
          <w:rFonts w:ascii="Times New Roman" w:eastAsia="Times New Roman" w:hAnsi="Times New Roman" w:cs="Times New Roman"/>
          <w:b/>
          <w:bCs/>
          <w:color w:val="2B2D30"/>
          <w:sz w:val="28"/>
          <w:szCs w:val="28"/>
          <w:lang w:eastAsia="ru-RU"/>
        </w:rPr>
        <w:t>Вопросы анкеты.</w:t>
      </w:r>
    </w:p>
    <w:p w:rsidR="00864282" w:rsidRPr="00864282" w:rsidRDefault="00864282" w:rsidP="006449C4">
      <w:pPr>
        <w:shd w:val="clear" w:color="auto" w:fill="FFFFFF"/>
        <w:spacing w:after="0" w:line="240" w:lineRule="auto"/>
        <w:ind w:left="1134" w:right="1134"/>
        <w:jc w:val="both"/>
        <w:rPr>
          <w:rFonts w:ascii="Times New Roman" w:eastAsia="Times New Roman" w:hAnsi="Times New Roman" w:cs="Times New Roman"/>
          <w:color w:val="2B2D30"/>
          <w:sz w:val="28"/>
          <w:szCs w:val="28"/>
          <w:lang w:eastAsia="ru-RU"/>
        </w:rPr>
      </w:pPr>
      <w:r w:rsidRPr="00864282">
        <w:rPr>
          <w:rFonts w:ascii="Times New Roman" w:eastAsia="Times New Roman" w:hAnsi="Times New Roman" w:cs="Times New Roman"/>
          <w:color w:val="2B2D30"/>
          <w:sz w:val="28"/>
          <w:szCs w:val="28"/>
          <w:lang w:eastAsia="ru-RU"/>
        </w:rPr>
        <w:t xml:space="preserve">1. Тебе нравится в </w:t>
      </w:r>
      <w:r w:rsidR="00217C19">
        <w:rPr>
          <w:rFonts w:ascii="Times New Roman" w:eastAsia="Times New Roman" w:hAnsi="Times New Roman" w:cs="Times New Roman"/>
          <w:color w:val="2B2D30"/>
          <w:sz w:val="28"/>
          <w:szCs w:val="28"/>
          <w:lang w:eastAsia="ru-RU"/>
        </w:rPr>
        <w:t xml:space="preserve">Центре внешкольной работы </w:t>
      </w:r>
      <w:r w:rsidRPr="00864282">
        <w:rPr>
          <w:rFonts w:ascii="Times New Roman" w:eastAsia="Times New Roman" w:hAnsi="Times New Roman" w:cs="Times New Roman"/>
          <w:color w:val="2B2D30"/>
          <w:sz w:val="28"/>
          <w:szCs w:val="28"/>
          <w:lang w:eastAsia="ru-RU"/>
        </w:rPr>
        <w:t>(группе) или не очень?</w:t>
      </w:r>
    </w:p>
    <w:p w:rsidR="00864282" w:rsidRPr="00864282" w:rsidRDefault="00864282" w:rsidP="006449C4">
      <w:pPr>
        <w:shd w:val="clear" w:color="auto" w:fill="FFFFFF"/>
        <w:spacing w:after="0" w:line="240" w:lineRule="auto"/>
        <w:ind w:left="1134" w:right="1134"/>
        <w:jc w:val="both"/>
        <w:rPr>
          <w:rFonts w:ascii="Times New Roman" w:eastAsia="Times New Roman" w:hAnsi="Times New Roman" w:cs="Times New Roman"/>
          <w:color w:val="2B2D30"/>
          <w:sz w:val="28"/>
          <w:szCs w:val="28"/>
          <w:lang w:eastAsia="ru-RU"/>
        </w:rPr>
      </w:pPr>
      <w:r w:rsidRPr="00864282">
        <w:rPr>
          <w:rFonts w:ascii="Times New Roman" w:eastAsia="Times New Roman" w:hAnsi="Times New Roman" w:cs="Times New Roman"/>
          <w:color w:val="2B2D30"/>
          <w:sz w:val="28"/>
          <w:szCs w:val="28"/>
          <w:lang w:eastAsia="ru-RU"/>
        </w:rPr>
        <w:t xml:space="preserve">2. Когда заканчиваются уроки ты всегда с радостью идешь в </w:t>
      </w:r>
      <w:r w:rsidR="00217C19">
        <w:rPr>
          <w:rFonts w:ascii="Times New Roman" w:eastAsia="Times New Roman" w:hAnsi="Times New Roman" w:cs="Times New Roman"/>
          <w:color w:val="2B2D30"/>
          <w:sz w:val="28"/>
          <w:szCs w:val="28"/>
          <w:lang w:eastAsia="ru-RU"/>
        </w:rPr>
        <w:t>Центр внешкольной работы</w:t>
      </w:r>
      <w:r w:rsidRPr="00864282">
        <w:rPr>
          <w:rFonts w:ascii="Times New Roman" w:eastAsia="Times New Roman" w:hAnsi="Times New Roman" w:cs="Times New Roman"/>
          <w:color w:val="2B2D30"/>
          <w:sz w:val="28"/>
          <w:szCs w:val="28"/>
          <w:lang w:eastAsia="ru-RU"/>
        </w:rPr>
        <w:t xml:space="preserve"> (группу) или тебе хочется остаться в школе (пойти домой)?</w:t>
      </w:r>
    </w:p>
    <w:p w:rsidR="00864282" w:rsidRPr="00864282" w:rsidRDefault="00864282" w:rsidP="006449C4">
      <w:pPr>
        <w:shd w:val="clear" w:color="auto" w:fill="FFFFFF"/>
        <w:spacing w:after="0" w:line="240" w:lineRule="auto"/>
        <w:ind w:left="1134" w:right="1134"/>
        <w:jc w:val="both"/>
        <w:rPr>
          <w:rFonts w:ascii="Times New Roman" w:eastAsia="Times New Roman" w:hAnsi="Times New Roman" w:cs="Times New Roman"/>
          <w:color w:val="2B2D30"/>
          <w:sz w:val="28"/>
          <w:szCs w:val="28"/>
          <w:lang w:eastAsia="ru-RU"/>
        </w:rPr>
      </w:pPr>
      <w:r w:rsidRPr="00864282">
        <w:rPr>
          <w:rFonts w:ascii="Times New Roman" w:eastAsia="Times New Roman" w:hAnsi="Times New Roman" w:cs="Times New Roman"/>
          <w:color w:val="2B2D30"/>
          <w:sz w:val="28"/>
          <w:szCs w:val="28"/>
          <w:lang w:eastAsia="ru-RU"/>
        </w:rPr>
        <w:t xml:space="preserve">3. Если бы педагог в </w:t>
      </w:r>
      <w:r w:rsidR="00217C19">
        <w:rPr>
          <w:rFonts w:ascii="Times New Roman" w:eastAsia="Times New Roman" w:hAnsi="Times New Roman" w:cs="Times New Roman"/>
          <w:color w:val="2B2D30"/>
          <w:sz w:val="28"/>
          <w:szCs w:val="28"/>
          <w:lang w:eastAsia="ru-RU"/>
        </w:rPr>
        <w:t>детском объединении</w:t>
      </w:r>
      <w:r w:rsidRPr="00864282">
        <w:rPr>
          <w:rFonts w:ascii="Times New Roman" w:eastAsia="Times New Roman" w:hAnsi="Times New Roman" w:cs="Times New Roman"/>
          <w:color w:val="2B2D30"/>
          <w:sz w:val="28"/>
          <w:szCs w:val="28"/>
          <w:lang w:eastAsia="ru-RU"/>
        </w:rPr>
        <w:t xml:space="preserve"> сказал, что завтра необязательно приходить всем обучающимся, ты бы пошел в </w:t>
      </w:r>
      <w:r w:rsidR="00217C19">
        <w:rPr>
          <w:rFonts w:ascii="Times New Roman" w:eastAsia="Times New Roman" w:hAnsi="Times New Roman" w:cs="Times New Roman"/>
          <w:color w:val="2B2D30"/>
          <w:sz w:val="28"/>
          <w:szCs w:val="28"/>
          <w:lang w:eastAsia="ru-RU"/>
        </w:rPr>
        <w:t xml:space="preserve">ЦВР </w:t>
      </w:r>
      <w:r w:rsidRPr="00864282">
        <w:rPr>
          <w:rFonts w:ascii="Times New Roman" w:eastAsia="Times New Roman" w:hAnsi="Times New Roman" w:cs="Times New Roman"/>
          <w:color w:val="2B2D30"/>
          <w:sz w:val="28"/>
          <w:szCs w:val="28"/>
          <w:lang w:eastAsia="ru-RU"/>
        </w:rPr>
        <w:t>или остался бы в школе (дома)?</w:t>
      </w:r>
    </w:p>
    <w:p w:rsidR="00864282" w:rsidRPr="00864282" w:rsidRDefault="00864282" w:rsidP="006449C4">
      <w:pPr>
        <w:shd w:val="clear" w:color="auto" w:fill="FFFFFF"/>
        <w:spacing w:after="0" w:line="240" w:lineRule="auto"/>
        <w:ind w:left="1134" w:right="1134"/>
        <w:jc w:val="both"/>
        <w:rPr>
          <w:rFonts w:ascii="Times New Roman" w:eastAsia="Times New Roman" w:hAnsi="Times New Roman" w:cs="Times New Roman"/>
          <w:color w:val="2B2D30"/>
          <w:sz w:val="28"/>
          <w:szCs w:val="28"/>
          <w:lang w:eastAsia="ru-RU"/>
        </w:rPr>
      </w:pPr>
      <w:r w:rsidRPr="00864282">
        <w:rPr>
          <w:rFonts w:ascii="Times New Roman" w:eastAsia="Times New Roman" w:hAnsi="Times New Roman" w:cs="Times New Roman"/>
          <w:color w:val="2B2D30"/>
          <w:sz w:val="28"/>
          <w:szCs w:val="28"/>
          <w:lang w:eastAsia="ru-RU"/>
        </w:rPr>
        <w:t xml:space="preserve">4. Тебе нравится, когда у вас в </w:t>
      </w:r>
      <w:r w:rsidR="00217C19">
        <w:rPr>
          <w:rFonts w:ascii="Times New Roman" w:eastAsia="Times New Roman" w:hAnsi="Times New Roman" w:cs="Times New Roman"/>
          <w:color w:val="2B2D30"/>
          <w:sz w:val="28"/>
          <w:szCs w:val="28"/>
          <w:lang w:eastAsia="ru-RU"/>
        </w:rPr>
        <w:t>объединении</w:t>
      </w:r>
      <w:r w:rsidRPr="00864282">
        <w:rPr>
          <w:rFonts w:ascii="Times New Roman" w:eastAsia="Times New Roman" w:hAnsi="Times New Roman" w:cs="Times New Roman"/>
          <w:color w:val="2B2D30"/>
          <w:sz w:val="28"/>
          <w:szCs w:val="28"/>
          <w:lang w:eastAsia="ru-RU"/>
        </w:rPr>
        <w:t xml:space="preserve"> отменяются занятия?</w:t>
      </w:r>
    </w:p>
    <w:p w:rsidR="00864282" w:rsidRPr="00864282" w:rsidRDefault="00864282" w:rsidP="006449C4">
      <w:pPr>
        <w:shd w:val="clear" w:color="auto" w:fill="FFFFFF"/>
        <w:spacing w:after="0" w:line="240" w:lineRule="auto"/>
        <w:ind w:left="1134" w:right="1134"/>
        <w:jc w:val="both"/>
        <w:rPr>
          <w:rFonts w:ascii="Times New Roman" w:eastAsia="Times New Roman" w:hAnsi="Times New Roman" w:cs="Times New Roman"/>
          <w:color w:val="2B2D30"/>
          <w:sz w:val="28"/>
          <w:szCs w:val="28"/>
          <w:lang w:eastAsia="ru-RU"/>
        </w:rPr>
      </w:pPr>
      <w:r w:rsidRPr="00864282">
        <w:rPr>
          <w:rFonts w:ascii="Times New Roman" w:eastAsia="Times New Roman" w:hAnsi="Times New Roman" w:cs="Times New Roman"/>
          <w:color w:val="2B2D30"/>
          <w:sz w:val="28"/>
          <w:szCs w:val="28"/>
          <w:lang w:eastAsia="ru-RU"/>
        </w:rPr>
        <w:t xml:space="preserve">5. </w:t>
      </w:r>
      <w:r w:rsidR="00602170">
        <w:rPr>
          <w:rFonts w:ascii="Times New Roman" w:eastAsia="Times New Roman" w:hAnsi="Times New Roman" w:cs="Times New Roman"/>
          <w:color w:val="2B2D30"/>
          <w:sz w:val="28"/>
          <w:szCs w:val="28"/>
          <w:lang w:eastAsia="ru-RU"/>
        </w:rPr>
        <w:t>Что нового ты узнаешь в ЦВР</w:t>
      </w:r>
      <w:r w:rsidR="00217C19" w:rsidRPr="00864282">
        <w:rPr>
          <w:rFonts w:ascii="Times New Roman" w:eastAsia="Times New Roman" w:hAnsi="Times New Roman" w:cs="Times New Roman"/>
          <w:color w:val="2B2D30"/>
          <w:sz w:val="28"/>
          <w:szCs w:val="28"/>
          <w:lang w:eastAsia="ru-RU"/>
        </w:rPr>
        <w:t>?</w:t>
      </w:r>
    </w:p>
    <w:p w:rsidR="00864282" w:rsidRPr="00864282" w:rsidRDefault="00864282" w:rsidP="006449C4">
      <w:pPr>
        <w:shd w:val="clear" w:color="auto" w:fill="FFFFFF"/>
        <w:spacing w:after="0" w:line="240" w:lineRule="auto"/>
        <w:ind w:left="1134" w:right="1134"/>
        <w:jc w:val="both"/>
        <w:rPr>
          <w:rFonts w:ascii="Times New Roman" w:eastAsia="Times New Roman" w:hAnsi="Times New Roman" w:cs="Times New Roman"/>
          <w:color w:val="2B2D30"/>
          <w:sz w:val="28"/>
          <w:szCs w:val="28"/>
          <w:lang w:eastAsia="ru-RU"/>
        </w:rPr>
      </w:pPr>
      <w:r w:rsidRPr="00864282">
        <w:rPr>
          <w:rFonts w:ascii="Times New Roman" w:eastAsia="Times New Roman" w:hAnsi="Times New Roman" w:cs="Times New Roman"/>
          <w:color w:val="2B2D30"/>
          <w:sz w:val="28"/>
          <w:szCs w:val="28"/>
          <w:lang w:eastAsia="ru-RU"/>
        </w:rPr>
        <w:t xml:space="preserve">6. Ты хотел </w:t>
      </w:r>
      <w:r w:rsidR="00602170" w:rsidRPr="00864282">
        <w:rPr>
          <w:rFonts w:ascii="Times New Roman" w:eastAsia="Times New Roman" w:hAnsi="Times New Roman" w:cs="Times New Roman"/>
          <w:color w:val="2B2D30"/>
          <w:sz w:val="28"/>
          <w:szCs w:val="28"/>
          <w:lang w:eastAsia="ru-RU"/>
        </w:rPr>
        <w:t>бы,</w:t>
      </w:r>
      <w:r w:rsidRPr="00864282">
        <w:rPr>
          <w:rFonts w:ascii="Times New Roman" w:eastAsia="Times New Roman" w:hAnsi="Times New Roman" w:cs="Times New Roman"/>
          <w:color w:val="2B2D30"/>
          <w:sz w:val="28"/>
          <w:szCs w:val="28"/>
          <w:lang w:eastAsia="ru-RU"/>
        </w:rPr>
        <w:t xml:space="preserve"> чтобы в </w:t>
      </w:r>
      <w:r w:rsidR="00217C19">
        <w:rPr>
          <w:rFonts w:ascii="Times New Roman" w:eastAsia="Times New Roman" w:hAnsi="Times New Roman" w:cs="Times New Roman"/>
          <w:color w:val="2B2D30"/>
          <w:sz w:val="28"/>
          <w:szCs w:val="28"/>
          <w:lang w:eastAsia="ru-RU"/>
        </w:rPr>
        <w:t>объединении</w:t>
      </w:r>
      <w:r w:rsidRPr="00864282">
        <w:rPr>
          <w:rFonts w:ascii="Times New Roman" w:eastAsia="Times New Roman" w:hAnsi="Times New Roman" w:cs="Times New Roman"/>
          <w:color w:val="2B2D30"/>
          <w:sz w:val="28"/>
          <w:szCs w:val="28"/>
          <w:lang w:eastAsia="ru-RU"/>
        </w:rPr>
        <w:t xml:space="preserve"> были…</w:t>
      </w:r>
    </w:p>
    <w:p w:rsidR="00864282" w:rsidRPr="00864282" w:rsidRDefault="00864282" w:rsidP="006449C4">
      <w:pPr>
        <w:shd w:val="clear" w:color="auto" w:fill="FFFFFF"/>
        <w:spacing w:after="0" w:line="240" w:lineRule="auto"/>
        <w:ind w:left="1134" w:right="1134"/>
        <w:jc w:val="both"/>
        <w:rPr>
          <w:rFonts w:ascii="Times New Roman" w:eastAsia="Times New Roman" w:hAnsi="Times New Roman" w:cs="Times New Roman"/>
          <w:color w:val="2B2D30"/>
          <w:sz w:val="28"/>
          <w:szCs w:val="28"/>
          <w:lang w:eastAsia="ru-RU"/>
        </w:rPr>
      </w:pPr>
      <w:r w:rsidRPr="00864282">
        <w:rPr>
          <w:rFonts w:ascii="Times New Roman" w:eastAsia="Times New Roman" w:hAnsi="Times New Roman" w:cs="Times New Roman"/>
          <w:color w:val="2B2D30"/>
          <w:sz w:val="28"/>
          <w:szCs w:val="28"/>
          <w:lang w:eastAsia="ru-RU"/>
        </w:rPr>
        <w:t xml:space="preserve">7. Ты часто рассказываешь </w:t>
      </w:r>
      <w:r w:rsidR="00217C19" w:rsidRPr="00864282">
        <w:rPr>
          <w:rFonts w:ascii="Times New Roman" w:eastAsia="Times New Roman" w:hAnsi="Times New Roman" w:cs="Times New Roman"/>
          <w:color w:val="2B2D30"/>
          <w:sz w:val="28"/>
          <w:szCs w:val="28"/>
          <w:lang w:eastAsia="ru-RU"/>
        </w:rPr>
        <w:t>о</w:t>
      </w:r>
      <w:r w:rsidR="00217C19">
        <w:rPr>
          <w:rFonts w:ascii="Times New Roman" w:eastAsia="Times New Roman" w:hAnsi="Times New Roman" w:cs="Times New Roman"/>
          <w:color w:val="2B2D30"/>
          <w:sz w:val="28"/>
          <w:szCs w:val="28"/>
          <w:lang w:eastAsia="ru-RU"/>
        </w:rPr>
        <w:t>б объединении</w:t>
      </w:r>
      <w:r w:rsidR="00602170">
        <w:rPr>
          <w:rFonts w:ascii="Times New Roman" w:eastAsia="Times New Roman" w:hAnsi="Times New Roman" w:cs="Times New Roman"/>
          <w:color w:val="2B2D30"/>
          <w:sz w:val="28"/>
          <w:szCs w:val="28"/>
          <w:lang w:eastAsia="ru-RU"/>
        </w:rPr>
        <w:t xml:space="preserve"> </w:t>
      </w:r>
      <w:r w:rsidRPr="00864282">
        <w:rPr>
          <w:rFonts w:ascii="Times New Roman" w:eastAsia="Times New Roman" w:hAnsi="Times New Roman" w:cs="Times New Roman"/>
          <w:color w:val="2B2D30"/>
          <w:sz w:val="28"/>
          <w:szCs w:val="28"/>
          <w:lang w:eastAsia="ru-RU"/>
        </w:rPr>
        <w:t>(</w:t>
      </w:r>
      <w:r w:rsidR="00217C19">
        <w:rPr>
          <w:rFonts w:ascii="Times New Roman" w:eastAsia="Times New Roman" w:hAnsi="Times New Roman" w:cs="Times New Roman"/>
          <w:color w:val="2B2D30"/>
          <w:sz w:val="28"/>
          <w:szCs w:val="28"/>
          <w:lang w:eastAsia="ru-RU"/>
        </w:rPr>
        <w:t>Центра внешкольной работы</w:t>
      </w:r>
      <w:r w:rsidRPr="00864282">
        <w:rPr>
          <w:rFonts w:ascii="Times New Roman" w:eastAsia="Times New Roman" w:hAnsi="Times New Roman" w:cs="Times New Roman"/>
          <w:color w:val="2B2D30"/>
          <w:sz w:val="28"/>
          <w:szCs w:val="28"/>
          <w:lang w:eastAsia="ru-RU"/>
        </w:rPr>
        <w:t>) родителям?</w:t>
      </w:r>
    </w:p>
    <w:p w:rsidR="00864282" w:rsidRPr="00864282" w:rsidRDefault="00864282" w:rsidP="006449C4">
      <w:pPr>
        <w:shd w:val="clear" w:color="auto" w:fill="FFFFFF"/>
        <w:spacing w:after="0" w:line="240" w:lineRule="auto"/>
        <w:ind w:left="1134" w:right="1134"/>
        <w:jc w:val="both"/>
        <w:rPr>
          <w:rFonts w:ascii="Times New Roman" w:eastAsia="Times New Roman" w:hAnsi="Times New Roman" w:cs="Times New Roman"/>
          <w:color w:val="2B2D30"/>
          <w:sz w:val="28"/>
          <w:szCs w:val="28"/>
          <w:lang w:eastAsia="ru-RU"/>
        </w:rPr>
      </w:pPr>
      <w:r w:rsidRPr="00864282">
        <w:rPr>
          <w:rFonts w:ascii="Times New Roman" w:eastAsia="Times New Roman" w:hAnsi="Times New Roman" w:cs="Times New Roman"/>
          <w:color w:val="2B2D30"/>
          <w:sz w:val="28"/>
          <w:szCs w:val="28"/>
          <w:lang w:eastAsia="ru-RU"/>
        </w:rPr>
        <w:t xml:space="preserve">8. Ты бы хотел, чтобы у тебя был менее строгий педагог в </w:t>
      </w:r>
      <w:r w:rsidR="00217C19">
        <w:rPr>
          <w:rFonts w:ascii="Times New Roman" w:eastAsia="Times New Roman" w:hAnsi="Times New Roman" w:cs="Times New Roman"/>
          <w:color w:val="2B2D30"/>
          <w:sz w:val="28"/>
          <w:szCs w:val="28"/>
          <w:lang w:eastAsia="ru-RU"/>
        </w:rPr>
        <w:t>объединении</w:t>
      </w:r>
      <w:r w:rsidRPr="00864282">
        <w:rPr>
          <w:rFonts w:ascii="Times New Roman" w:eastAsia="Times New Roman" w:hAnsi="Times New Roman" w:cs="Times New Roman"/>
          <w:color w:val="2B2D30"/>
          <w:sz w:val="28"/>
          <w:szCs w:val="28"/>
          <w:lang w:eastAsia="ru-RU"/>
        </w:rPr>
        <w:t>?</w:t>
      </w:r>
    </w:p>
    <w:p w:rsidR="00864282" w:rsidRPr="00864282" w:rsidRDefault="00864282" w:rsidP="006449C4">
      <w:pPr>
        <w:shd w:val="clear" w:color="auto" w:fill="FFFFFF"/>
        <w:spacing w:after="0" w:line="240" w:lineRule="auto"/>
        <w:ind w:left="1134" w:right="1134"/>
        <w:jc w:val="both"/>
        <w:rPr>
          <w:rFonts w:ascii="Times New Roman" w:eastAsia="Times New Roman" w:hAnsi="Times New Roman" w:cs="Times New Roman"/>
          <w:color w:val="2B2D30"/>
          <w:sz w:val="28"/>
          <w:szCs w:val="28"/>
          <w:lang w:eastAsia="ru-RU"/>
        </w:rPr>
      </w:pPr>
      <w:r w:rsidRPr="00864282">
        <w:rPr>
          <w:rFonts w:ascii="Times New Roman" w:eastAsia="Times New Roman" w:hAnsi="Times New Roman" w:cs="Times New Roman"/>
          <w:color w:val="2B2D30"/>
          <w:sz w:val="28"/>
          <w:szCs w:val="28"/>
          <w:lang w:eastAsia="ru-RU"/>
        </w:rPr>
        <w:t xml:space="preserve">9. У тебя в </w:t>
      </w:r>
      <w:r w:rsidR="00217C19">
        <w:rPr>
          <w:rFonts w:ascii="Times New Roman" w:eastAsia="Times New Roman" w:hAnsi="Times New Roman" w:cs="Times New Roman"/>
          <w:color w:val="2B2D30"/>
          <w:sz w:val="28"/>
          <w:szCs w:val="28"/>
          <w:lang w:eastAsia="ru-RU"/>
        </w:rPr>
        <w:t>детском объединении</w:t>
      </w:r>
      <w:r w:rsidRPr="00864282">
        <w:rPr>
          <w:rFonts w:ascii="Times New Roman" w:eastAsia="Times New Roman" w:hAnsi="Times New Roman" w:cs="Times New Roman"/>
          <w:color w:val="2B2D30"/>
          <w:sz w:val="28"/>
          <w:szCs w:val="28"/>
          <w:lang w:eastAsia="ru-RU"/>
        </w:rPr>
        <w:t xml:space="preserve"> много друзей?</w:t>
      </w:r>
    </w:p>
    <w:p w:rsidR="00864282" w:rsidRPr="00864282" w:rsidRDefault="00864282" w:rsidP="006449C4">
      <w:pPr>
        <w:shd w:val="clear" w:color="auto" w:fill="FFFFFF"/>
        <w:spacing w:after="0" w:line="240" w:lineRule="auto"/>
        <w:ind w:left="1134" w:right="1134"/>
        <w:jc w:val="both"/>
        <w:rPr>
          <w:rFonts w:ascii="Times New Roman" w:eastAsia="Times New Roman" w:hAnsi="Times New Roman" w:cs="Times New Roman"/>
          <w:color w:val="2B2D30"/>
          <w:sz w:val="28"/>
          <w:szCs w:val="28"/>
          <w:lang w:eastAsia="ru-RU"/>
        </w:rPr>
      </w:pPr>
      <w:r w:rsidRPr="00864282">
        <w:rPr>
          <w:rFonts w:ascii="Times New Roman" w:eastAsia="Times New Roman" w:hAnsi="Times New Roman" w:cs="Times New Roman"/>
          <w:color w:val="2B2D30"/>
          <w:sz w:val="28"/>
          <w:szCs w:val="28"/>
          <w:lang w:eastAsia="ru-RU"/>
        </w:rPr>
        <w:t xml:space="preserve">10. Тебе нравятся твои </w:t>
      </w:r>
      <w:proofErr w:type="spellStart"/>
      <w:r w:rsidRPr="00864282">
        <w:rPr>
          <w:rFonts w:ascii="Times New Roman" w:eastAsia="Times New Roman" w:hAnsi="Times New Roman" w:cs="Times New Roman"/>
          <w:color w:val="2B2D30"/>
          <w:sz w:val="28"/>
          <w:szCs w:val="28"/>
          <w:lang w:eastAsia="ru-RU"/>
        </w:rPr>
        <w:t>одногрупники</w:t>
      </w:r>
      <w:proofErr w:type="spellEnd"/>
      <w:r w:rsidRPr="00864282">
        <w:rPr>
          <w:rFonts w:ascii="Times New Roman" w:eastAsia="Times New Roman" w:hAnsi="Times New Roman" w:cs="Times New Roman"/>
          <w:color w:val="2B2D30"/>
          <w:sz w:val="28"/>
          <w:szCs w:val="28"/>
          <w:lang w:eastAsia="ru-RU"/>
        </w:rPr>
        <w:t>?</w:t>
      </w:r>
    </w:p>
    <w:p w:rsidR="00864282" w:rsidRPr="00864282" w:rsidRDefault="00864282" w:rsidP="006449C4">
      <w:pPr>
        <w:shd w:val="clear" w:color="auto" w:fill="FFFFFF"/>
        <w:spacing w:after="0" w:line="240" w:lineRule="auto"/>
        <w:ind w:left="1134" w:right="1134"/>
        <w:jc w:val="both"/>
        <w:rPr>
          <w:rFonts w:ascii="Times New Roman" w:eastAsia="Times New Roman" w:hAnsi="Times New Roman" w:cs="Times New Roman"/>
          <w:color w:val="2B2D30"/>
          <w:sz w:val="28"/>
          <w:szCs w:val="28"/>
          <w:lang w:eastAsia="ru-RU"/>
        </w:rPr>
      </w:pPr>
      <w:r w:rsidRPr="00864282">
        <w:rPr>
          <w:rFonts w:ascii="Times New Roman" w:eastAsia="Times New Roman" w:hAnsi="Times New Roman" w:cs="Times New Roman"/>
          <w:color w:val="2B2D30"/>
          <w:sz w:val="28"/>
          <w:szCs w:val="28"/>
          <w:lang w:eastAsia="ru-RU"/>
        </w:rPr>
        <w:t>КЛЮЧ</w:t>
      </w:r>
    </w:p>
    <w:tbl>
      <w:tblPr>
        <w:tblW w:w="0" w:type="auto"/>
        <w:tblCellSpacing w:w="7" w:type="dxa"/>
        <w:tblInd w:w="12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64"/>
        <w:gridCol w:w="3570"/>
      </w:tblGrid>
      <w:tr w:rsidR="00864282" w:rsidRPr="00864282" w:rsidTr="0060217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282" w:rsidRPr="00864282" w:rsidRDefault="00864282" w:rsidP="006449C4">
            <w:pPr>
              <w:spacing w:after="0" w:line="240" w:lineRule="auto"/>
              <w:ind w:left="1134" w:right="1134"/>
              <w:jc w:val="both"/>
              <w:rPr>
                <w:rFonts w:ascii="Times New Roman" w:eastAsia="Times New Roman" w:hAnsi="Times New Roman" w:cs="Times New Roman"/>
                <w:color w:val="2B2D30"/>
                <w:sz w:val="28"/>
                <w:szCs w:val="28"/>
                <w:lang w:eastAsia="ru-RU"/>
              </w:rPr>
            </w:pPr>
            <w:r w:rsidRPr="00864282">
              <w:rPr>
                <w:rFonts w:ascii="Times New Roman" w:eastAsia="Times New Roman" w:hAnsi="Times New Roman" w:cs="Times New Roman"/>
                <w:color w:val="2B2D30"/>
                <w:sz w:val="28"/>
                <w:szCs w:val="28"/>
                <w:lang w:eastAsia="ru-RU"/>
              </w:rPr>
              <w:t xml:space="preserve">1. Да-3 б.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282" w:rsidRPr="00864282" w:rsidRDefault="00864282" w:rsidP="006449C4">
            <w:pPr>
              <w:spacing w:after="0" w:line="240" w:lineRule="auto"/>
              <w:ind w:left="1134" w:right="1134"/>
              <w:jc w:val="both"/>
              <w:rPr>
                <w:rFonts w:ascii="Times New Roman" w:eastAsia="Times New Roman" w:hAnsi="Times New Roman" w:cs="Times New Roman"/>
                <w:color w:val="2B2D30"/>
                <w:sz w:val="28"/>
                <w:szCs w:val="28"/>
                <w:lang w:eastAsia="ru-RU"/>
              </w:rPr>
            </w:pPr>
            <w:r w:rsidRPr="00864282">
              <w:rPr>
                <w:rFonts w:ascii="Times New Roman" w:eastAsia="Times New Roman" w:hAnsi="Times New Roman" w:cs="Times New Roman"/>
                <w:color w:val="2B2D30"/>
                <w:sz w:val="28"/>
                <w:szCs w:val="28"/>
                <w:lang w:eastAsia="ru-RU"/>
              </w:rPr>
              <w:t xml:space="preserve">6. Нет-3 б. </w:t>
            </w:r>
          </w:p>
        </w:tc>
      </w:tr>
      <w:tr w:rsidR="00864282" w:rsidRPr="00864282" w:rsidTr="0060217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282" w:rsidRPr="00864282" w:rsidRDefault="00864282" w:rsidP="006449C4">
            <w:pPr>
              <w:spacing w:after="0" w:line="240" w:lineRule="auto"/>
              <w:ind w:left="1134" w:right="1134"/>
              <w:jc w:val="both"/>
              <w:rPr>
                <w:rFonts w:ascii="Times New Roman" w:eastAsia="Times New Roman" w:hAnsi="Times New Roman" w:cs="Times New Roman"/>
                <w:color w:val="2B2D30"/>
                <w:sz w:val="28"/>
                <w:szCs w:val="28"/>
                <w:lang w:eastAsia="ru-RU"/>
              </w:rPr>
            </w:pPr>
            <w:r w:rsidRPr="00864282">
              <w:rPr>
                <w:rFonts w:ascii="Times New Roman" w:eastAsia="Times New Roman" w:hAnsi="Times New Roman" w:cs="Times New Roman"/>
                <w:color w:val="2B2D30"/>
                <w:sz w:val="28"/>
                <w:szCs w:val="28"/>
                <w:lang w:eastAsia="ru-RU"/>
              </w:rPr>
              <w:t xml:space="preserve">2. Да-3 б.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282" w:rsidRPr="00864282" w:rsidRDefault="00864282" w:rsidP="006449C4">
            <w:pPr>
              <w:spacing w:after="0" w:line="240" w:lineRule="auto"/>
              <w:ind w:left="1134" w:right="1134"/>
              <w:jc w:val="both"/>
              <w:rPr>
                <w:rFonts w:ascii="Times New Roman" w:eastAsia="Times New Roman" w:hAnsi="Times New Roman" w:cs="Times New Roman"/>
                <w:color w:val="2B2D30"/>
                <w:sz w:val="28"/>
                <w:szCs w:val="28"/>
                <w:lang w:eastAsia="ru-RU"/>
              </w:rPr>
            </w:pPr>
            <w:r w:rsidRPr="00864282">
              <w:rPr>
                <w:rFonts w:ascii="Times New Roman" w:eastAsia="Times New Roman" w:hAnsi="Times New Roman" w:cs="Times New Roman"/>
                <w:color w:val="2B2D30"/>
                <w:sz w:val="28"/>
                <w:szCs w:val="28"/>
                <w:lang w:eastAsia="ru-RU"/>
              </w:rPr>
              <w:t>7. Да-3 б.</w:t>
            </w:r>
          </w:p>
        </w:tc>
      </w:tr>
      <w:tr w:rsidR="00864282" w:rsidRPr="00864282" w:rsidTr="0060217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282" w:rsidRPr="00864282" w:rsidRDefault="00864282" w:rsidP="006449C4">
            <w:pPr>
              <w:spacing w:after="0" w:line="240" w:lineRule="auto"/>
              <w:ind w:left="1134" w:right="1134"/>
              <w:jc w:val="both"/>
              <w:rPr>
                <w:rFonts w:ascii="Times New Roman" w:eastAsia="Times New Roman" w:hAnsi="Times New Roman" w:cs="Times New Roman"/>
                <w:color w:val="2B2D30"/>
                <w:sz w:val="28"/>
                <w:szCs w:val="28"/>
                <w:lang w:eastAsia="ru-RU"/>
              </w:rPr>
            </w:pPr>
            <w:r w:rsidRPr="00864282">
              <w:rPr>
                <w:rFonts w:ascii="Times New Roman" w:eastAsia="Times New Roman" w:hAnsi="Times New Roman" w:cs="Times New Roman"/>
                <w:color w:val="2B2D30"/>
                <w:sz w:val="28"/>
                <w:szCs w:val="28"/>
                <w:lang w:eastAsia="ru-RU"/>
              </w:rPr>
              <w:t xml:space="preserve">3. Да-3 б.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282" w:rsidRPr="00864282" w:rsidRDefault="00864282" w:rsidP="006449C4">
            <w:pPr>
              <w:spacing w:after="0" w:line="240" w:lineRule="auto"/>
              <w:ind w:left="1134" w:right="1134"/>
              <w:jc w:val="both"/>
              <w:rPr>
                <w:rFonts w:ascii="Times New Roman" w:eastAsia="Times New Roman" w:hAnsi="Times New Roman" w:cs="Times New Roman"/>
                <w:color w:val="2B2D30"/>
                <w:sz w:val="28"/>
                <w:szCs w:val="28"/>
                <w:lang w:eastAsia="ru-RU"/>
              </w:rPr>
            </w:pPr>
            <w:r w:rsidRPr="00864282">
              <w:rPr>
                <w:rFonts w:ascii="Times New Roman" w:eastAsia="Times New Roman" w:hAnsi="Times New Roman" w:cs="Times New Roman"/>
                <w:color w:val="2B2D30"/>
                <w:sz w:val="28"/>
                <w:szCs w:val="28"/>
                <w:lang w:eastAsia="ru-RU"/>
              </w:rPr>
              <w:t>8. Нет-3 б.</w:t>
            </w:r>
          </w:p>
        </w:tc>
      </w:tr>
      <w:tr w:rsidR="00864282" w:rsidRPr="00864282" w:rsidTr="0060217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282" w:rsidRPr="00864282" w:rsidRDefault="00864282" w:rsidP="006449C4">
            <w:pPr>
              <w:spacing w:after="0" w:line="240" w:lineRule="auto"/>
              <w:ind w:left="1134" w:right="1134"/>
              <w:jc w:val="both"/>
              <w:rPr>
                <w:rFonts w:ascii="Times New Roman" w:eastAsia="Times New Roman" w:hAnsi="Times New Roman" w:cs="Times New Roman"/>
                <w:color w:val="2B2D30"/>
                <w:sz w:val="28"/>
                <w:szCs w:val="28"/>
                <w:lang w:eastAsia="ru-RU"/>
              </w:rPr>
            </w:pPr>
            <w:r w:rsidRPr="00864282">
              <w:rPr>
                <w:rFonts w:ascii="Times New Roman" w:eastAsia="Times New Roman" w:hAnsi="Times New Roman" w:cs="Times New Roman"/>
                <w:color w:val="2B2D30"/>
                <w:sz w:val="28"/>
                <w:szCs w:val="28"/>
                <w:lang w:eastAsia="ru-RU"/>
              </w:rPr>
              <w:t xml:space="preserve">4. Нет-3 б.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282" w:rsidRPr="00864282" w:rsidRDefault="00864282" w:rsidP="006449C4">
            <w:pPr>
              <w:spacing w:after="0" w:line="240" w:lineRule="auto"/>
              <w:ind w:left="1134" w:right="1134"/>
              <w:jc w:val="both"/>
              <w:rPr>
                <w:rFonts w:ascii="Times New Roman" w:eastAsia="Times New Roman" w:hAnsi="Times New Roman" w:cs="Times New Roman"/>
                <w:color w:val="2B2D30"/>
                <w:sz w:val="28"/>
                <w:szCs w:val="28"/>
                <w:lang w:eastAsia="ru-RU"/>
              </w:rPr>
            </w:pPr>
            <w:r w:rsidRPr="00864282">
              <w:rPr>
                <w:rFonts w:ascii="Times New Roman" w:eastAsia="Times New Roman" w:hAnsi="Times New Roman" w:cs="Times New Roman"/>
                <w:color w:val="2B2D30"/>
                <w:sz w:val="28"/>
                <w:szCs w:val="28"/>
                <w:lang w:eastAsia="ru-RU"/>
              </w:rPr>
              <w:t>9. Да-3 б.</w:t>
            </w:r>
          </w:p>
        </w:tc>
      </w:tr>
      <w:tr w:rsidR="00864282" w:rsidRPr="00864282" w:rsidTr="0060217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282" w:rsidRPr="00864282" w:rsidRDefault="00864282" w:rsidP="006449C4">
            <w:pPr>
              <w:spacing w:after="0" w:line="240" w:lineRule="auto"/>
              <w:ind w:left="1134" w:right="1134"/>
              <w:jc w:val="both"/>
              <w:rPr>
                <w:rFonts w:ascii="Times New Roman" w:eastAsia="Times New Roman" w:hAnsi="Times New Roman" w:cs="Times New Roman"/>
                <w:color w:val="2B2D30"/>
                <w:sz w:val="28"/>
                <w:szCs w:val="28"/>
                <w:lang w:eastAsia="ru-RU"/>
              </w:rPr>
            </w:pPr>
            <w:r w:rsidRPr="00864282">
              <w:rPr>
                <w:rFonts w:ascii="Times New Roman" w:eastAsia="Times New Roman" w:hAnsi="Times New Roman" w:cs="Times New Roman"/>
                <w:color w:val="2B2D30"/>
                <w:sz w:val="28"/>
                <w:szCs w:val="28"/>
                <w:lang w:eastAsia="ru-RU"/>
              </w:rPr>
              <w:t xml:space="preserve">5. Нет-3 б.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282" w:rsidRPr="00864282" w:rsidRDefault="00864282" w:rsidP="006449C4">
            <w:pPr>
              <w:spacing w:after="0" w:line="240" w:lineRule="auto"/>
              <w:ind w:left="1134" w:right="1134"/>
              <w:jc w:val="both"/>
              <w:rPr>
                <w:rFonts w:ascii="Times New Roman" w:eastAsia="Times New Roman" w:hAnsi="Times New Roman" w:cs="Times New Roman"/>
                <w:color w:val="2B2D30"/>
                <w:sz w:val="28"/>
                <w:szCs w:val="28"/>
                <w:lang w:eastAsia="ru-RU"/>
              </w:rPr>
            </w:pPr>
            <w:r w:rsidRPr="00864282">
              <w:rPr>
                <w:rFonts w:ascii="Times New Roman" w:eastAsia="Times New Roman" w:hAnsi="Times New Roman" w:cs="Times New Roman"/>
                <w:color w:val="2B2D30"/>
                <w:sz w:val="28"/>
                <w:szCs w:val="28"/>
                <w:lang w:eastAsia="ru-RU"/>
              </w:rPr>
              <w:t>10. Да-3 б.</w:t>
            </w:r>
          </w:p>
        </w:tc>
      </w:tr>
    </w:tbl>
    <w:p w:rsidR="00864282" w:rsidRPr="00864282" w:rsidRDefault="00864282" w:rsidP="006449C4">
      <w:pPr>
        <w:shd w:val="clear" w:color="auto" w:fill="FFFFFF"/>
        <w:spacing w:after="0" w:line="240" w:lineRule="auto"/>
        <w:ind w:left="1134" w:right="1134"/>
        <w:jc w:val="both"/>
        <w:rPr>
          <w:rFonts w:ascii="Times New Roman" w:eastAsia="Times New Roman" w:hAnsi="Times New Roman" w:cs="Times New Roman"/>
          <w:color w:val="2B2D30"/>
          <w:sz w:val="28"/>
          <w:szCs w:val="28"/>
          <w:lang w:eastAsia="ru-RU"/>
        </w:rPr>
      </w:pPr>
      <w:r w:rsidRPr="00864282">
        <w:rPr>
          <w:rFonts w:ascii="Times New Roman" w:eastAsia="Times New Roman" w:hAnsi="Times New Roman" w:cs="Times New Roman"/>
          <w:color w:val="2B2D30"/>
          <w:sz w:val="28"/>
          <w:szCs w:val="28"/>
          <w:lang w:eastAsia="ru-RU"/>
        </w:rPr>
        <w:t>25-30 баллов – высокий уровень адаптации;</w:t>
      </w:r>
    </w:p>
    <w:p w:rsidR="00864282" w:rsidRPr="00864282" w:rsidRDefault="00864282" w:rsidP="006449C4">
      <w:pPr>
        <w:shd w:val="clear" w:color="auto" w:fill="FFFFFF"/>
        <w:spacing w:after="0" w:line="240" w:lineRule="auto"/>
        <w:ind w:left="1134" w:right="1134"/>
        <w:jc w:val="both"/>
        <w:rPr>
          <w:rFonts w:ascii="Times New Roman" w:eastAsia="Times New Roman" w:hAnsi="Times New Roman" w:cs="Times New Roman"/>
          <w:color w:val="2B2D30"/>
          <w:sz w:val="28"/>
          <w:szCs w:val="28"/>
          <w:lang w:eastAsia="ru-RU"/>
        </w:rPr>
      </w:pPr>
      <w:r w:rsidRPr="00864282">
        <w:rPr>
          <w:rFonts w:ascii="Times New Roman" w:eastAsia="Times New Roman" w:hAnsi="Times New Roman" w:cs="Times New Roman"/>
          <w:color w:val="2B2D30"/>
          <w:sz w:val="28"/>
          <w:szCs w:val="28"/>
          <w:lang w:eastAsia="ru-RU"/>
        </w:rPr>
        <w:t>20-24 балла – средняя норма;</w:t>
      </w:r>
    </w:p>
    <w:p w:rsidR="00864282" w:rsidRPr="00864282" w:rsidRDefault="00864282" w:rsidP="006449C4">
      <w:pPr>
        <w:shd w:val="clear" w:color="auto" w:fill="FFFFFF"/>
        <w:spacing w:after="0" w:line="240" w:lineRule="auto"/>
        <w:ind w:left="1134" w:right="1134"/>
        <w:jc w:val="both"/>
        <w:rPr>
          <w:rFonts w:ascii="Times New Roman" w:eastAsia="Times New Roman" w:hAnsi="Times New Roman" w:cs="Times New Roman"/>
          <w:color w:val="2B2D30"/>
          <w:sz w:val="28"/>
          <w:szCs w:val="28"/>
          <w:lang w:eastAsia="ru-RU"/>
        </w:rPr>
      </w:pPr>
      <w:r w:rsidRPr="00864282">
        <w:rPr>
          <w:rFonts w:ascii="Times New Roman" w:eastAsia="Times New Roman" w:hAnsi="Times New Roman" w:cs="Times New Roman"/>
          <w:color w:val="2B2D30"/>
          <w:sz w:val="28"/>
          <w:szCs w:val="28"/>
          <w:lang w:eastAsia="ru-RU"/>
        </w:rPr>
        <w:t>15-19 – указывают на внешнюю мотивацию;</w:t>
      </w:r>
    </w:p>
    <w:p w:rsidR="00864282" w:rsidRPr="00864282" w:rsidRDefault="00864282" w:rsidP="006449C4">
      <w:pPr>
        <w:shd w:val="clear" w:color="auto" w:fill="FFFFFF"/>
        <w:spacing w:after="0" w:line="240" w:lineRule="auto"/>
        <w:ind w:left="1134" w:right="1134"/>
        <w:jc w:val="both"/>
        <w:rPr>
          <w:rFonts w:ascii="Times New Roman" w:eastAsia="Times New Roman" w:hAnsi="Times New Roman" w:cs="Times New Roman"/>
          <w:color w:val="2B2D30"/>
          <w:sz w:val="28"/>
          <w:szCs w:val="28"/>
          <w:lang w:eastAsia="ru-RU"/>
        </w:rPr>
      </w:pPr>
      <w:r w:rsidRPr="00864282">
        <w:rPr>
          <w:rFonts w:ascii="Times New Roman" w:eastAsia="Times New Roman" w:hAnsi="Times New Roman" w:cs="Times New Roman"/>
          <w:color w:val="2B2D30"/>
          <w:sz w:val="28"/>
          <w:szCs w:val="28"/>
          <w:lang w:eastAsia="ru-RU"/>
        </w:rPr>
        <w:t>10-14 – низкая мотивация;</w:t>
      </w:r>
    </w:p>
    <w:p w:rsidR="00864282" w:rsidRPr="00864282" w:rsidRDefault="00864282" w:rsidP="006449C4">
      <w:pPr>
        <w:shd w:val="clear" w:color="auto" w:fill="FFFFFF"/>
        <w:spacing w:after="0" w:line="240" w:lineRule="auto"/>
        <w:ind w:left="1134" w:right="1134"/>
        <w:jc w:val="both"/>
        <w:rPr>
          <w:rFonts w:ascii="Times New Roman" w:eastAsia="Times New Roman" w:hAnsi="Times New Roman" w:cs="Times New Roman"/>
          <w:color w:val="2B2D30"/>
          <w:sz w:val="28"/>
          <w:szCs w:val="28"/>
          <w:lang w:eastAsia="ru-RU"/>
        </w:rPr>
      </w:pPr>
      <w:r w:rsidRPr="00864282">
        <w:rPr>
          <w:rFonts w:ascii="Times New Roman" w:eastAsia="Times New Roman" w:hAnsi="Times New Roman" w:cs="Times New Roman"/>
          <w:color w:val="2B2D30"/>
          <w:sz w:val="28"/>
          <w:szCs w:val="28"/>
          <w:lang w:eastAsia="ru-RU"/>
        </w:rPr>
        <w:t xml:space="preserve">Ниже 10 баллов – негативное отношение к группе и </w:t>
      </w:r>
      <w:proofErr w:type="spellStart"/>
      <w:r w:rsidRPr="00864282">
        <w:rPr>
          <w:rFonts w:ascii="Times New Roman" w:eastAsia="Times New Roman" w:hAnsi="Times New Roman" w:cs="Times New Roman"/>
          <w:color w:val="2B2D30"/>
          <w:sz w:val="28"/>
          <w:szCs w:val="28"/>
          <w:lang w:eastAsia="ru-RU"/>
        </w:rPr>
        <w:t>дезадаптация</w:t>
      </w:r>
      <w:proofErr w:type="spellEnd"/>
      <w:r w:rsidRPr="00864282">
        <w:rPr>
          <w:rFonts w:ascii="Times New Roman" w:eastAsia="Times New Roman" w:hAnsi="Times New Roman" w:cs="Times New Roman"/>
          <w:color w:val="2B2D30"/>
          <w:sz w:val="28"/>
          <w:szCs w:val="28"/>
          <w:lang w:eastAsia="ru-RU"/>
        </w:rPr>
        <w:t>.</w:t>
      </w:r>
    </w:p>
    <w:p w:rsidR="00864282" w:rsidRPr="00864282" w:rsidRDefault="00864282" w:rsidP="006449C4">
      <w:pPr>
        <w:shd w:val="clear" w:color="auto" w:fill="FFFFFF"/>
        <w:spacing w:after="0" w:line="240" w:lineRule="auto"/>
        <w:ind w:left="1134" w:right="1134"/>
        <w:jc w:val="both"/>
        <w:outlineLvl w:val="2"/>
        <w:rPr>
          <w:rFonts w:ascii="Times New Roman" w:eastAsia="Times New Roman" w:hAnsi="Times New Roman" w:cs="Times New Roman"/>
          <w:b/>
          <w:bCs/>
          <w:color w:val="2B2D30"/>
          <w:sz w:val="28"/>
          <w:szCs w:val="28"/>
          <w:lang w:eastAsia="ru-RU"/>
        </w:rPr>
      </w:pPr>
      <w:r w:rsidRPr="00864282">
        <w:rPr>
          <w:rFonts w:ascii="Times New Roman" w:eastAsia="Times New Roman" w:hAnsi="Times New Roman" w:cs="Times New Roman"/>
          <w:b/>
          <w:bCs/>
          <w:color w:val="2B2D30"/>
          <w:sz w:val="28"/>
          <w:szCs w:val="28"/>
          <w:lang w:eastAsia="ru-RU"/>
        </w:rPr>
        <w:t>Первичная диагностика одаренности детей педагогом</w:t>
      </w:r>
    </w:p>
    <w:p w:rsidR="00864282" w:rsidRPr="00864282" w:rsidRDefault="00864282" w:rsidP="006449C4">
      <w:pPr>
        <w:shd w:val="clear" w:color="auto" w:fill="FFFFFF"/>
        <w:spacing w:after="0" w:line="240" w:lineRule="auto"/>
        <w:ind w:left="1134" w:right="1134"/>
        <w:jc w:val="both"/>
        <w:rPr>
          <w:rFonts w:ascii="Times New Roman" w:eastAsia="Times New Roman" w:hAnsi="Times New Roman" w:cs="Times New Roman"/>
          <w:color w:val="2B2D30"/>
          <w:sz w:val="28"/>
          <w:szCs w:val="28"/>
          <w:lang w:eastAsia="ru-RU"/>
        </w:rPr>
      </w:pPr>
      <w:r w:rsidRPr="00864282">
        <w:rPr>
          <w:rFonts w:ascii="Times New Roman" w:eastAsia="Times New Roman" w:hAnsi="Times New Roman" w:cs="Times New Roman"/>
          <w:i/>
          <w:iCs/>
          <w:color w:val="2B2D30"/>
          <w:sz w:val="28"/>
          <w:szCs w:val="28"/>
          <w:lang w:eastAsia="ru-RU"/>
        </w:rPr>
        <w:t xml:space="preserve">Инструкция. </w:t>
      </w:r>
      <w:r w:rsidRPr="00864282">
        <w:rPr>
          <w:rFonts w:ascii="Times New Roman" w:eastAsia="Times New Roman" w:hAnsi="Times New Roman" w:cs="Times New Roman"/>
          <w:color w:val="2B2D30"/>
          <w:sz w:val="28"/>
          <w:szCs w:val="28"/>
          <w:lang w:eastAsia="ru-RU"/>
        </w:rPr>
        <w:t>Ниже приведены шкалы, которые предна</w:t>
      </w:r>
      <w:r w:rsidR="000D46B5">
        <w:rPr>
          <w:rFonts w:ascii="Times New Roman" w:eastAsia="Times New Roman" w:hAnsi="Times New Roman" w:cs="Times New Roman"/>
          <w:color w:val="2B2D30"/>
          <w:sz w:val="28"/>
          <w:szCs w:val="28"/>
          <w:lang w:eastAsia="ru-RU"/>
        </w:rPr>
        <w:t xml:space="preserve">значены для того, чтобы педагог дополнительного образования </w:t>
      </w:r>
      <w:r w:rsidRPr="00864282">
        <w:rPr>
          <w:rFonts w:ascii="Times New Roman" w:eastAsia="Times New Roman" w:hAnsi="Times New Roman" w:cs="Times New Roman"/>
          <w:color w:val="2B2D30"/>
          <w:sz w:val="28"/>
          <w:szCs w:val="28"/>
          <w:lang w:eastAsia="ru-RU"/>
        </w:rPr>
        <w:t xml:space="preserve">мог обучить характеристики обучающихся в познавательной, мотивационной, творческой и лидерской областях. Каждый пункт шкалы следует оценивать безотносительно к другим пунктам. Ваша оценка должна отражать, насколько часто Вы наблюдали проявление какой-либо из характеристик. Так как четыре шкалы представляют относительно разные стороны поведения, оценки по разным шкалам </w:t>
      </w:r>
      <w:r w:rsidRPr="00864282">
        <w:rPr>
          <w:rFonts w:ascii="Times New Roman" w:eastAsia="Times New Roman" w:hAnsi="Times New Roman" w:cs="Times New Roman"/>
          <w:b/>
          <w:bCs/>
          <w:color w:val="2B2D30"/>
          <w:sz w:val="28"/>
          <w:szCs w:val="28"/>
          <w:lang w:eastAsia="ru-RU"/>
        </w:rPr>
        <w:t>НЕ</w:t>
      </w:r>
      <w:r w:rsidRPr="00864282">
        <w:rPr>
          <w:rFonts w:ascii="Times New Roman" w:eastAsia="Times New Roman" w:hAnsi="Times New Roman" w:cs="Times New Roman"/>
          <w:color w:val="2B2D30"/>
          <w:sz w:val="28"/>
          <w:szCs w:val="28"/>
          <w:lang w:eastAsia="ru-RU"/>
        </w:rPr>
        <w:t xml:space="preserve"> суммируются.</w:t>
      </w:r>
    </w:p>
    <w:p w:rsidR="00864282" w:rsidRPr="00864282" w:rsidRDefault="00864282" w:rsidP="006449C4">
      <w:pPr>
        <w:shd w:val="clear" w:color="auto" w:fill="FFFFFF"/>
        <w:spacing w:after="0" w:line="240" w:lineRule="auto"/>
        <w:ind w:left="1134" w:right="1134"/>
        <w:jc w:val="both"/>
        <w:rPr>
          <w:rFonts w:ascii="Times New Roman" w:eastAsia="Times New Roman" w:hAnsi="Times New Roman" w:cs="Times New Roman"/>
          <w:color w:val="2B2D30"/>
          <w:sz w:val="28"/>
          <w:szCs w:val="28"/>
          <w:lang w:eastAsia="ru-RU"/>
        </w:rPr>
      </w:pPr>
      <w:r w:rsidRPr="00864282">
        <w:rPr>
          <w:rFonts w:ascii="Times New Roman" w:eastAsia="Times New Roman" w:hAnsi="Times New Roman" w:cs="Times New Roman"/>
          <w:color w:val="2B2D30"/>
          <w:sz w:val="28"/>
          <w:szCs w:val="28"/>
          <w:lang w:eastAsia="ru-RU"/>
        </w:rPr>
        <w:lastRenderedPageBreak/>
        <w:t>Пожалуйста, внимательно прочтите утверждения и обведите соответствующую цифру согласно следующему описанию:</w:t>
      </w:r>
    </w:p>
    <w:p w:rsidR="00864282" w:rsidRPr="00864282" w:rsidRDefault="00864282" w:rsidP="006449C4">
      <w:pPr>
        <w:shd w:val="clear" w:color="auto" w:fill="FFFFFF"/>
        <w:spacing w:after="0" w:line="240" w:lineRule="auto"/>
        <w:ind w:left="1134" w:right="1134"/>
        <w:jc w:val="both"/>
        <w:rPr>
          <w:rFonts w:ascii="Times New Roman" w:eastAsia="Times New Roman" w:hAnsi="Times New Roman" w:cs="Times New Roman"/>
          <w:color w:val="2B2D30"/>
          <w:sz w:val="28"/>
          <w:szCs w:val="28"/>
          <w:lang w:eastAsia="ru-RU"/>
        </w:rPr>
      </w:pPr>
      <w:r w:rsidRPr="00864282">
        <w:rPr>
          <w:rFonts w:ascii="Times New Roman" w:eastAsia="Times New Roman" w:hAnsi="Times New Roman" w:cs="Times New Roman"/>
          <w:color w:val="2B2D30"/>
          <w:sz w:val="28"/>
          <w:szCs w:val="28"/>
          <w:lang w:eastAsia="ru-RU"/>
        </w:rPr>
        <w:t>1- если Вы почти никогда не наблюдаете этой характеристики;</w:t>
      </w:r>
    </w:p>
    <w:p w:rsidR="00864282" w:rsidRPr="00864282" w:rsidRDefault="00864282" w:rsidP="006449C4">
      <w:pPr>
        <w:shd w:val="clear" w:color="auto" w:fill="FFFFFF"/>
        <w:spacing w:after="0" w:line="240" w:lineRule="auto"/>
        <w:ind w:left="1134" w:right="1134"/>
        <w:jc w:val="both"/>
        <w:rPr>
          <w:rFonts w:ascii="Times New Roman" w:eastAsia="Times New Roman" w:hAnsi="Times New Roman" w:cs="Times New Roman"/>
          <w:color w:val="2B2D30"/>
          <w:sz w:val="28"/>
          <w:szCs w:val="28"/>
          <w:lang w:eastAsia="ru-RU"/>
        </w:rPr>
      </w:pPr>
      <w:r w:rsidRPr="00864282">
        <w:rPr>
          <w:rFonts w:ascii="Times New Roman" w:eastAsia="Times New Roman" w:hAnsi="Times New Roman" w:cs="Times New Roman"/>
          <w:color w:val="2B2D30"/>
          <w:sz w:val="28"/>
          <w:szCs w:val="28"/>
          <w:lang w:eastAsia="ru-RU"/>
        </w:rPr>
        <w:t>2 - если Вы наблюдаете эту характеристику время от времени;</w:t>
      </w:r>
    </w:p>
    <w:p w:rsidR="00864282" w:rsidRPr="00864282" w:rsidRDefault="00864282" w:rsidP="006449C4">
      <w:pPr>
        <w:shd w:val="clear" w:color="auto" w:fill="FFFFFF"/>
        <w:spacing w:after="0" w:line="240" w:lineRule="auto"/>
        <w:ind w:left="1134" w:right="1134"/>
        <w:jc w:val="both"/>
        <w:rPr>
          <w:rFonts w:ascii="Times New Roman" w:eastAsia="Times New Roman" w:hAnsi="Times New Roman" w:cs="Times New Roman"/>
          <w:color w:val="2B2D30"/>
          <w:sz w:val="28"/>
          <w:szCs w:val="28"/>
          <w:lang w:eastAsia="ru-RU"/>
        </w:rPr>
      </w:pPr>
      <w:r w:rsidRPr="00864282">
        <w:rPr>
          <w:rFonts w:ascii="Times New Roman" w:eastAsia="Times New Roman" w:hAnsi="Times New Roman" w:cs="Times New Roman"/>
          <w:color w:val="2B2D30"/>
          <w:sz w:val="28"/>
          <w:szCs w:val="28"/>
          <w:lang w:eastAsia="ru-RU"/>
        </w:rPr>
        <w:t>3 - если Вы наблюдаете эту характеристику довольно часто;</w:t>
      </w:r>
    </w:p>
    <w:p w:rsidR="00864282" w:rsidRPr="00864282" w:rsidRDefault="00864282" w:rsidP="006449C4">
      <w:pPr>
        <w:shd w:val="clear" w:color="auto" w:fill="FFFFFF"/>
        <w:spacing w:after="0" w:line="240" w:lineRule="auto"/>
        <w:ind w:left="1134" w:right="1134"/>
        <w:jc w:val="both"/>
        <w:rPr>
          <w:rFonts w:ascii="Times New Roman" w:eastAsia="Times New Roman" w:hAnsi="Times New Roman" w:cs="Times New Roman"/>
          <w:color w:val="2B2D30"/>
          <w:sz w:val="28"/>
          <w:szCs w:val="28"/>
          <w:lang w:eastAsia="ru-RU"/>
        </w:rPr>
      </w:pPr>
      <w:r w:rsidRPr="00864282">
        <w:rPr>
          <w:rFonts w:ascii="Times New Roman" w:eastAsia="Times New Roman" w:hAnsi="Times New Roman" w:cs="Times New Roman"/>
          <w:color w:val="2B2D30"/>
          <w:sz w:val="28"/>
          <w:szCs w:val="28"/>
          <w:lang w:eastAsia="ru-RU"/>
        </w:rPr>
        <w:t>4 - Если Вы наблюдаете эту характеристику почти все время.</w:t>
      </w:r>
    </w:p>
    <w:p w:rsidR="00864282" w:rsidRPr="00864282" w:rsidRDefault="00864282" w:rsidP="006449C4">
      <w:pPr>
        <w:shd w:val="clear" w:color="auto" w:fill="FFFFFF"/>
        <w:spacing w:after="0" w:line="240" w:lineRule="auto"/>
        <w:ind w:left="1134" w:right="1134"/>
        <w:jc w:val="both"/>
        <w:outlineLvl w:val="2"/>
        <w:rPr>
          <w:rFonts w:ascii="Times New Roman" w:eastAsia="Times New Roman" w:hAnsi="Times New Roman" w:cs="Times New Roman"/>
          <w:b/>
          <w:bCs/>
          <w:color w:val="2B2D30"/>
          <w:sz w:val="28"/>
          <w:szCs w:val="28"/>
          <w:lang w:eastAsia="ru-RU"/>
        </w:rPr>
      </w:pPr>
      <w:r w:rsidRPr="00864282">
        <w:rPr>
          <w:rFonts w:ascii="Times New Roman" w:eastAsia="Times New Roman" w:hAnsi="Times New Roman" w:cs="Times New Roman"/>
          <w:b/>
          <w:bCs/>
          <w:color w:val="2B2D30"/>
          <w:sz w:val="28"/>
          <w:szCs w:val="28"/>
          <w:lang w:eastAsia="ru-RU"/>
        </w:rPr>
        <w:t>Шкала 1. Познавательные характеристики обучающегося</w:t>
      </w:r>
    </w:p>
    <w:p w:rsidR="00864282" w:rsidRPr="00864282" w:rsidRDefault="00864282" w:rsidP="006449C4">
      <w:pPr>
        <w:shd w:val="clear" w:color="auto" w:fill="FFFFFF"/>
        <w:spacing w:after="0" w:line="240" w:lineRule="auto"/>
        <w:ind w:left="1134" w:right="1134"/>
        <w:jc w:val="both"/>
        <w:rPr>
          <w:rFonts w:ascii="Times New Roman" w:eastAsia="Times New Roman" w:hAnsi="Times New Roman" w:cs="Times New Roman"/>
          <w:color w:val="2B2D30"/>
          <w:sz w:val="28"/>
          <w:szCs w:val="28"/>
          <w:lang w:eastAsia="ru-RU"/>
        </w:rPr>
      </w:pPr>
      <w:r w:rsidRPr="00864282">
        <w:rPr>
          <w:rFonts w:ascii="Times New Roman" w:eastAsia="Times New Roman" w:hAnsi="Times New Roman" w:cs="Times New Roman"/>
          <w:color w:val="2B2D30"/>
          <w:sz w:val="28"/>
          <w:szCs w:val="28"/>
          <w:lang w:eastAsia="ru-RU"/>
        </w:rPr>
        <w:t xml:space="preserve">1. Обладает довольно большим для этого возраста запасом слов; использует термины с пониманием;речь отличается богатством выражений, беглостью и сложностью. </w:t>
      </w:r>
    </w:p>
    <w:p w:rsidR="00864282" w:rsidRPr="00864282" w:rsidRDefault="00864282" w:rsidP="006449C4">
      <w:pPr>
        <w:shd w:val="clear" w:color="auto" w:fill="FFFFFF"/>
        <w:spacing w:after="0" w:line="240" w:lineRule="auto"/>
        <w:ind w:left="1134" w:right="1134"/>
        <w:jc w:val="both"/>
        <w:rPr>
          <w:rFonts w:ascii="Times New Roman" w:eastAsia="Times New Roman" w:hAnsi="Times New Roman" w:cs="Times New Roman"/>
          <w:color w:val="2B2D30"/>
          <w:sz w:val="28"/>
          <w:szCs w:val="28"/>
          <w:lang w:eastAsia="ru-RU"/>
        </w:rPr>
      </w:pPr>
      <w:r w:rsidRPr="00864282">
        <w:rPr>
          <w:rFonts w:ascii="Times New Roman" w:eastAsia="Times New Roman" w:hAnsi="Times New Roman" w:cs="Times New Roman"/>
          <w:color w:val="2B2D30"/>
          <w:sz w:val="28"/>
          <w:szCs w:val="28"/>
          <w:lang w:eastAsia="ru-RU"/>
        </w:rPr>
        <w:t>1 2 3 4</w:t>
      </w:r>
    </w:p>
    <w:p w:rsidR="00864282" w:rsidRPr="00864282" w:rsidRDefault="00864282" w:rsidP="006449C4">
      <w:pPr>
        <w:shd w:val="clear" w:color="auto" w:fill="FFFFFF"/>
        <w:spacing w:after="0" w:line="240" w:lineRule="auto"/>
        <w:ind w:left="1134" w:right="1134"/>
        <w:jc w:val="both"/>
        <w:rPr>
          <w:rFonts w:ascii="Times New Roman" w:eastAsia="Times New Roman" w:hAnsi="Times New Roman" w:cs="Times New Roman"/>
          <w:color w:val="2B2D30"/>
          <w:sz w:val="28"/>
          <w:szCs w:val="28"/>
          <w:lang w:eastAsia="ru-RU"/>
        </w:rPr>
      </w:pPr>
      <w:r w:rsidRPr="00864282">
        <w:rPr>
          <w:rFonts w:ascii="Times New Roman" w:eastAsia="Times New Roman" w:hAnsi="Times New Roman" w:cs="Times New Roman"/>
          <w:color w:val="2B2D30"/>
          <w:sz w:val="28"/>
          <w:szCs w:val="28"/>
          <w:lang w:eastAsia="ru-RU"/>
        </w:rPr>
        <w:t>2. Обладает обширным запасом информации по разнообразным темам (выходящих за пределы интересов детей этого возраста).</w:t>
      </w:r>
    </w:p>
    <w:p w:rsidR="00864282" w:rsidRPr="00864282" w:rsidRDefault="00864282" w:rsidP="006449C4">
      <w:pPr>
        <w:shd w:val="clear" w:color="auto" w:fill="FFFFFF"/>
        <w:spacing w:after="0" w:line="240" w:lineRule="auto"/>
        <w:ind w:left="1134" w:right="1134"/>
        <w:jc w:val="both"/>
        <w:rPr>
          <w:rFonts w:ascii="Times New Roman" w:eastAsia="Times New Roman" w:hAnsi="Times New Roman" w:cs="Times New Roman"/>
          <w:color w:val="2B2D30"/>
          <w:sz w:val="28"/>
          <w:szCs w:val="28"/>
          <w:lang w:eastAsia="ru-RU"/>
        </w:rPr>
      </w:pPr>
      <w:r w:rsidRPr="00864282">
        <w:rPr>
          <w:rFonts w:ascii="Times New Roman" w:eastAsia="Times New Roman" w:hAnsi="Times New Roman" w:cs="Times New Roman"/>
          <w:color w:val="2B2D30"/>
          <w:sz w:val="28"/>
          <w:szCs w:val="28"/>
          <w:lang w:eastAsia="ru-RU"/>
        </w:rPr>
        <w:t>1 2 3 4</w:t>
      </w:r>
    </w:p>
    <w:p w:rsidR="00864282" w:rsidRPr="00864282" w:rsidRDefault="00864282" w:rsidP="006449C4">
      <w:pPr>
        <w:shd w:val="clear" w:color="auto" w:fill="FFFFFF"/>
        <w:spacing w:after="0" w:line="240" w:lineRule="auto"/>
        <w:ind w:left="1134" w:right="1134"/>
        <w:jc w:val="both"/>
        <w:rPr>
          <w:rFonts w:ascii="Times New Roman" w:eastAsia="Times New Roman" w:hAnsi="Times New Roman" w:cs="Times New Roman"/>
          <w:color w:val="2B2D30"/>
          <w:sz w:val="28"/>
          <w:szCs w:val="28"/>
          <w:lang w:eastAsia="ru-RU"/>
        </w:rPr>
      </w:pPr>
      <w:r w:rsidRPr="00864282">
        <w:rPr>
          <w:rFonts w:ascii="Times New Roman" w:eastAsia="Times New Roman" w:hAnsi="Times New Roman" w:cs="Times New Roman"/>
          <w:color w:val="2B2D30"/>
          <w:sz w:val="28"/>
          <w:szCs w:val="28"/>
          <w:lang w:eastAsia="ru-RU"/>
        </w:rPr>
        <w:t>3. Быстро запоминает и воспроизводит фактическую информацию.</w:t>
      </w:r>
    </w:p>
    <w:p w:rsidR="00864282" w:rsidRPr="00864282" w:rsidRDefault="00864282" w:rsidP="006449C4">
      <w:pPr>
        <w:shd w:val="clear" w:color="auto" w:fill="FFFFFF"/>
        <w:spacing w:after="0" w:line="240" w:lineRule="auto"/>
        <w:ind w:left="1134" w:right="1134"/>
        <w:jc w:val="both"/>
        <w:rPr>
          <w:rFonts w:ascii="Times New Roman" w:eastAsia="Times New Roman" w:hAnsi="Times New Roman" w:cs="Times New Roman"/>
          <w:color w:val="2B2D30"/>
          <w:sz w:val="28"/>
          <w:szCs w:val="28"/>
          <w:lang w:eastAsia="ru-RU"/>
        </w:rPr>
      </w:pPr>
      <w:r w:rsidRPr="00864282">
        <w:rPr>
          <w:rFonts w:ascii="Times New Roman" w:eastAsia="Times New Roman" w:hAnsi="Times New Roman" w:cs="Times New Roman"/>
          <w:color w:val="2B2D30"/>
          <w:sz w:val="28"/>
          <w:szCs w:val="28"/>
          <w:lang w:eastAsia="ru-RU"/>
        </w:rPr>
        <w:t>1 2 3 4</w:t>
      </w:r>
    </w:p>
    <w:p w:rsidR="00864282" w:rsidRPr="00864282" w:rsidRDefault="00864282" w:rsidP="006449C4">
      <w:pPr>
        <w:shd w:val="clear" w:color="auto" w:fill="FFFFFF"/>
        <w:spacing w:after="0" w:line="240" w:lineRule="auto"/>
        <w:ind w:left="1134" w:right="1134"/>
        <w:jc w:val="both"/>
        <w:rPr>
          <w:rFonts w:ascii="Times New Roman" w:eastAsia="Times New Roman" w:hAnsi="Times New Roman" w:cs="Times New Roman"/>
          <w:color w:val="2B2D30"/>
          <w:sz w:val="28"/>
          <w:szCs w:val="28"/>
          <w:lang w:eastAsia="ru-RU"/>
        </w:rPr>
      </w:pPr>
      <w:r w:rsidRPr="00864282">
        <w:rPr>
          <w:rFonts w:ascii="Times New Roman" w:eastAsia="Times New Roman" w:hAnsi="Times New Roman" w:cs="Times New Roman"/>
          <w:color w:val="2B2D30"/>
          <w:sz w:val="28"/>
          <w:szCs w:val="28"/>
          <w:lang w:eastAsia="ru-RU"/>
        </w:rPr>
        <w:t xml:space="preserve">4. Легко “схватывает” причинно – следственные связи; пытается понять “как” и “почему”; задает много вопросов (в отличии от </w:t>
      </w:r>
      <w:proofErr w:type="spellStart"/>
      <w:proofErr w:type="gramStart"/>
      <w:r w:rsidRPr="00864282">
        <w:rPr>
          <w:rFonts w:ascii="Times New Roman" w:eastAsia="Times New Roman" w:hAnsi="Times New Roman" w:cs="Times New Roman"/>
          <w:color w:val="2B2D30"/>
          <w:sz w:val="28"/>
          <w:szCs w:val="28"/>
          <w:lang w:eastAsia="ru-RU"/>
        </w:rPr>
        <w:t>вопросов,направленных</w:t>
      </w:r>
      <w:proofErr w:type="spellEnd"/>
      <w:proofErr w:type="gramEnd"/>
      <w:r w:rsidRPr="00864282">
        <w:rPr>
          <w:rFonts w:ascii="Times New Roman" w:eastAsia="Times New Roman" w:hAnsi="Times New Roman" w:cs="Times New Roman"/>
          <w:color w:val="2B2D30"/>
          <w:sz w:val="28"/>
          <w:szCs w:val="28"/>
          <w:lang w:eastAsia="ru-RU"/>
        </w:rPr>
        <w:t xml:space="preserve"> на получение фактов); хочет знать что лежит в основе явлений и действий людей.</w:t>
      </w:r>
    </w:p>
    <w:p w:rsidR="00864282" w:rsidRPr="00864282" w:rsidRDefault="00864282" w:rsidP="006449C4">
      <w:pPr>
        <w:shd w:val="clear" w:color="auto" w:fill="FFFFFF"/>
        <w:spacing w:after="0" w:line="240" w:lineRule="auto"/>
        <w:ind w:left="1134" w:right="1134"/>
        <w:jc w:val="both"/>
        <w:rPr>
          <w:rFonts w:ascii="Times New Roman" w:eastAsia="Times New Roman" w:hAnsi="Times New Roman" w:cs="Times New Roman"/>
          <w:color w:val="2B2D30"/>
          <w:sz w:val="28"/>
          <w:szCs w:val="28"/>
          <w:lang w:eastAsia="ru-RU"/>
        </w:rPr>
      </w:pPr>
      <w:r w:rsidRPr="00864282">
        <w:rPr>
          <w:rFonts w:ascii="Times New Roman" w:eastAsia="Times New Roman" w:hAnsi="Times New Roman" w:cs="Times New Roman"/>
          <w:color w:val="2B2D30"/>
          <w:sz w:val="28"/>
          <w:szCs w:val="28"/>
          <w:lang w:eastAsia="ru-RU"/>
        </w:rPr>
        <w:t>1 2 3 4</w:t>
      </w:r>
    </w:p>
    <w:p w:rsidR="00864282" w:rsidRPr="00864282" w:rsidRDefault="00864282" w:rsidP="006449C4">
      <w:pPr>
        <w:shd w:val="clear" w:color="auto" w:fill="FFFFFF"/>
        <w:spacing w:after="0" w:line="240" w:lineRule="auto"/>
        <w:ind w:left="1134" w:right="1134"/>
        <w:jc w:val="both"/>
        <w:rPr>
          <w:rFonts w:ascii="Times New Roman" w:eastAsia="Times New Roman" w:hAnsi="Times New Roman" w:cs="Times New Roman"/>
          <w:color w:val="2B2D30"/>
          <w:sz w:val="28"/>
          <w:szCs w:val="28"/>
          <w:lang w:eastAsia="ru-RU"/>
        </w:rPr>
      </w:pPr>
      <w:r w:rsidRPr="00864282">
        <w:rPr>
          <w:rFonts w:ascii="Times New Roman" w:eastAsia="Times New Roman" w:hAnsi="Times New Roman" w:cs="Times New Roman"/>
          <w:color w:val="2B2D30"/>
          <w:sz w:val="28"/>
          <w:szCs w:val="28"/>
          <w:lang w:eastAsia="ru-RU"/>
        </w:rPr>
        <w:t xml:space="preserve">5. Чуткий и сметливый наблюдатель; </w:t>
      </w:r>
      <w:proofErr w:type="gramStart"/>
      <w:r w:rsidRPr="00864282">
        <w:rPr>
          <w:rFonts w:ascii="Times New Roman" w:eastAsia="Times New Roman" w:hAnsi="Times New Roman" w:cs="Times New Roman"/>
          <w:color w:val="2B2D30"/>
          <w:sz w:val="28"/>
          <w:szCs w:val="28"/>
          <w:lang w:eastAsia="ru-RU"/>
        </w:rPr>
        <w:t>обычно“</w:t>
      </w:r>
      <w:proofErr w:type="gramEnd"/>
      <w:r w:rsidRPr="00864282">
        <w:rPr>
          <w:rFonts w:ascii="Times New Roman" w:eastAsia="Times New Roman" w:hAnsi="Times New Roman" w:cs="Times New Roman"/>
          <w:color w:val="2B2D30"/>
          <w:sz w:val="28"/>
          <w:szCs w:val="28"/>
          <w:lang w:eastAsia="ru-RU"/>
        </w:rPr>
        <w:t>видит больше” или “извлекает больше”, чем другие, из рассказа, фильма, из того, что происходит.</w:t>
      </w:r>
    </w:p>
    <w:p w:rsidR="00864282" w:rsidRPr="00864282" w:rsidRDefault="00864282" w:rsidP="006449C4">
      <w:pPr>
        <w:shd w:val="clear" w:color="auto" w:fill="FFFFFF"/>
        <w:spacing w:after="0" w:line="240" w:lineRule="auto"/>
        <w:ind w:left="1134" w:right="1134"/>
        <w:jc w:val="both"/>
        <w:rPr>
          <w:rFonts w:ascii="Times New Roman" w:eastAsia="Times New Roman" w:hAnsi="Times New Roman" w:cs="Times New Roman"/>
          <w:color w:val="2B2D30"/>
          <w:sz w:val="28"/>
          <w:szCs w:val="28"/>
          <w:lang w:eastAsia="ru-RU"/>
        </w:rPr>
      </w:pPr>
      <w:r w:rsidRPr="00864282">
        <w:rPr>
          <w:rFonts w:ascii="Times New Roman" w:eastAsia="Times New Roman" w:hAnsi="Times New Roman" w:cs="Times New Roman"/>
          <w:color w:val="2B2D30"/>
          <w:sz w:val="28"/>
          <w:szCs w:val="28"/>
          <w:lang w:eastAsia="ru-RU"/>
        </w:rPr>
        <w:t>1 2 3 4</w:t>
      </w:r>
    </w:p>
    <w:p w:rsidR="005A4FF4" w:rsidRDefault="00864282" w:rsidP="006449C4">
      <w:pPr>
        <w:shd w:val="clear" w:color="auto" w:fill="FFFFFF"/>
        <w:spacing w:after="0" w:line="240" w:lineRule="auto"/>
        <w:ind w:left="1134" w:right="1134"/>
        <w:jc w:val="both"/>
        <w:rPr>
          <w:rFonts w:ascii="Times New Roman" w:eastAsia="Times New Roman" w:hAnsi="Times New Roman" w:cs="Times New Roman"/>
          <w:color w:val="2B2D30"/>
          <w:sz w:val="28"/>
          <w:szCs w:val="28"/>
          <w:lang w:eastAsia="ru-RU"/>
        </w:rPr>
      </w:pPr>
      <w:r w:rsidRPr="00864282">
        <w:rPr>
          <w:rFonts w:ascii="Times New Roman" w:eastAsia="Times New Roman" w:hAnsi="Times New Roman" w:cs="Times New Roman"/>
          <w:noProof/>
          <w:color w:val="2B2D30"/>
          <w:sz w:val="28"/>
          <w:szCs w:val="28"/>
          <w:lang w:eastAsia="ru-RU"/>
        </w:rPr>
        <w:drawing>
          <wp:inline distT="0" distB="0" distL="0" distR="0">
            <wp:extent cx="4876800" cy="942975"/>
            <wp:effectExtent l="19050" t="0" r="0" b="0"/>
            <wp:docPr id="1" name="Рисунок 1" descr="http://festival.1september.ru/articles/417776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417776/img1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4FF4" w:rsidRPr="005A4FF4" w:rsidRDefault="005A4FF4" w:rsidP="006449C4">
      <w:pPr>
        <w:shd w:val="clear" w:color="auto" w:fill="FFFFFF"/>
        <w:spacing w:after="0" w:line="240" w:lineRule="auto"/>
        <w:ind w:left="1134" w:right="1134"/>
        <w:jc w:val="both"/>
        <w:outlineLvl w:val="1"/>
        <w:rPr>
          <w:rFonts w:ascii="Times New Roman" w:eastAsia="Times New Roman" w:hAnsi="Times New Roman" w:cs="Times New Roman"/>
          <w:color w:val="2B2D30"/>
          <w:kern w:val="36"/>
          <w:sz w:val="24"/>
          <w:szCs w:val="24"/>
          <w:lang w:eastAsia="ru-RU"/>
        </w:rPr>
      </w:pPr>
      <w:r w:rsidRPr="005A4FF4">
        <w:rPr>
          <w:rFonts w:ascii="Times New Roman" w:eastAsia="Times New Roman" w:hAnsi="Times New Roman" w:cs="Times New Roman"/>
          <w:color w:val="2B2D30"/>
          <w:kern w:val="36"/>
          <w:sz w:val="24"/>
          <w:szCs w:val="24"/>
          <w:lang w:eastAsia="ru-RU"/>
        </w:rPr>
        <w:t>Список литературы</w:t>
      </w:r>
    </w:p>
    <w:p w:rsidR="005A4FF4" w:rsidRPr="005A4FF4" w:rsidRDefault="005A4FF4" w:rsidP="006449C4">
      <w:pPr>
        <w:numPr>
          <w:ilvl w:val="0"/>
          <w:numId w:val="6"/>
        </w:numPr>
        <w:shd w:val="clear" w:color="auto" w:fill="FFFFFF"/>
        <w:spacing w:after="0" w:line="240" w:lineRule="auto"/>
        <w:ind w:left="1134" w:right="1134"/>
        <w:jc w:val="both"/>
        <w:rPr>
          <w:rFonts w:ascii="Times New Roman" w:eastAsia="Times New Roman" w:hAnsi="Times New Roman" w:cs="Times New Roman"/>
          <w:color w:val="2B2D30"/>
          <w:sz w:val="24"/>
          <w:szCs w:val="24"/>
          <w:lang w:eastAsia="ru-RU"/>
        </w:rPr>
      </w:pPr>
      <w:proofErr w:type="spellStart"/>
      <w:r w:rsidRPr="005A4FF4">
        <w:rPr>
          <w:rFonts w:ascii="Times New Roman" w:eastAsia="Times New Roman" w:hAnsi="Times New Roman" w:cs="Times New Roman"/>
          <w:color w:val="2B2D30"/>
          <w:sz w:val="24"/>
          <w:szCs w:val="24"/>
          <w:lang w:eastAsia="ru-RU"/>
        </w:rPr>
        <w:t>Бискер</w:t>
      </w:r>
      <w:proofErr w:type="spellEnd"/>
      <w:r w:rsidRPr="005A4FF4">
        <w:rPr>
          <w:rFonts w:ascii="Times New Roman" w:eastAsia="Times New Roman" w:hAnsi="Times New Roman" w:cs="Times New Roman"/>
          <w:color w:val="2B2D30"/>
          <w:sz w:val="24"/>
          <w:szCs w:val="24"/>
          <w:lang w:eastAsia="ru-RU"/>
        </w:rPr>
        <w:t xml:space="preserve"> Л.М. Программа “Одаренные дети” // “Завуч”.- 2001.- №4.- с.39-45</w:t>
      </w:r>
    </w:p>
    <w:p w:rsidR="005A4FF4" w:rsidRPr="005A4FF4" w:rsidRDefault="005A4FF4" w:rsidP="006449C4">
      <w:pPr>
        <w:numPr>
          <w:ilvl w:val="0"/>
          <w:numId w:val="6"/>
        </w:numPr>
        <w:shd w:val="clear" w:color="auto" w:fill="FFFFFF"/>
        <w:spacing w:after="0" w:line="240" w:lineRule="auto"/>
        <w:ind w:left="1134" w:right="1134"/>
        <w:jc w:val="both"/>
        <w:rPr>
          <w:rFonts w:ascii="Times New Roman" w:eastAsia="Times New Roman" w:hAnsi="Times New Roman" w:cs="Times New Roman"/>
          <w:color w:val="2B2D30"/>
          <w:sz w:val="24"/>
          <w:szCs w:val="24"/>
          <w:lang w:eastAsia="ru-RU"/>
        </w:rPr>
      </w:pPr>
      <w:proofErr w:type="spellStart"/>
      <w:r w:rsidRPr="005A4FF4">
        <w:rPr>
          <w:rFonts w:ascii="Times New Roman" w:eastAsia="Times New Roman" w:hAnsi="Times New Roman" w:cs="Times New Roman"/>
          <w:color w:val="2B2D30"/>
          <w:sz w:val="24"/>
          <w:szCs w:val="24"/>
          <w:lang w:eastAsia="ru-RU"/>
        </w:rPr>
        <w:t>Завельский</w:t>
      </w:r>
      <w:proofErr w:type="spellEnd"/>
      <w:r w:rsidRPr="005A4FF4">
        <w:rPr>
          <w:rFonts w:ascii="Times New Roman" w:eastAsia="Times New Roman" w:hAnsi="Times New Roman" w:cs="Times New Roman"/>
          <w:color w:val="2B2D30"/>
          <w:sz w:val="24"/>
          <w:szCs w:val="24"/>
          <w:lang w:eastAsia="ru-RU"/>
        </w:rPr>
        <w:t xml:space="preserve"> Ю.К. Концепция работы гимназии с одаренными детьми // “Завуч”.- 2000.- №1.- с.107-116</w:t>
      </w:r>
    </w:p>
    <w:p w:rsidR="005A4FF4" w:rsidRPr="005A4FF4" w:rsidRDefault="005A4FF4" w:rsidP="006449C4">
      <w:pPr>
        <w:numPr>
          <w:ilvl w:val="0"/>
          <w:numId w:val="6"/>
        </w:numPr>
        <w:shd w:val="clear" w:color="auto" w:fill="FFFFFF"/>
        <w:spacing w:after="0" w:line="240" w:lineRule="auto"/>
        <w:ind w:left="1134" w:right="1134"/>
        <w:jc w:val="both"/>
        <w:rPr>
          <w:rFonts w:ascii="Times New Roman" w:eastAsia="Times New Roman" w:hAnsi="Times New Roman" w:cs="Times New Roman"/>
          <w:color w:val="2B2D30"/>
          <w:sz w:val="24"/>
          <w:szCs w:val="24"/>
          <w:lang w:eastAsia="ru-RU"/>
        </w:rPr>
      </w:pPr>
      <w:r w:rsidRPr="005A4FF4">
        <w:rPr>
          <w:rFonts w:ascii="Times New Roman" w:eastAsia="Times New Roman" w:hAnsi="Times New Roman" w:cs="Times New Roman"/>
          <w:color w:val="2B2D30"/>
          <w:sz w:val="24"/>
          <w:szCs w:val="24"/>
          <w:lang w:eastAsia="ru-RU"/>
        </w:rPr>
        <w:t>Золотарева А.В. Дополнительное образование детей.- Ярославль: Академия развития, 2004.- 304с.</w:t>
      </w:r>
    </w:p>
    <w:p w:rsidR="005A4FF4" w:rsidRPr="005A4FF4" w:rsidRDefault="005A4FF4" w:rsidP="006449C4">
      <w:pPr>
        <w:numPr>
          <w:ilvl w:val="0"/>
          <w:numId w:val="6"/>
        </w:numPr>
        <w:shd w:val="clear" w:color="auto" w:fill="FFFFFF"/>
        <w:spacing w:after="0" w:line="240" w:lineRule="auto"/>
        <w:ind w:left="1134" w:right="1134"/>
        <w:jc w:val="both"/>
        <w:rPr>
          <w:rFonts w:ascii="Times New Roman" w:eastAsia="Times New Roman" w:hAnsi="Times New Roman" w:cs="Times New Roman"/>
          <w:color w:val="2B2D30"/>
          <w:sz w:val="24"/>
          <w:szCs w:val="24"/>
          <w:lang w:eastAsia="ru-RU"/>
        </w:rPr>
      </w:pPr>
      <w:r w:rsidRPr="005A4FF4">
        <w:rPr>
          <w:rFonts w:ascii="Times New Roman" w:eastAsia="Times New Roman" w:hAnsi="Times New Roman" w:cs="Times New Roman"/>
          <w:color w:val="2B2D30"/>
          <w:sz w:val="24"/>
          <w:szCs w:val="24"/>
          <w:lang w:eastAsia="ru-RU"/>
        </w:rPr>
        <w:t>Петросян Л.Г. Работа с одаренными детьми в системе дополнительного образования лицея. // “Дополнительное образование детей”.- 2001.- № 24.- с. 37-39.</w:t>
      </w:r>
    </w:p>
    <w:p w:rsidR="00864282" w:rsidRPr="00602170" w:rsidRDefault="005A4FF4" w:rsidP="006449C4">
      <w:pPr>
        <w:numPr>
          <w:ilvl w:val="0"/>
          <w:numId w:val="6"/>
        </w:numPr>
        <w:shd w:val="clear" w:color="auto" w:fill="FFFFFF"/>
        <w:spacing w:after="0" w:line="240" w:lineRule="auto"/>
        <w:ind w:left="1134" w:righ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02170">
        <w:rPr>
          <w:rFonts w:ascii="Times New Roman" w:eastAsia="Times New Roman" w:hAnsi="Times New Roman" w:cs="Times New Roman"/>
          <w:color w:val="2B2D30"/>
          <w:sz w:val="24"/>
          <w:szCs w:val="24"/>
          <w:lang w:eastAsia="ru-RU"/>
        </w:rPr>
        <w:t>Подласый</w:t>
      </w:r>
      <w:proofErr w:type="spellEnd"/>
      <w:r w:rsidRPr="00602170">
        <w:rPr>
          <w:rFonts w:ascii="Times New Roman" w:eastAsia="Times New Roman" w:hAnsi="Times New Roman" w:cs="Times New Roman"/>
          <w:color w:val="2B2D30"/>
          <w:sz w:val="24"/>
          <w:szCs w:val="24"/>
          <w:lang w:eastAsia="ru-RU"/>
        </w:rPr>
        <w:t xml:space="preserve"> И.П. Педагогика. – М.: </w:t>
      </w:r>
      <w:proofErr w:type="spellStart"/>
      <w:r w:rsidRPr="00602170">
        <w:rPr>
          <w:rFonts w:ascii="Times New Roman" w:eastAsia="Times New Roman" w:hAnsi="Times New Roman" w:cs="Times New Roman"/>
          <w:color w:val="2B2D30"/>
          <w:sz w:val="24"/>
          <w:szCs w:val="24"/>
          <w:lang w:eastAsia="ru-RU"/>
        </w:rPr>
        <w:t>Гуманит</w:t>
      </w:r>
      <w:proofErr w:type="spellEnd"/>
      <w:r w:rsidRPr="00602170">
        <w:rPr>
          <w:rFonts w:ascii="Times New Roman" w:eastAsia="Times New Roman" w:hAnsi="Times New Roman" w:cs="Times New Roman"/>
          <w:color w:val="2B2D30"/>
          <w:sz w:val="24"/>
          <w:szCs w:val="24"/>
          <w:lang w:eastAsia="ru-RU"/>
        </w:rPr>
        <w:t>. Изд. Центр ВЛАДОС, 2003.-с.576.</w:t>
      </w:r>
    </w:p>
    <w:sectPr w:rsidR="00864282" w:rsidRPr="00602170" w:rsidSect="00602170">
      <w:pgSz w:w="11906" w:h="16838"/>
      <w:pgMar w:top="1135" w:right="1133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9562D7"/>
    <w:multiLevelType w:val="multilevel"/>
    <w:tmpl w:val="2E667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BC12D9"/>
    <w:multiLevelType w:val="multilevel"/>
    <w:tmpl w:val="71182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2E4F52"/>
    <w:multiLevelType w:val="multilevel"/>
    <w:tmpl w:val="8C88A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A97CB4"/>
    <w:multiLevelType w:val="multilevel"/>
    <w:tmpl w:val="C52CC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19136E2"/>
    <w:multiLevelType w:val="multilevel"/>
    <w:tmpl w:val="6EECF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3B834D4"/>
    <w:multiLevelType w:val="multilevel"/>
    <w:tmpl w:val="EC1EE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64282"/>
    <w:rsid w:val="000D46B5"/>
    <w:rsid w:val="00217C19"/>
    <w:rsid w:val="00246459"/>
    <w:rsid w:val="0029078E"/>
    <w:rsid w:val="00473B73"/>
    <w:rsid w:val="005A4FF4"/>
    <w:rsid w:val="00602170"/>
    <w:rsid w:val="006449C4"/>
    <w:rsid w:val="007330C2"/>
    <w:rsid w:val="00864282"/>
    <w:rsid w:val="00876016"/>
    <w:rsid w:val="00C008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C17F9798-A1A6-4242-8BD3-DACEE4048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30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07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07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6</Pages>
  <Words>1626</Words>
  <Characters>9270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2016-09-27T08:58:00Z</dcterms:created>
  <dcterms:modified xsi:type="dcterms:W3CDTF">2016-09-28T11:12:00Z</dcterms:modified>
</cp:coreProperties>
</file>