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BE" w:rsidRPr="005B78CC" w:rsidRDefault="006B6EBE" w:rsidP="00DC7A46">
      <w:pPr>
        <w:suppressAutoHyphens/>
        <w:spacing w:line="276" w:lineRule="auto"/>
        <w:ind w:right="-10"/>
        <w:rPr>
          <w:sz w:val="28"/>
          <w:szCs w:val="28"/>
        </w:rPr>
      </w:pPr>
      <w:bookmarkStart w:id="0" w:name="_GoBack"/>
      <w:bookmarkEnd w:id="0"/>
    </w:p>
    <w:p w:rsidR="006B6EBE" w:rsidRPr="005B78CC" w:rsidRDefault="006B6EBE" w:rsidP="00DC7A46">
      <w:pPr>
        <w:widowControl w:val="0"/>
        <w:tabs>
          <w:tab w:val="left" w:pos="709"/>
        </w:tabs>
        <w:suppressAutoHyphens/>
        <w:autoSpaceDE w:val="0"/>
        <w:spacing w:line="276" w:lineRule="auto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Отчет о результатах самообследования</w:t>
      </w:r>
    </w:p>
    <w:p w:rsidR="006B6EBE" w:rsidRPr="005B78CC" w:rsidRDefault="006B6EBE" w:rsidP="00DC7A46">
      <w:pPr>
        <w:tabs>
          <w:tab w:val="left" w:pos="709"/>
        </w:tabs>
        <w:suppressAutoHyphens/>
        <w:spacing w:line="276" w:lineRule="auto"/>
        <w:ind w:right="-10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 xml:space="preserve">муниципального бюджетного образовательного учреждения </w:t>
      </w:r>
    </w:p>
    <w:p w:rsidR="006B6EBE" w:rsidRPr="005B78CC" w:rsidRDefault="006B6EBE" w:rsidP="00DC7A46">
      <w:pPr>
        <w:tabs>
          <w:tab w:val="left" w:pos="709"/>
        </w:tabs>
        <w:suppressAutoHyphens/>
        <w:spacing w:line="276" w:lineRule="auto"/>
        <w:ind w:right="-10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дополнительного образования детей</w:t>
      </w:r>
    </w:p>
    <w:p w:rsidR="006B6EBE" w:rsidRPr="005B78CC" w:rsidRDefault="00A2122D" w:rsidP="00DC7A46">
      <w:pPr>
        <w:tabs>
          <w:tab w:val="left" w:pos="709"/>
        </w:tabs>
        <w:suppressAutoHyphens/>
        <w:spacing w:line="276" w:lineRule="auto"/>
        <w:ind w:right="-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Шолоховского</w:t>
      </w:r>
      <w:r w:rsidR="006B6EBE" w:rsidRPr="005B78CC">
        <w:rPr>
          <w:b/>
          <w:sz w:val="28"/>
          <w:szCs w:val="28"/>
        </w:rPr>
        <w:t xml:space="preserve"> Центр</w:t>
      </w:r>
      <w:r>
        <w:rPr>
          <w:b/>
          <w:sz w:val="28"/>
          <w:szCs w:val="28"/>
        </w:rPr>
        <w:t>а</w:t>
      </w:r>
      <w:r w:rsidR="006B6EBE" w:rsidRPr="005B78CC">
        <w:rPr>
          <w:b/>
          <w:sz w:val="28"/>
          <w:szCs w:val="28"/>
        </w:rPr>
        <w:t xml:space="preserve"> внешкольной работы</w:t>
      </w:r>
    </w:p>
    <w:p w:rsidR="006B6EBE" w:rsidRPr="005B78CC" w:rsidRDefault="006B6EBE" w:rsidP="00DC7A46">
      <w:pPr>
        <w:tabs>
          <w:tab w:val="left" w:pos="709"/>
        </w:tabs>
        <w:suppressAutoHyphens/>
        <w:spacing w:line="276" w:lineRule="auto"/>
        <w:ind w:right="-10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 xml:space="preserve">по состоянию на 01 сентября </w:t>
      </w:r>
      <w:smartTag w:uri="urn:schemas-microsoft-com:office:smarttags" w:element="metricconverter">
        <w:smartTagPr>
          <w:attr w:name="ProductID" w:val="2014 г"/>
        </w:smartTagPr>
        <w:r w:rsidRPr="005B78CC">
          <w:rPr>
            <w:b/>
            <w:sz w:val="28"/>
            <w:szCs w:val="28"/>
          </w:rPr>
          <w:t>2014 г</w:t>
        </w:r>
      </w:smartTag>
      <w:r w:rsidRPr="005B78CC">
        <w:rPr>
          <w:b/>
          <w:sz w:val="28"/>
          <w:szCs w:val="28"/>
        </w:rPr>
        <w:t>.</w:t>
      </w:r>
    </w:p>
    <w:p w:rsidR="00E37F99" w:rsidRDefault="00E37F99" w:rsidP="00DC7A46">
      <w:pPr>
        <w:tabs>
          <w:tab w:val="left" w:pos="709"/>
        </w:tabs>
        <w:suppressAutoHyphens/>
        <w:spacing w:line="276" w:lineRule="auto"/>
        <w:ind w:right="-10"/>
        <w:jc w:val="center"/>
        <w:rPr>
          <w:b/>
          <w:sz w:val="28"/>
          <w:szCs w:val="28"/>
        </w:rPr>
      </w:pPr>
    </w:p>
    <w:p w:rsidR="00E37F99" w:rsidRPr="005B78CC" w:rsidRDefault="00E37F99" w:rsidP="00DC7A46">
      <w:pPr>
        <w:tabs>
          <w:tab w:val="left" w:pos="709"/>
        </w:tabs>
        <w:suppressAutoHyphens/>
        <w:spacing w:line="276" w:lineRule="auto"/>
        <w:ind w:right="-1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435349" cy="257651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53" cy="257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AA" w:rsidRPr="005B78CC" w:rsidRDefault="00ED4FAA" w:rsidP="00DC7A46">
      <w:pPr>
        <w:tabs>
          <w:tab w:val="left" w:pos="709"/>
        </w:tabs>
        <w:suppressAutoHyphens/>
        <w:spacing w:line="276" w:lineRule="auto"/>
        <w:ind w:right="-10"/>
        <w:jc w:val="center"/>
        <w:rPr>
          <w:b/>
          <w:sz w:val="28"/>
          <w:szCs w:val="28"/>
        </w:rPr>
      </w:pPr>
    </w:p>
    <w:p w:rsidR="00ED4FAA" w:rsidRPr="00184C3D" w:rsidRDefault="00ED4FAA" w:rsidP="00DC7A46">
      <w:pPr>
        <w:pStyle w:val="afd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b/>
          <w:sz w:val="28"/>
          <w:szCs w:val="28"/>
        </w:rPr>
        <w:t xml:space="preserve">Самообследование – </w:t>
      </w:r>
      <w:r w:rsidRPr="00184C3D">
        <w:rPr>
          <w:rFonts w:ascii="Times New Roman" w:hAnsi="Times New Roman"/>
          <w:sz w:val="28"/>
          <w:szCs w:val="28"/>
        </w:rPr>
        <w:t>действия образовательного учреждения по сбору, ведению и анализу информации о своей деятельности с целью выявления и реализации резервов по повышению качества и эффективности образовательной деятельности, совершенствованию учебно-воспитательного процесса и развитию учебного заведения в целом.</w:t>
      </w:r>
    </w:p>
    <w:p w:rsidR="00184C3D" w:rsidRPr="005B78CC" w:rsidRDefault="00184C3D" w:rsidP="00DC7A46">
      <w:pPr>
        <w:pStyle w:val="ab"/>
        <w:numPr>
          <w:ilvl w:val="0"/>
          <w:numId w:val="28"/>
        </w:numPr>
        <w:spacing w:line="276" w:lineRule="auto"/>
        <w:rPr>
          <w:szCs w:val="28"/>
        </w:rPr>
      </w:pPr>
      <w:r w:rsidRPr="00184C3D">
        <w:rPr>
          <w:b/>
          <w:szCs w:val="28"/>
        </w:rPr>
        <w:t>Цель самообследования</w:t>
      </w:r>
      <w:r w:rsidRPr="005B78CC">
        <w:rPr>
          <w:szCs w:val="28"/>
        </w:rPr>
        <w:t xml:space="preserve"> – всесторонний анализ деятельности учреждения дополнительного образования детей, получение объективной информации о состоянии педагогического процесса в нем и установление соответствия содержания обучения и воспитания детей целям и задачам учреждений данного типа.</w:t>
      </w:r>
    </w:p>
    <w:p w:rsidR="00184C3D" w:rsidRPr="00184C3D" w:rsidRDefault="00184C3D" w:rsidP="00DC7A46">
      <w:pPr>
        <w:pStyle w:val="ab"/>
        <w:numPr>
          <w:ilvl w:val="0"/>
          <w:numId w:val="28"/>
        </w:numPr>
        <w:spacing w:line="276" w:lineRule="auto"/>
        <w:rPr>
          <w:b/>
          <w:szCs w:val="28"/>
        </w:rPr>
      </w:pPr>
      <w:r w:rsidRPr="00184C3D">
        <w:rPr>
          <w:b/>
          <w:szCs w:val="28"/>
        </w:rPr>
        <w:t>Задачи самообследования:</w:t>
      </w:r>
    </w:p>
    <w:p w:rsidR="00184C3D" w:rsidRPr="005B78CC" w:rsidRDefault="00184C3D" w:rsidP="00E37F99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num" w:pos="0"/>
          <w:tab w:val="left" w:pos="720"/>
        </w:tabs>
        <w:autoSpaceDE w:val="0"/>
        <w:autoSpaceDN w:val="0"/>
        <w:adjustRightInd w:val="0"/>
        <w:spacing w:line="276" w:lineRule="auto"/>
        <w:ind w:left="567" w:hanging="283"/>
        <w:rPr>
          <w:szCs w:val="28"/>
        </w:rPr>
      </w:pPr>
      <w:r w:rsidRPr="005B78CC">
        <w:rPr>
          <w:szCs w:val="28"/>
        </w:rPr>
        <w:t>описание модели деятельности учреждения;</w:t>
      </w:r>
    </w:p>
    <w:p w:rsidR="00184C3D" w:rsidRPr="005B78CC" w:rsidRDefault="00184C3D" w:rsidP="00E37F99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num" w:pos="0"/>
          <w:tab w:val="left" w:pos="720"/>
        </w:tabs>
        <w:autoSpaceDE w:val="0"/>
        <w:autoSpaceDN w:val="0"/>
        <w:adjustRightInd w:val="0"/>
        <w:spacing w:line="276" w:lineRule="auto"/>
        <w:ind w:left="567" w:hanging="283"/>
        <w:rPr>
          <w:szCs w:val="28"/>
        </w:rPr>
      </w:pPr>
      <w:r w:rsidRPr="005B78CC">
        <w:rPr>
          <w:szCs w:val="28"/>
        </w:rPr>
        <w:t xml:space="preserve">определение результативности и качества образовательной деятельности; </w:t>
      </w:r>
    </w:p>
    <w:p w:rsidR="00184C3D" w:rsidRPr="005B78CC" w:rsidRDefault="00184C3D" w:rsidP="00E37F99">
      <w:pPr>
        <w:pStyle w:val="ab"/>
        <w:numPr>
          <w:ilvl w:val="0"/>
          <w:numId w:val="10"/>
        </w:numPr>
        <w:tabs>
          <w:tab w:val="num" w:pos="0"/>
          <w:tab w:val="left" w:pos="720"/>
          <w:tab w:val="left" w:pos="851"/>
        </w:tabs>
        <w:spacing w:line="276" w:lineRule="auto"/>
        <w:ind w:left="567" w:hanging="283"/>
        <w:rPr>
          <w:szCs w:val="28"/>
        </w:rPr>
      </w:pPr>
      <w:r w:rsidRPr="005B78CC">
        <w:rPr>
          <w:szCs w:val="28"/>
        </w:rPr>
        <w:t>установление степени соответствия содержания образования и качества подготовки обучающихся запланированным параметрам;</w:t>
      </w:r>
    </w:p>
    <w:p w:rsidR="00184C3D" w:rsidRPr="005B78CC" w:rsidRDefault="00184C3D" w:rsidP="00E37F99">
      <w:pPr>
        <w:pStyle w:val="ab"/>
        <w:numPr>
          <w:ilvl w:val="0"/>
          <w:numId w:val="10"/>
        </w:numPr>
        <w:tabs>
          <w:tab w:val="num" w:pos="0"/>
          <w:tab w:val="left" w:pos="720"/>
          <w:tab w:val="left" w:pos="851"/>
        </w:tabs>
        <w:spacing w:line="276" w:lineRule="auto"/>
        <w:ind w:left="567" w:hanging="283"/>
        <w:rPr>
          <w:szCs w:val="28"/>
        </w:rPr>
      </w:pPr>
      <w:r w:rsidRPr="005B78CC">
        <w:rPr>
          <w:szCs w:val="28"/>
        </w:rPr>
        <w:t>эффективность использования всех ресурсов учреждения;</w:t>
      </w:r>
    </w:p>
    <w:p w:rsidR="00184C3D" w:rsidRPr="005B78CC" w:rsidRDefault="00184C3D" w:rsidP="00E37F99">
      <w:pPr>
        <w:pStyle w:val="ab"/>
        <w:numPr>
          <w:ilvl w:val="0"/>
          <w:numId w:val="10"/>
        </w:numPr>
        <w:tabs>
          <w:tab w:val="num" w:pos="0"/>
          <w:tab w:val="left" w:pos="720"/>
          <w:tab w:val="left" w:pos="851"/>
        </w:tabs>
        <w:spacing w:line="276" w:lineRule="auto"/>
        <w:ind w:left="567" w:hanging="283"/>
        <w:rPr>
          <w:szCs w:val="28"/>
        </w:rPr>
      </w:pPr>
      <w:r w:rsidRPr="005B78CC">
        <w:rPr>
          <w:szCs w:val="28"/>
        </w:rPr>
        <w:t>анализ причин возникновения и определение путей решения обнаруженных в ходе оценивания проблем;</w:t>
      </w:r>
    </w:p>
    <w:p w:rsidR="00184C3D" w:rsidRPr="005B78CC" w:rsidRDefault="00184C3D" w:rsidP="00E37F99">
      <w:pPr>
        <w:pStyle w:val="ab"/>
        <w:numPr>
          <w:ilvl w:val="0"/>
          <w:numId w:val="10"/>
        </w:numPr>
        <w:tabs>
          <w:tab w:val="num" w:pos="0"/>
          <w:tab w:val="left" w:pos="720"/>
          <w:tab w:val="left" w:pos="851"/>
        </w:tabs>
        <w:spacing w:line="276" w:lineRule="auto"/>
        <w:ind w:left="567" w:hanging="283"/>
        <w:rPr>
          <w:szCs w:val="28"/>
        </w:rPr>
      </w:pPr>
      <w:r w:rsidRPr="005B78CC">
        <w:rPr>
          <w:szCs w:val="28"/>
        </w:rPr>
        <w:t>выявление резервов развития учреждения  и составление прогнозов изменений в нем.</w:t>
      </w:r>
    </w:p>
    <w:p w:rsidR="00184C3D" w:rsidRDefault="00184C3D" w:rsidP="00E37F99">
      <w:pPr>
        <w:spacing w:line="276" w:lineRule="auto"/>
        <w:ind w:left="567" w:hanging="283"/>
        <w:jc w:val="both"/>
        <w:rPr>
          <w:sz w:val="28"/>
          <w:szCs w:val="28"/>
        </w:rPr>
      </w:pPr>
    </w:p>
    <w:p w:rsidR="00184C3D" w:rsidRPr="00184C3D" w:rsidRDefault="00184C3D" w:rsidP="00DC7A46">
      <w:pPr>
        <w:tabs>
          <w:tab w:val="left" w:pos="709"/>
        </w:tabs>
        <w:suppressAutoHyphens/>
        <w:spacing w:line="276" w:lineRule="auto"/>
        <w:ind w:right="-10"/>
        <w:rPr>
          <w:rFonts w:ascii="Arial" w:hAnsi="Arial" w:cs="Arial"/>
          <w:b/>
          <w:i/>
          <w:sz w:val="28"/>
          <w:szCs w:val="28"/>
        </w:rPr>
      </w:pPr>
      <w:r w:rsidRPr="00184C3D">
        <w:rPr>
          <w:rFonts w:ascii="Arial" w:hAnsi="Arial" w:cs="Arial"/>
          <w:b/>
          <w:i/>
          <w:sz w:val="32"/>
          <w:szCs w:val="28"/>
        </w:rPr>
        <w:lastRenderedPageBreak/>
        <w:t>Раздел 1.                        Общие сведения</w:t>
      </w:r>
      <w:r w:rsidRPr="00184C3D">
        <w:rPr>
          <w:rFonts w:ascii="Arial" w:hAnsi="Arial" w:cs="Arial"/>
          <w:b/>
          <w:i/>
          <w:sz w:val="28"/>
          <w:szCs w:val="28"/>
        </w:rPr>
        <w:t>.</w:t>
      </w:r>
    </w:p>
    <w:p w:rsidR="00184C3D" w:rsidRPr="00184C3D" w:rsidRDefault="00184C3D" w:rsidP="00DC7A46">
      <w:pPr>
        <w:tabs>
          <w:tab w:val="left" w:pos="709"/>
        </w:tabs>
        <w:suppressAutoHyphens/>
        <w:spacing w:line="276" w:lineRule="auto"/>
        <w:ind w:right="-10"/>
        <w:jc w:val="center"/>
        <w:rPr>
          <w:b/>
          <w:sz w:val="28"/>
          <w:szCs w:val="28"/>
        </w:rPr>
      </w:pPr>
    </w:p>
    <w:p w:rsidR="00481B12" w:rsidRDefault="00481B12" w:rsidP="00DC7A46">
      <w:pPr>
        <w:spacing w:line="276" w:lineRule="auto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Историческая справка</w:t>
      </w:r>
    </w:p>
    <w:p w:rsidR="00481B12" w:rsidRDefault="00481B12" w:rsidP="00DC7A46">
      <w:pPr>
        <w:spacing w:line="276" w:lineRule="auto"/>
        <w:ind w:left="-426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A1615">
        <w:rPr>
          <w:sz w:val="28"/>
          <w:szCs w:val="28"/>
        </w:rPr>
        <w:t xml:space="preserve">Решением исполнительного комитета </w:t>
      </w:r>
      <w:r w:rsidRPr="00FA1615">
        <w:rPr>
          <w:rFonts w:ascii="Perpetua" w:eastAsia="Arial Unicode MS" w:hAnsi="Perpetua" w:cs="Arial Unicode MS"/>
          <w:sz w:val="28"/>
          <w:szCs w:val="28"/>
        </w:rPr>
        <w:t xml:space="preserve"> </w:t>
      </w:r>
      <w:r w:rsidRPr="00FA1615">
        <w:rPr>
          <w:rFonts w:eastAsia="Arial Unicode MS"/>
          <w:sz w:val="28"/>
          <w:szCs w:val="28"/>
        </w:rPr>
        <w:t xml:space="preserve">Белокалитвинского района </w:t>
      </w:r>
      <w:r w:rsidRPr="00481B12">
        <w:rPr>
          <w:rFonts w:eastAsia="Arial Unicode MS"/>
          <w:b/>
          <w:sz w:val="28"/>
          <w:szCs w:val="28"/>
        </w:rPr>
        <w:t>в 19</w:t>
      </w:r>
      <w:r w:rsidR="00DC7A46">
        <w:rPr>
          <w:rFonts w:eastAsia="Arial Unicode MS"/>
          <w:b/>
          <w:sz w:val="28"/>
          <w:szCs w:val="28"/>
        </w:rPr>
        <w:t>74</w:t>
      </w:r>
      <w:r w:rsidRPr="00481B12">
        <w:rPr>
          <w:rFonts w:eastAsia="Arial Unicode MS"/>
          <w:b/>
          <w:sz w:val="28"/>
          <w:szCs w:val="28"/>
        </w:rPr>
        <w:t xml:space="preserve"> году</w:t>
      </w:r>
      <w:r w:rsidRPr="00FA1615">
        <w:rPr>
          <w:rFonts w:eastAsia="Arial Unicode MS"/>
          <w:sz w:val="28"/>
          <w:szCs w:val="28"/>
        </w:rPr>
        <w:t xml:space="preserve">   </w:t>
      </w:r>
      <w:r>
        <w:rPr>
          <w:sz w:val="28"/>
          <w:szCs w:val="28"/>
        </w:rPr>
        <w:t>был открыт Дом пионеров</w:t>
      </w:r>
      <w:r w:rsidRPr="00FA1615">
        <w:rPr>
          <w:sz w:val="28"/>
          <w:szCs w:val="28"/>
        </w:rPr>
        <w:t xml:space="preserve"> </w:t>
      </w:r>
      <w:r w:rsidRPr="00FA1615">
        <w:rPr>
          <w:rFonts w:eastAsia="Arial Unicode MS"/>
          <w:sz w:val="28"/>
          <w:szCs w:val="28"/>
        </w:rPr>
        <w:t xml:space="preserve">  по адресу: пос. Шолоховский, ул. Пушкина дом 32. Здание приспособленное, ран</w:t>
      </w:r>
      <w:r>
        <w:rPr>
          <w:rFonts w:eastAsia="Arial Unicode MS"/>
          <w:sz w:val="28"/>
          <w:szCs w:val="28"/>
        </w:rPr>
        <w:t>ее это был  кинотеатр «Спартак».</w:t>
      </w:r>
      <w:r w:rsidRPr="00481B12">
        <w:rPr>
          <w:rFonts w:eastAsia="Arial Unicode MS"/>
          <w:sz w:val="28"/>
          <w:szCs w:val="28"/>
        </w:rPr>
        <w:t xml:space="preserve"> Общая площадь помещения  682,5 кв</w:t>
      </w:r>
      <w:r w:rsidR="003D5B5E" w:rsidRPr="00481B12">
        <w:rPr>
          <w:rFonts w:eastAsia="Arial Unicode MS"/>
          <w:sz w:val="28"/>
          <w:szCs w:val="28"/>
        </w:rPr>
        <w:t>. м</w:t>
      </w:r>
      <w:r w:rsidR="00184C3D">
        <w:rPr>
          <w:rFonts w:eastAsia="Arial Unicode MS"/>
          <w:sz w:val="28"/>
          <w:szCs w:val="28"/>
        </w:rPr>
        <w:t>,  5</w:t>
      </w:r>
      <w:r w:rsidRPr="00481B12">
        <w:rPr>
          <w:rFonts w:eastAsia="Arial Unicode MS"/>
          <w:sz w:val="28"/>
          <w:szCs w:val="28"/>
        </w:rPr>
        <w:t xml:space="preserve"> комнат для занятий, 1 спортзал, 1 гимнастический зал.</w:t>
      </w:r>
      <w:r>
        <w:rPr>
          <w:rFonts w:eastAsia="Arial Unicode MS"/>
          <w:sz w:val="28"/>
          <w:szCs w:val="28"/>
        </w:rPr>
        <w:t xml:space="preserve">      </w:t>
      </w:r>
    </w:p>
    <w:p w:rsidR="003D5B5E" w:rsidRDefault="00481B12" w:rsidP="00DC7A46">
      <w:pPr>
        <w:tabs>
          <w:tab w:val="left" w:pos="2584"/>
        </w:tabs>
        <w:spacing w:line="276" w:lineRule="auto"/>
        <w:ind w:left="-426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Дом пионеров занимал помещения в основном на втором этаже. </w:t>
      </w:r>
      <w:r w:rsidR="003D5B5E" w:rsidRPr="003D5B5E">
        <w:rPr>
          <w:rFonts w:eastAsia="Arial Unicode MS"/>
          <w:b/>
          <w:sz w:val="28"/>
          <w:szCs w:val="28"/>
        </w:rPr>
        <w:t>30 сентября 19</w:t>
      </w:r>
      <w:r w:rsidR="00DC7A46">
        <w:rPr>
          <w:rFonts w:eastAsia="Arial Unicode MS"/>
          <w:b/>
          <w:sz w:val="28"/>
          <w:szCs w:val="28"/>
        </w:rPr>
        <w:t>74</w:t>
      </w:r>
      <w:r w:rsidR="003D5B5E" w:rsidRPr="003D5B5E">
        <w:rPr>
          <w:rFonts w:eastAsia="Arial Unicode MS"/>
          <w:b/>
          <w:sz w:val="28"/>
          <w:szCs w:val="28"/>
        </w:rPr>
        <w:t xml:space="preserve"> года</w:t>
      </w:r>
      <w:r w:rsidR="003D5B5E" w:rsidRPr="003D5B5E">
        <w:rPr>
          <w:b/>
          <w:sz w:val="28"/>
          <w:szCs w:val="28"/>
        </w:rPr>
        <w:t xml:space="preserve"> о</w:t>
      </w:r>
      <w:r w:rsidR="003D5B5E" w:rsidRPr="00FA1615">
        <w:rPr>
          <w:sz w:val="28"/>
          <w:szCs w:val="28"/>
        </w:rPr>
        <w:t>н открыл свои двери для детей и стал зачинателем интересных и добрых дел в шахтерском поселке, настоящим вторым домом для многих поколений мальчишек и девчонок.</w:t>
      </w:r>
    </w:p>
    <w:p w:rsidR="003D5B5E" w:rsidRPr="00A75284" w:rsidRDefault="003D5B5E" w:rsidP="00DC7A46">
      <w:pPr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A1615">
        <w:rPr>
          <w:sz w:val="28"/>
          <w:szCs w:val="28"/>
        </w:rPr>
        <w:t xml:space="preserve"> </w:t>
      </w:r>
      <w:r w:rsidRPr="00A75284">
        <w:rPr>
          <w:sz w:val="28"/>
          <w:szCs w:val="28"/>
        </w:rPr>
        <w:t xml:space="preserve"> Д</w:t>
      </w:r>
      <w:r w:rsidR="00184C3D">
        <w:rPr>
          <w:sz w:val="28"/>
          <w:szCs w:val="28"/>
        </w:rPr>
        <w:t>ом пионеров</w:t>
      </w:r>
      <w:r w:rsidR="00A2122D">
        <w:rPr>
          <w:sz w:val="28"/>
          <w:szCs w:val="28"/>
        </w:rPr>
        <w:t xml:space="preserve"> начинал свою деятельность</w:t>
      </w:r>
      <w:r w:rsidR="00184C3D">
        <w:rPr>
          <w:sz w:val="28"/>
          <w:szCs w:val="28"/>
        </w:rPr>
        <w:t xml:space="preserve"> с пяти</w:t>
      </w:r>
      <w:r w:rsidRPr="00A75284">
        <w:rPr>
          <w:sz w:val="28"/>
          <w:szCs w:val="28"/>
        </w:rPr>
        <w:t xml:space="preserve"> </w:t>
      </w:r>
      <w:r w:rsidR="00A2122D">
        <w:rPr>
          <w:sz w:val="28"/>
          <w:szCs w:val="28"/>
        </w:rPr>
        <w:t xml:space="preserve">учебных </w:t>
      </w:r>
      <w:r w:rsidRPr="00A75284">
        <w:rPr>
          <w:sz w:val="28"/>
          <w:szCs w:val="28"/>
        </w:rPr>
        <w:t xml:space="preserve">кабинетов и десяти сотрудников. </w:t>
      </w:r>
      <w:r w:rsidRPr="00A75284">
        <w:rPr>
          <w:rFonts w:eastAsia="Arial Unicode MS"/>
          <w:sz w:val="28"/>
          <w:szCs w:val="28"/>
        </w:rPr>
        <w:t>Первоначально открылись кружки «Кройка и шитьё», «Вязание крючком», «Туристический», «Макраме», «Юный шахматист», «Настольный теннис».</w:t>
      </w:r>
      <w:r w:rsidRPr="00A75284">
        <w:rPr>
          <w:sz w:val="28"/>
          <w:szCs w:val="28"/>
        </w:rPr>
        <w:t xml:space="preserve"> Дом пионеров занимался учебой пионерских активов в школах, являлся пионерским штабом «Шолоховской горки», а совместно с Домом культуры, был организатором Последних звонков для выпускников школ поселка, военно-патриотических игр «Орленок» и «Зарница», туристических слетов, походов по историческим местам.</w:t>
      </w:r>
      <w:r w:rsidR="00A75284" w:rsidRPr="00A75284">
        <w:rPr>
          <w:color w:val="FF0000"/>
          <w:sz w:val="28"/>
          <w:szCs w:val="28"/>
        </w:rPr>
        <w:t xml:space="preserve"> </w:t>
      </w:r>
      <w:r w:rsidR="00A75284" w:rsidRPr="00A75284">
        <w:rPr>
          <w:sz w:val="28"/>
          <w:szCs w:val="28"/>
        </w:rPr>
        <w:t>На период с 19</w:t>
      </w:r>
      <w:r w:rsidR="00DC7A46">
        <w:rPr>
          <w:sz w:val="28"/>
          <w:szCs w:val="28"/>
        </w:rPr>
        <w:t>74</w:t>
      </w:r>
      <w:r w:rsidR="00A75284" w:rsidRPr="00A75284">
        <w:rPr>
          <w:sz w:val="28"/>
          <w:szCs w:val="28"/>
        </w:rPr>
        <w:t xml:space="preserve"> по 1996 год  </w:t>
      </w:r>
      <w:r w:rsidR="00A75284">
        <w:rPr>
          <w:sz w:val="28"/>
          <w:szCs w:val="28"/>
        </w:rPr>
        <w:t xml:space="preserve">в </w:t>
      </w:r>
      <w:r w:rsidR="00A75284" w:rsidRPr="00A75284">
        <w:rPr>
          <w:sz w:val="28"/>
          <w:szCs w:val="28"/>
        </w:rPr>
        <w:t xml:space="preserve">учреждении занималось более 400 ребят  в   кружках </w:t>
      </w:r>
      <w:r w:rsidR="00A75284" w:rsidRPr="00A75284">
        <w:rPr>
          <w:rFonts w:eastAsia="Arial Unicode MS"/>
          <w:sz w:val="28"/>
          <w:szCs w:val="28"/>
        </w:rPr>
        <w:t xml:space="preserve"> по интересам.</w:t>
      </w:r>
      <w:r w:rsidR="00A75284" w:rsidRPr="003D5B5E">
        <w:rPr>
          <w:rFonts w:eastAsia="Arial Unicode MS"/>
          <w:color w:val="FF0000"/>
          <w:sz w:val="28"/>
          <w:szCs w:val="28"/>
        </w:rPr>
        <w:t xml:space="preserve">  </w:t>
      </w:r>
    </w:p>
    <w:p w:rsidR="00A75284" w:rsidRDefault="003D5B5E" w:rsidP="00DC7A46">
      <w:pPr>
        <w:tabs>
          <w:tab w:val="left" w:pos="2584"/>
        </w:tabs>
        <w:spacing w:line="276" w:lineRule="auto"/>
        <w:ind w:left="-426"/>
        <w:jc w:val="both"/>
        <w:rPr>
          <w:rFonts w:eastAsia="Arial Unicode MS"/>
          <w:sz w:val="28"/>
          <w:szCs w:val="28"/>
        </w:rPr>
      </w:pPr>
      <w:r w:rsidRPr="00A75284">
        <w:rPr>
          <w:rFonts w:eastAsia="Arial Unicode MS"/>
          <w:b/>
          <w:sz w:val="28"/>
          <w:szCs w:val="28"/>
        </w:rPr>
        <w:t xml:space="preserve">     С 1996 года</w:t>
      </w:r>
      <w:r w:rsidRPr="00A75284">
        <w:rPr>
          <w:rFonts w:eastAsia="Arial Unicode MS"/>
          <w:sz w:val="28"/>
          <w:szCs w:val="28"/>
        </w:rPr>
        <w:t xml:space="preserve"> здание принадлежит Дому пионеров</w:t>
      </w:r>
      <w:r w:rsidR="00A75284">
        <w:rPr>
          <w:rFonts w:eastAsia="Arial Unicode MS"/>
          <w:sz w:val="28"/>
          <w:szCs w:val="28"/>
        </w:rPr>
        <w:t xml:space="preserve"> - </w:t>
      </w:r>
      <w:r w:rsidR="00A75284">
        <w:rPr>
          <w:sz w:val="28"/>
          <w:szCs w:val="28"/>
        </w:rPr>
        <w:t>т</w:t>
      </w:r>
      <w:r w:rsidR="00A75284" w:rsidRPr="005B78CC">
        <w:rPr>
          <w:sz w:val="28"/>
          <w:szCs w:val="28"/>
        </w:rPr>
        <w:t xml:space="preserve">еперь у </w:t>
      </w:r>
      <w:r w:rsidR="00A75284">
        <w:rPr>
          <w:sz w:val="28"/>
          <w:szCs w:val="28"/>
        </w:rPr>
        <w:t>него</w:t>
      </w:r>
      <w:r w:rsidR="00A75284" w:rsidRPr="005B78CC">
        <w:rPr>
          <w:sz w:val="28"/>
          <w:szCs w:val="28"/>
        </w:rPr>
        <w:t xml:space="preserve"> свое </w:t>
      </w:r>
      <w:r w:rsidR="00A75284">
        <w:rPr>
          <w:sz w:val="28"/>
          <w:szCs w:val="28"/>
        </w:rPr>
        <w:t xml:space="preserve">собственное отдельное здание </w:t>
      </w:r>
      <w:r w:rsidRPr="00A75284">
        <w:rPr>
          <w:rFonts w:eastAsia="Arial Unicode MS"/>
          <w:sz w:val="28"/>
          <w:szCs w:val="28"/>
        </w:rPr>
        <w:t>и г</w:t>
      </w:r>
      <w:r w:rsidR="00A75284">
        <w:rPr>
          <w:rFonts w:eastAsia="Arial Unicode MS"/>
          <w:sz w:val="28"/>
          <w:szCs w:val="28"/>
        </w:rPr>
        <w:t xml:space="preserve">лавной </w:t>
      </w:r>
      <w:r w:rsidRPr="00A75284">
        <w:rPr>
          <w:rFonts w:eastAsia="Arial Unicode MS"/>
          <w:sz w:val="28"/>
          <w:szCs w:val="28"/>
        </w:rPr>
        <w:t xml:space="preserve">задачей, была организация работы кружков по интересам и свободной досуговой деятельности. </w:t>
      </w:r>
    </w:p>
    <w:p w:rsidR="00481B12" w:rsidRDefault="00A75284" w:rsidP="00DC7A46">
      <w:pPr>
        <w:tabs>
          <w:tab w:val="left" w:pos="2584"/>
        </w:tabs>
        <w:spacing w:line="276" w:lineRule="auto"/>
        <w:ind w:left="-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</w:t>
      </w:r>
      <w:r w:rsidR="003D5B5E" w:rsidRPr="00A75284">
        <w:rPr>
          <w:rFonts w:eastAsia="Arial Unicode MS"/>
          <w:sz w:val="28"/>
          <w:szCs w:val="28"/>
        </w:rPr>
        <w:t xml:space="preserve"> </w:t>
      </w:r>
      <w:r w:rsidR="003D5B5E" w:rsidRPr="00A75284">
        <w:rPr>
          <w:rFonts w:eastAsia="Arial Unicode MS"/>
          <w:b/>
          <w:sz w:val="28"/>
          <w:szCs w:val="28"/>
        </w:rPr>
        <w:t xml:space="preserve">В 2000 году </w:t>
      </w:r>
      <w:r w:rsidR="003D5B5E" w:rsidRPr="00A75284">
        <w:rPr>
          <w:rFonts w:eastAsia="Arial Unicode MS"/>
          <w:sz w:val="28"/>
          <w:szCs w:val="28"/>
        </w:rPr>
        <w:t xml:space="preserve">Дом пионеров  передается в </w:t>
      </w:r>
      <w:r w:rsidR="00990D06">
        <w:rPr>
          <w:rFonts w:eastAsia="Arial Unicode MS"/>
          <w:sz w:val="28"/>
          <w:szCs w:val="28"/>
        </w:rPr>
        <w:t xml:space="preserve">Белокалитвинский </w:t>
      </w:r>
      <w:r w:rsidR="003D5B5E" w:rsidRPr="00A75284">
        <w:rPr>
          <w:rFonts w:eastAsia="Arial Unicode MS"/>
          <w:sz w:val="28"/>
          <w:szCs w:val="28"/>
        </w:rPr>
        <w:t>городской Отдел образования  и</w:t>
      </w:r>
      <w:r w:rsidR="003D5B5E" w:rsidRPr="005B78CC">
        <w:rPr>
          <w:rFonts w:eastAsia="Arial Unicode MS"/>
          <w:sz w:val="28"/>
          <w:szCs w:val="28"/>
        </w:rPr>
        <w:t xml:space="preserve"> именуется Центром внешкольной работы, в рамках которого открываются ещё кружки «Лозоплетение», «Цветы из ткани», «Вязание на машине</w:t>
      </w:r>
      <w:r w:rsidR="00A2122D">
        <w:rPr>
          <w:rFonts w:eastAsia="Arial Unicode MS"/>
          <w:sz w:val="28"/>
          <w:szCs w:val="28"/>
        </w:rPr>
        <w:t>»</w:t>
      </w:r>
      <w:r w:rsidR="003D5B5E" w:rsidRPr="005B78CC">
        <w:rPr>
          <w:rFonts w:eastAsia="Arial Unicode MS"/>
          <w:sz w:val="28"/>
          <w:szCs w:val="28"/>
        </w:rPr>
        <w:t xml:space="preserve">, «Вязание крючком», секция «Карате», «Футбол», чуть позже было  реконструировано подвальное помещение и открылась секция «Тяжёлая атлетика», бывшая комната кинопроката переоборудуется в музыкальную студию «Такт», что даёт возможность принять детей для занятий в свободное от учёбы время ещё более </w:t>
      </w:r>
      <w:r>
        <w:rPr>
          <w:rFonts w:eastAsia="Arial Unicode MS"/>
          <w:sz w:val="28"/>
          <w:szCs w:val="28"/>
        </w:rPr>
        <w:t>2</w:t>
      </w:r>
      <w:r w:rsidR="003D5B5E" w:rsidRPr="005B78CC">
        <w:rPr>
          <w:rFonts w:eastAsia="Arial Unicode MS"/>
          <w:sz w:val="28"/>
          <w:szCs w:val="28"/>
        </w:rPr>
        <w:t>50 человек.</w:t>
      </w:r>
    </w:p>
    <w:p w:rsidR="00990D06" w:rsidRDefault="00184C3D" w:rsidP="00DC7A46">
      <w:pPr>
        <w:spacing w:line="276" w:lineRule="auto"/>
        <w:ind w:left="-426" w:firstLine="360"/>
        <w:jc w:val="both"/>
        <w:rPr>
          <w:rFonts w:eastAsia="Arial Unicode MS"/>
          <w:sz w:val="28"/>
          <w:szCs w:val="28"/>
        </w:rPr>
      </w:pPr>
      <w:r w:rsidRPr="00184C3D">
        <w:rPr>
          <w:rFonts w:eastAsia="Arial Unicode MS"/>
          <w:b/>
          <w:sz w:val="28"/>
          <w:szCs w:val="28"/>
        </w:rPr>
        <w:t>В 2002 году</w:t>
      </w:r>
      <w:r w:rsidR="00A2122D">
        <w:rPr>
          <w:rFonts w:eastAsia="Arial Unicode MS"/>
          <w:sz w:val="28"/>
          <w:szCs w:val="28"/>
        </w:rPr>
        <w:t xml:space="preserve"> Центр внешкольной работы</w:t>
      </w:r>
      <w:r w:rsidRPr="00184C3D">
        <w:rPr>
          <w:rFonts w:eastAsia="Arial Unicode MS"/>
          <w:sz w:val="28"/>
          <w:szCs w:val="28"/>
        </w:rPr>
        <w:t xml:space="preserve"> переименовывается в Муниципальное образовательное учреждение дополнительного образования детей Центр внешкольной работы, сокращенное наименование: МОУ ДОД ЦВР и получает статус юридического лица. </w:t>
      </w:r>
    </w:p>
    <w:p w:rsidR="00184C3D" w:rsidRPr="00184C3D" w:rsidRDefault="00184C3D" w:rsidP="00DC7A46">
      <w:pPr>
        <w:spacing w:line="276" w:lineRule="auto"/>
        <w:ind w:left="-426" w:firstLine="360"/>
        <w:jc w:val="both"/>
        <w:rPr>
          <w:sz w:val="28"/>
          <w:szCs w:val="28"/>
        </w:rPr>
      </w:pPr>
      <w:r w:rsidRPr="00184C3D">
        <w:rPr>
          <w:rFonts w:eastAsia="Arial Unicode MS"/>
          <w:b/>
          <w:sz w:val="28"/>
          <w:szCs w:val="28"/>
        </w:rPr>
        <w:t>В 2009г</w:t>
      </w:r>
      <w:r w:rsidR="00E65E2E">
        <w:rPr>
          <w:rFonts w:eastAsia="Arial Unicode MS"/>
          <w:b/>
          <w:sz w:val="28"/>
          <w:szCs w:val="28"/>
        </w:rPr>
        <w:t>оду</w:t>
      </w:r>
      <w:r w:rsidRPr="00184C3D">
        <w:rPr>
          <w:rFonts w:eastAsia="Arial Unicode MS"/>
          <w:sz w:val="28"/>
          <w:szCs w:val="28"/>
        </w:rPr>
        <w:t xml:space="preserve"> произошла реорганизация МОУМУК (Межшкольного учебного комбината по ул. Октябрьской,14) путём присоединения к МОУ ДОД ЦВР, добавилось 8 учебных кабинетов, что позволило расширить образовательную деятельность. </w:t>
      </w:r>
    </w:p>
    <w:p w:rsidR="00184C3D" w:rsidRPr="00184C3D" w:rsidRDefault="00184C3D" w:rsidP="00DC7A46">
      <w:pPr>
        <w:spacing w:line="276" w:lineRule="auto"/>
        <w:ind w:left="-426" w:right="-142"/>
        <w:jc w:val="both"/>
        <w:rPr>
          <w:b/>
          <w:sz w:val="28"/>
          <w:szCs w:val="28"/>
        </w:rPr>
      </w:pPr>
      <w:r w:rsidRPr="00184C3D">
        <w:rPr>
          <w:sz w:val="28"/>
          <w:szCs w:val="28"/>
        </w:rPr>
        <w:lastRenderedPageBreak/>
        <w:t xml:space="preserve">       В нашем </w:t>
      </w:r>
      <w:r w:rsidRPr="00184C3D">
        <w:rPr>
          <w:b/>
          <w:sz w:val="28"/>
          <w:szCs w:val="28"/>
        </w:rPr>
        <w:t xml:space="preserve">ЦЕНТРЕ ВНЕШКОЛЬНОЙ РАБОТЫ </w:t>
      </w:r>
      <w:r w:rsidRPr="00184C3D">
        <w:rPr>
          <w:sz w:val="28"/>
          <w:szCs w:val="28"/>
        </w:rPr>
        <w:t xml:space="preserve">успешно и активно внедряются социально-педагогические идеи </w:t>
      </w:r>
      <w:r w:rsidR="00E65E2E">
        <w:rPr>
          <w:sz w:val="28"/>
          <w:szCs w:val="28"/>
        </w:rPr>
        <w:t>учебно-воспитательной д</w:t>
      </w:r>
      <w:r w:rsidRPr="00184C3D">
        <w:rPr>
          <w:sz w:val="28"/>
          <w:szCs w:val="28"/>
        </w:rPr>
        <w:t>еятельности</w:t>
      </w:r>
      <w:r w:rsidR="00E65E2E">
        <w:rPr>
          <w:sz w:val="28"/>
          <w:szCs w:val="28"/>
        </w:rPr>
        <w:t>.</w:t>
      </w:r>
      <w:r w:rsidRPr="00184C3D">
        <w:rPr>
          <w:sz w:val="28"/>
          <w:szCs w:val="28"/>
        </w:rPr>
        <w:t xml:space="preserve"> Обновляется содержание дополнительного образования  за счёт </w:t>
      </w:r>
      <w:r w:rsidR="00E65E2E">
        <w:rPr>
          <w:sz w:val="28"/>
          <w:szCs w:val="28"/>
        </w:rPr>
        <w:t>инновационных</w:t>
      </w:r>
      <w:r w:rsidRPr="00184C3D">
        <w:rPr>
          <w:sz w:val="28"/>
          <w:szCs w:val="28"/>
        </w:rPr>
        <w:t xml:space="preserve"> программ  по созданию целостного представления о самобытной культуре донского казачества. Программно-методическое обеспечение процесса дополнительного образования наших воспитанников неоднократно удостаивается и подтверждается Почетными грамотами и благодарственными письмами в адрес директора нашего учреждения и педагогического коллектива. Наш коллектив награждён дипломом областного этапа I</w:t>
      </w:r>
      <w:r w:rsidRPr="00184C3D">
        <w:rPr>
          <w:sz w:val="28"/>
          <w:szCs w:val="28"/>
          <w:lang w:val="en-US"/>
        </w:rPr>
        <w:t>V</w:t>
      </w:r>
      <w:r w:rsidRPr="00184C3D">
        <w:rPr>
          <w:sz w:val="28"/>
          <w:szCs w:val="28"/>
        </w:rPr>
        <w:t xml:space="preserve"> Всероссийского конкурса учреждений дополнительного образования детей </w:t>
      </w:r>
      <w:r w:rsidRPr="00184C3D">
        <w:rPr>
          <w:b/>
          <w:sz w:val="28"/>
          <w:szCs w:val="28"/>
        </w:rPr>
        <w:t>в    2011 году</w:t>
      </w:r>
      <w:r w:rsidR="00E65E2E">
        <w:rPr>
          <w:b/>
          <w:sz w:val="28"/>
          <w:szCs w:val="28"/>
        </w:rPr>
        <w:t xml:space="preserve">, </w:t>
      </w:r>
      <w:r w:rsidRPr="00184C3D">
        <w:rPr>
          <w:b/>
          <w:sz w:val="28"/>
          <w:szCs w:val="28"/>
        </w:rPr>
        <w:t xml:space="preserve"> </w:t>
      </w:r>
      <w:r w:rsidRPr="00184C3D">
        <w:rPr>
          <w:sz w:val="28"/>
          <w:szCs w:val="28"/>
        </w:rPr>
        <w:t>Приказом №872 от 13.10.2011 г. нашему УДО присвоен статус «Казачье».</w:t>
      </w:r>
    </w:p>
    <w:p w:rsidR="00184C3D" w:rsidRPr="00184C3D" w:rsidRDefault="00184C3D" w:rsidP="00DC7A46">
      <w:pPr>
        <w:spacing w:line="276" w:lineRule="auto"/>
        <w:ind w:left="-426" w:right="-142"/>
        <w:jc w:val="both"/>
        <w:rPr>
          <w:sz w:val="28"/>
          <w:szCs w:val="28"/>
        </w:rPr>
      </w:pPr>
      <w:r w:rsidRPr="00184C3D">
        <w:rPr>
          <w:sz w:val="28"/>
          <w:szCs w:val="28"/>
        </w:rPr>
        <w:t>Помимо основных и традиционных программ развития детского творчества, в учреждении стала осуществляться программа «Край донской лазоревый» по изучению культуры Донского казачества.</w:t>
      </w:r>
    </w:p>
    <w:p w:rsidR="00184C3D" w:rsidRPr="00184C3D" w:rsidRDefault="00184C3D" w:rsidP="00DC7A46">
      <w:pPr>
        <w:spacing w:line="276" w:lineRule="auto"/>
        <w:ind w:left="-426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184C3D">
        <w:rPr>
          <w:rFonts w:eastAsia="Arial Unicode MS"/>
          <w:b/>
          <w:sz w:val="28"/>
          <w:szCs w:val="28"/>
        </w:rPr>
        <w:t xml:space="preserve">       В 2012 </w:t>
      </w:r>
      <w:r w:rsidRPr="00184C3D">
        <w:rPr>
          <w:rFonts w:eastAsia="Arial Unicode MS"/>
          <w:sz w:val="28"/>
          <w:szCs w:val="28"/>
        </w:rPr>
        <w:t>ЦВР переименовывается в Муниципальное бюджетное образовательное учреждение дополнительного образования детей Центр внешкольной работы, сокращенное наименование: МБОУ ДОД ЦВР.</w:t>
      </w:r>
    </w:p>
    <w:p w:rsidR="00184C3D" w:rsidRPr="00D25183" w:rsidRDefault="00184C3D" w:rsidP="00DC7A46">
      <w:pPr>
        <w:tabs>
          <w:tab w:val="left" w:pos="1740"/>
        </w:tabs>
        <w:spacing w:line="276" w:lineRule="auto"/>
        <w:ind w:left="-426"/>
        <w:jc w:val="both"/>
        <w:rPr>
          <w:rFonts w:ascii="Times New Roman CYR" w:hAnsi="Times New Roman CYR" w:cs="Times New Roman CYR"/>
          <w:bCs/>
          <w:color w:val="FF0000"/>
          <w:sz w:val="28"/>
          <w:szCs w:val="28"/>
        </w:rPr>
      </w:pPr>
      <w:r w:rsidRPr="00184C3D">
        <w:rPr>
          <w:b/>
          <w:sz w:val="28"/>
          <w:szCs w:val="28"/>
        </w:rPr>
        <w:t xml:space="preserve">МБОУ ДОД  ЦВР   реализует  </w:t>
      </w:r>
      <w:r w:rsidR="00D25183">
        <w:rPr>
          <w:b/>
          <w:sz w:val="28"/>
          <w:szCs w:val="28"/>
        </w:rPr>
        <w:t xml:space="preserve">программы дополнительного образования детей по 4 </w:t>
      </w:r>
      <w:r w:rsidRPr="00184C3D">
        <w:rPr>
          <w:b/>
          <w:sz w:val="28"/>
          <w:szCs w:val="28"/>
        </w:rPr>
        <w:t xml:space="preserve"> направленност</w:t>
      </w:r>
      <w:r w:rsidR="00D25183">
        <w:rPr>
          <w:b/>
          <w:sz w:val="28"/>
          <w:szCs w:val="28"/>
        </w:rPr>
        <w:t>ям</w:t>
      </w:r>
      <w:r w:rsidRPr="00184C3D">
        <w:rPr>
          <w:b/>
          <w:sz w:val="28"/>
          <w:szCs w:val="28"/>
        </w:rPr>
        <w:t>,</w:t>
      </w:r>
      <w:r w:rsidR="00D25183">
        <w:rPr>
          <w:sz w:val="28"/>
          <w:szCs w:val="28"/>
        </w:rPr>
        <w:t xml:space="preserve"> соответствующим</w:t>
      </w:r>
      <w:r w:rsidRPr="00184C3D">
        <w:rPr>
          <w:sz w:val="28"/>
          <w:szCs w:val="28"/>
        </w:rPr>
        <w:t xml:space="preserve"> заявленному статусу образовательного учреждения дополнительного образования детей -  Центру внешкольной работы. </w:t>
      </w:r>
    </w:p>
    <w:p w:rsidR="00184C3D" w:rsidRPr="00184C3D" w:rsidRDefault="00184C3D" w:rsidP="00DC7A4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  <w:u w:val="single"/>
        </w:rPr>
      </w:pPr>
    </w:p>
    <w:tbl>
      <w:tblPr>
        <w:tblStyle w:val="2-6"/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6946"/>
      </w:tblGrid>
      <w:tr w:rsidR="00184C3D" w:rsidRPr="00184C3D" w:rsidTr="00990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:rsidR="00184C3D" w:rsidRPr="00184C3D" w:rsidRDefault="00174AE9" w:rsidP="00DC7A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1506220</wp:posOffset>
                      </wp:positionV>
                      <wp:extent cx="9525" cy="171450"/>
                      <wp:effectExtent l="38100" t="0" r="66675" b="571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196.2pt;margin-top:118.6pt;width: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 CYR" w:hAnsi="Times New Roman CYR" w:cs="Times New Roman CYR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1506220</wp:posOffset>
                      </wp:positionV>
                      <wp:extent cx="9525" cy="171450"/>
                      <wp:effectExtent l="38100" t="0" r="66675" b="571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263.7pt;margin-top:118.6pt;width: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 CYR" w:hAnsi="Times New Roman CYR" w:cs="Times New Roman CYR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3787140</wp:posOffset>
                      </wp:positionH>
                      <wp:positionV relativeFrom="paragraph">
                        <wp:posOffset>890269</wp:posOffset>
                      </wp:positionV>
                      <wp:extent cx="200025" cy="0"/>
                      <wp:effectExtent l="0" t="76200" r="28575" b="9525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298.2pt;margin-top:70.1pt;width:15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 CYR" w:hAnsi="Times New Roman CYR" w:cs="Times New Roman CYR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890269</wp:posOffset>
                      </wp:positionV>
                      <wp:extent cx="180975" cy="0"/>
                      <wp:effectExtent l="38100" t="76200" r="0" b="952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49.7pt;margin-top:70.1pt;width:14.25pt;height:0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="00184C3D" w:rsidRPr="00184C3D">
              <w:rPr>
                <w:rFonts w:ascii="Times New Roman CYR" w:hAnsi="Times New Roman CYR" w:cs="Times New Roman CYR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4400550" cy="1695450"/>
                  <wp:effectExtent l="0" t="38100" r="0" b="38100"/>
                  <wp:docPr id="1" name="Схема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</w:tr>
    </w:tbl>
    <w:p w:rsidR="00184C3D" w:rsidRPr="00184C3D" w:rsidRDefault="00990D06" w:rsidP="00DC7A46">
      <w:pPr>
        <w:spacing w:line="276" w:lineRule="auto"/>
        <w:jc w:val="both"/>
        <w:rPr>
          <w:rFonts w:ascii="Arial Unicode MS" w:eastAsia="Arial Unicode MS" w:hAnsi="Arial Unicode MS" w:cs="Arial Unicode MS"/>
          <w:color w:val="FF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FF0000"/>
          <w:sz w:val="28"/>
          <w:szCs w:val="28"/>
        </w:rPr>
        <w:t xml:space="preserve">  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Тип: образовательное учреждение дополнительного образования детей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 xml:space="preserve">Вид: Центр внешкольной работы 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 xml:space="preserve">Учредитель: </w:t>
      </w:r>
      <w:r w:rsidR="00D25183">
        <w:rPr>
          <w:rFonts w:ascii="Times New Roman" w:hAnsi="Times New Roman"/>
          <w:sz w:val="28"/>
          <w:szCs w:val="28"/>
        </w:rPr>
        <w:t>Отдел образования Администрации</w:t>
      </w:r>
      <w:r w:rsidRPr="00184C3D">
        <w:rPr>
          <w:rFonts w:ascii="Times New Roman" w:hAnsi="Times New Roman"/>
          <w:sz w:val="28"/>
          <w:szCs w:val="28"/>
        </w:rPr>
        <w:t xml:space="preserve">  Белокалитвинского </w:t>
      </w:r>
      <w:r w:rsidR="00D25183">
        <w:rPr>
          <w:rFonts w:ascii="Times New Roman" w:hAnsi="Times New Roman"/>
          <w:sz w:val="28"/>
          <w:szCs w:val="28"/>
        </w:rPr>
        <w:t>района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Организационно-правовая форма: бюджетное учреждение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Наименования филиалов:  нет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Место нахождения: Ростовская  область, Белокалитвинский район, р.п. Шолоховский, ул. Пушкина, д.32.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Банковские реквизиты:</w:t>
      </w:r>
    </w:p>
    <w:p w:rsidR="00972B0F" w:rsidRPr="00972B0F" w:rsidRDefault="00972B0F" w:rsidP="00DC7A46">
      <w:pPr>
        <w:pStyle w:val="afd"/>
        <w:numPr>
          <w:ilvl w:val="0"/>
          <w:numId w:val="12"/>
        </w:numPr>
        <w:shd w:val="clear" w:color="auto" w:fill="FFFFFF"/>
        <w:rPr>
          <w:rFonts w:ascii="Times New Roman" w:hAnsi="Times New Roman"/>
          <w:spacing w:val="-9"/>
          <w:sz w:val="28"/>
          <w:szCs w:val="28"/>
        </w:rPr>
      </w:pPr>
      <w:r w:rsidRPr="00972B0F">
        <w:rPr>
          <w:rFonts w:ascii="Times New Roman" w:hAnsi="Times New Roman"/>
          <w:spacing w:val="-7"/>
          <w:sz w:val="28"/>
          <w:szCs w:val="28"/>
        </w:rPr>
        <w:t xml:space="preserve">л/с  </w:t>
      </w:r>
      <w:r w:rsidRPr="00972B0F">
        <w:rPr>
          <w:rFonts w:ascii="Times New Roman" w:hAnsi="Times New Roman"/>
          <w:bCs/>
          <w:sz w:val="28"/>
          <w:szCs w:val="28"/>
        </w:rPr>
        <w:t xml:space="preserve">20586Х81100 </w:t>
      </w:r>
      <w:r w:rsidRPr="00972B0F">
        <w:rPr>
          <w:rFonts w:ascii="Times New Roman" w:hAnsi="Times New Roman"/>
          <w:spacing w:val="-7"/>
          <w:sz w:val="28"/>
          <w:szCs w:val="28"/>
        </w:rPr>
        <w:t>в</w:t>
      </w:r>
      <w:r w:rsidRPr="00972B0F">
        <w:rPr>
          <w:rFonts w:ascii="Times New Roman" w:hAnsi="Times New Roman"/>
          <w:spacing w:val="-9"/>
          <w:sz w:val="28"/>
          <w:szCs w:val="28"/>
        </w:rPr>
        <w:t xml:space="preserve"> Отделении по Белокалитвинскому району</w:t>
      </w:r>
    </w:p>
    <w:p w:rsidR="00972B0F" w:rsidRPr="00972B0F" w:rsidRDefault="00972B0F" w:rsidP="00DC7A46">
      <w:pPr>
        <w:pStyle w:val="afd"/>
        <w:shd w:val="clear" w:color="auto" w:fill="FFFFFF"/>
        <w:rPr>
          <w:rFonts w:ascii="Times New Roman" w:hAnsi="Times New Roman"/>
          <w:spacing w:val="-9"/>
          <w:sz w:val="28"/>
          <w:szCs w:val="28"/>
        </w:rPr>
      </w:pPr>
      <w:r w:rsidRPr="00972B0F">
        <w:rPr>
          <w:rFonts w:ascii="Times New Roman" w:hAnsi="Times New Roman"/>
          <w:spacing w:val="-9"/>
          <w:sz w:val="28"/>
          <w:szCs w:val="28"/>
        </w:rPr>
        <w:lastRenderedPageBreak/>
        <w:t>УФК по Ростовской области</w:t>
      </w:r>
    </w:p>
    <w:p w:rsidR="00972B0F" w:rsidRPr="00972B0F" w:rsidRDefault="00972B0F" w:rsidP="00DC7A46">
      <w:pPr>
        <w:pStyle w:val="afd"/>
        <w:numPr>
          <w:ilvl w:val="0"/>
          <w:numId w:val="12"/>
        </w:numPr>
        <w:shd w:val="clear" w:color="auto" w:fill="FFFFFF"/>
        <w:rPr>
          <w:rFonts w:ascii="Times New Roman" w:hAnsi="Times New Roman"/>
          <w:spacing w:val="-9"/>
          <w:sz w:val="28"/>
          <w:szCs w:val="28"/>
        </w:rPr>
      </w:pPr>
      <w:r w:rsidRPr="00972B0F">
        <w:rPr>
          <w:rFonts w:ascii="Times New Roman" w:hAnsi="Times New Roman"/>
          <w:spacing w:val="-9"/>
          <w:sz w:val="28"/>
          <w:szCs w:val="28"/>
        </w:rPr>
        <w:t xml:space="preserve">р/с </w:t>
      </w:r>
      <w:r w:rsidRPr="00972B0F">
        <w:rPr>
          <w:rFonts w:ascii="Times New Roman" w:hAnsi="Times New Roman"/>
          <w:kern w:val="21"/>
          <w:sz w:val="28"/>
          <w:szCs w:val="28"/>
        </w:rPr>
        <w:t>40701810460151000013</w:t>
      </w:r>
      <w:r w:rsidRPr="00972B0F">
        <w:rPr>
          <w:rFonts w:ascii="Times New Roman" w:hAnsi="Times New Roman"/>
          <w:spacing w:val="-9"/>
          <w:sz w:val="28"/>
          <w:szCs w:val="28"/>
        </w:rPr>
        <w:t xml:space="preserve"> в ГРКЦ ГУ Банка России по Ростовской области </w:t>
      </w:r>
    </w:p>
    <w:p w:rsidR="00972B0F" w:rsidRPr="00972B0F" w:rsidRDefault="00972B0F" w:rsidP="00DC7A46">
      <w:pPr>
        <w:pStyle w:val="afd"/>
        <w:shd w:val="clear" w:color="auto" w:fill="FFFFFF"/>
        <w:rPr>
          <w:rFonts w:ascii="Times New Roman" w:hAnsi="Times New Roman"/>
          <w:sz w:val="28"/>
          <w:szCs w:val="28"/>
        </w:rPr>
      </w:pPr>
      <w:r w:rsidRPr="00972B0F">
        <w:rPr>
          <w:rFonts w:ascii="Times New Roman" w:hAnsi="Times New Roman"/>
          <w:spacing w:val="-8"/>
          <w:sz w:val="28"/>
          <w:szCs w:val="28"/>
        </w:rPr>
        <w:t>г. Ростов-на-Дону</w:t>
      </w:r>
    </w:p>
    <w:p w:rsid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БИК     046 015001</w:t>
      </w:r>
    </w:p>
    <w:p w:rsidR="00972B0F" w:rsidRPr="00184C3D" w:rsidRDefault="00972B0F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ОГРН   1026101886117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ИНН    6142017385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КПП     614201001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</w:rPr>
        <w:t>Телефон:  8(86383)  5-40-08</w:t>
      </w:r>
    </w:p>
    <w:p w:rsidR="00184C3D" w:rsidRPr="00184C3D" w:rsidRDefault="00184C3D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ind w:right="-10"/>
        <w:jc w:val="both"/>
        <w:rPr>
          <w:rFonts w:ascii="Times New Roman" w:hAnsi="Times New Roman"/>
          <w:sz w:val="28"/>
          <w:szCs w:val="28"/>
        </w:rPr>
      </w:pPr>
      <w:r w:rsidRPr="00184C3D">
        <w:rPr>
          <w:rFonts w:ascii="Times New Roman" w:hAnsi="Times New Roman"/>
          <w:sz w:val="28"/>
          <w:szCs w:val="28"/>
          <w:lang w:val="en-US"/>
        </w:rPr>
        <w:t>e</w:t>
      </w:r>
      <w:r w:rsidRPr="00184C3D">
        <w:rPr>
          <w:rFonts w:ascii="Times New Roman" w:hAnsi="Times New Roman"/>
          <w:sz w:val="28"/>
          <w:szCs w:val="28"/>
        </w:rPr>
        <w:t>-</w:t>
      </w:r>
      <w:r w:rsidRPr="00184C3D">
        <w:rPr>
          <w:rFonts w:ascii="Times New Roman" w:hAnsi="Times New Roman"/>
          <w:sz w:val="28"/>
          <w:szCs w:val="28"/>
          <w:lang w:val="en-US"/>
        </w:rPr>
        <w:t>mail</w:t>
      </w:r>
      <w:r w:rsidRPr="00184C3D">
        <w:rPr>
          <w:rFonts w:ascii="Times New Roman" w:hAnsi="Times New Roman"/>
          <w:sz w:val="28"/>
          <w:szCs w:val="28"/>
        </w:rPr>
        <w:t xml:space="preserve">:   </w:t>
      </w:r>
      <w:r w:rsidRPr="00184C3D">
        <w:rPr>
          <w:rFonts w:ascii="Times New Roman" w:hAnsi="Times New Roman"/>
          <w:sz w:val="28"/>
          <w:szCs w:val="28"/>
          <w:lang w:val="en-US"/>
        </w:rPr>
        <w:t>CVR67@ yandex. ru</w:t>
      </w:r>
      <w:r w:rsidRPr="00184C3D">
        <w:rPr>
          <w:rFonts w:ascii="Times New Roman" w:hAnsi="Times New Roman"/>
          <w:sz w:val="28"/>
          <w:szCs w:val="28"/>
        </w:rPr>
        <w:t xml:space="preserve"> </w:t>
      </w:r>
    </w:p>
    <w:p w:rsidR="00972B0F" w:rsidRPr="00972B0F" w:rsidRDefault="00972B0F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spacing w:after="0"/>
        <w:ind w:right="-10"/>
        <w:rPr>
          <w:rFonts w:ascii="Times New Roman" w:hAnsi="Times New Roman"/>
          <w:sz w:val="28"/>
          <w:szCs w:val="28"/>
        </w:rPr>
      </w:pPr>
      <w:r w:rsidRPr="00972B0F">
        <w:rPr>
          <w:rFonts w:ascii="Times New Roman" w:hAnsi="Times New Roman"/>
          <w:sz w:val="28"/>
          <w:szCs w:val="28"/>
        </w:rPr>
        <w:t>Сайт</w:t>
      </w:r>
      <w:r>
        <w:t xml:space="preserve">: </w:t>
      </w:r>
      <w:hyperlink r:id="rId15" w:tgtFrame="_blank" w:history="1">
        <w:r w:rsidRPr="00972B0F">
          <w:rPr>
            <w:rStyle w:val="aff0"/>
            <w:color w:val="0077CC"/>
            <w:sz w:val="27"/>
            <w:szCs w:val="27"/>
            <w:shd w:val="clear" w:color="auto" w:fill="FFFFFF"/>
          </w:rPr>
          <w:t>http://dod.86383.3535.ru</w:t>
        </w:r>
      </w:hyperlink>
    </w:p>
    <w:p w:rsidR="00184C3D" w:rsidRPr="00972B0F" w:rsidRDefault="00972B0F" w:rsidP="00DC7A46">
      <w:pPr>
        <w:pStyle w:val="afd"/>
        <w:numPr>
          <w:ilvl w:val="0"/>
          <w:numId w:val="12"/>
        </w:numPr>
        <w:tabs>
          <w:tab w:val="left" w:pos="709"/>
        </w:tabs>
        <w:suppressAutoHyphens/>
        <w:spacing w:after="0"/>
        <w:ind w:right="-10"/>
        <w:rPr>
          <w:rFonts w:ascii="Times New Roman" w:hAnsi="Times New Roman"/>
          <w:sz w:val="28"/>
          <w:szCs w:val="28"/>
        </w:rPr>
      </w:pPr>
      <w:r w:rsidRPr="00972B0F">
        <w:rPr>
          <w:rFonts w:ascii="Times New Roman" w:hAnsi="Times New Roman"/>
          <w:sz w:val="28"/>
          <w:szCs w:val="28"/>
        </w:rPr>
        <w:t>ФИО руководителя: Аверьянова Людмила Станиславовна</w:t>
      </w:r>
      <w:r w:rsidRPr="00972B0F">
        <w:rPr>
          <w:rFonts w:ascii="Arial" w:hAnsi="Arial" w:cs="Arial"/>
          <w:color w:val="000000"/>
          <w:sz w:val="20"/>
          <w:szCs w:val="20"/>
        </w:rPr>
        <w:br/>
      </w:r>
    </w:p>
    <w:p w:rsidR="00184C3D" w:rsidRDefault="00184C3D" w:rsidP="00DC7A46">
      <w:pPr>
        <w:spacing w:line="276" w:lineRule="auto"/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84C3D">
        <w:rPr>
          <w:b/>
          <w:sz w:val="28"/>
          <w:szCs w:val="28"/>
        </w:rPr>
        <w:t>Муниципальное бюджетное образовательное учреждение дополнительного образования детей Шолоховский Центр внешкольной работы</w:t>
      </w:r>
      <w:r w:rsidRPr="00184C3D">
        <w:rPr>
          <w:sz w:val="28"/>
          <w:szCs w:val="28"/>
        </w:rPr>
        <w:t xml:space="preserve"> - это многопрофильное учреждение дополнительного образования детей, где обеспечивается дополнительное образование и возможности для духовного, интеллектуального и физического развития  более  872  детей и подростков.</w:t>
      </w:r>
      <w:r>
        <w:rPr>
          <w:sz w:val="28"/>
          <w:szCs w:val="28"/>
        </w:rPr>
        <w:t xml:space="preserve"> </w:t>
      </w:r>
    </w:p>
    <w:p w:rsidR="00A75284" w:rsidRPr="00A75284" w:rsidRDefault="00184C3D" w:rsidP="00DC7A46">
      <w:pPr>
        <w:spacing w:line="276" w:lineRule="auto"/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D4FAA" w:rsidRPr="005B78CC">
        <w:rPr>
          <w:b/>
          <w:sz w:val="28"/>
          <w:szCs w:val="28"/>
        </w:rPr>
        <w:t>В 2014 г</w:t>
      </w:r>
      <w:r w:rsidR="00DC7A46">
        <w:rPr>
          <w:b/>
          <w:sz w:val="28"/>
          <w:szCs w:val="28"/>
        </w:rPr>
        <w:t>оду МБОУ ДОД ЦВР исполнилось  40</w:t>
      </w:r>
      <w:r w:rsidR="00ED4FAA" w:rsidRPr="005B78CC">
        <w:rPr>
          <w:b/>
          <w:sz w:val="28"/>
          <w:szCs w:val="28"/>
        </w:rPr>
        <w:t xml:space="preserve"> лет. </w:t>
      </w:r>
      <w:r w:rsidR="00ED4FAA" w:rsidRPr="005B78CC">
        <w:rPr>
          <w:sz w:val="28"/>
          <w:szCs w:val="28"/>
        </w:rPr>
        <w:t xml:space="preserve">Возраст, по человеческим меркам, самого расцвета и кульминации развития.  Сегодня ЦВР,  является ведущим учреждением дополнительного образования детей в </w:t>
      </w:r>
      <w:r w:rsidR="00DC7A46">
        <w:rPr>
          <w:sz w:val="28"/>
          <w:szCs w:val="28"/>
        </w:rPr>
        <w:t xml:space="preserve">Шолоховском городском поселении </w:t>
      </w:r>
      <w:r w:rsidR="00ED4FAA" w:rsidRPr="005B78CC">
        <w:rPr>
          <w:sz w:val="28"/>
          <w:szCs w:val="28"/>
        </w:rPr>
        <w:t xml:space="preserve"> Белокалитвинского района.</w:t>
      </w:r>
      <w:r w:rsidR="00F53DEA" w:rsidRPr="005B78CC">
        <w:rPr>
          <w:sz w:val="28"/>
          <w:szCs w:val="28"/>
        </w:rPr>
        <w:t xml:space="preserve"> </w:t>
      </w:r>
      <w:r w:rsidR="00A75284" w:rsidRPr="00A75284">
        <w:rPr>
          <w:sz w:val="28"/>
          <w:szCs w:val="28"/>
        </w:rPr>
        <w:t>В коллективе бережно относятся к педагогическим кадрам, поэтому до сих пор методист, педагоги, получившие закалку в работе с пионерами, комсомольцами, вожаками – «золотой фонд», гордость ЦВР. Это педагоги Резниченко Нина Михайловна, Бородина Надежда Владимировна, Петрова Людмила Николаевна,</w:t>
      </w:r>
      <w:r w:rsidR="00990D06">
        <w:rPr>
          <w:sz w:val="28"/>
          <w:szCs w:val="28"/>
        </w:rPr>
        <w:t xml:space="preserve"> </w:t>
      </w:r>
      <w:r w:rsidR="00CB38B8">
        <w:rPr>
          <w:sz w:val="28"/>
          <w:szCs w:val="28"/>
        </w:rPr>
        <w:t xml:space="preserve">Полупанова Елена Вячеславовна, </w:t>
      </w:r>
      <w:r w:rsidR="00990D06">
        <w:rPr>
          <w:sz w:val="28"/>
          <w:szCs w:val="28"/>
        </w:rPr>
        <w:t>Чичерина Александра Гавриловна, Черенкова Анна Павловна,</w:t>
      </w:r>
      <w:r w:rsidR="00A75284" w:rsidRPr="00A75284">
        <w:rPr>
          <w:sz w:val="28"/>
          <w:szCs w:val="28"/>
        </w:rPr>
        <w:t xml:space="preserve"> методист Орлова Наталья Владимировна. </w:t>
      </w:r>
      <w:r w:rsidR="00CB38B8">
        <w:rPr>
          <w:sz w:val="28"/>
          <w:szCs w:val="28"/>
        </w:rPr>
        <w:t>Дополняю</w:t>
      </w:r>
      <w:r w:rsidR="00990D06">
        <w:rPr>
          <w:sz w:val="28"/>
          <w:szCs w:val="28"/>
        </w:rPr>
        <w:t xml:space="preserve">т «золотой фонд» нашего педагогического  коллектива молодые специалисты, лауреаты Международных и Всероссийских конкурсов: </w:t>
      </w:r>
      <w:r w:rsidR="00CB38B8">
        <w:rPr>
          <w:sz w:val="28"/>
          <w:szCs w:val="28"/>
        </w:rPr>
        <w:t xml:space="preserve">Титов Андрей Александрович, Бабичева Инна Петровна, семья педагогов Федосеевых - Сергей Владимирович и Светлана Николаевна, Михайловская Ирина Николаевна, Алексеенко Людмила Николаевна, Теплякова Елена Алексеевна, </w:t>
      </w:r>
      <w:r w:rsidR="00990D06">
        <w:rPr>
          <w:sz w:val="28"/>
          <w:szCs w:val="28"/>
        </w:rPr>
        <w:t>многие их которых и</w:t>
      </w:r>
      <w:r w:rsidR="00DC7A46">
        <w:rPr>
          <w:sz w:val="28"/>
          <w:szCs w:val="28"/>
        </w:rPr>
        <w:t>меют высшую квалификационную кат</w:t>
      </w:r>
      <w:r w:rsidR="00990D06">
        <w:rPr>
          <w:sz w:val="28"/>
          <w:szCs w:val="28"/>
        </w:rPr>
        <w:t>егорию</w:t>
      </w:r>
      <w:r w:rsidR="00CB38B8">
        <w:rPr>
          <w:sz w:val="28"/>
          <w:szCs w:val="28"/>
        </w:rPr>
        <w:t>.</w:t>
      </w:r>
    </w:p>
    <w:p w:rsidR="00A75284" w:rsidRPr="00A75284" w:rsidRDefault="00A75284" w:rsidP="00DC7A46">
      <w:pPr>
        <w:spacing w:line="276" w:lineRule="auto"/>
        <w:ind w:left="-426" w:firstLine="360"/>
        <w:jc w:val="both"/>
        <w:rPr>
          <w:sz w:val="28"/>
          <w:szCs w:val="28"/>
        </w:rPr>
      </w:pPr>
      <w:r w:rsidRPr="00A75284">
        <w:rPr>
          <w:sz w:val="28"/>
          <w:szCs w:val="28"/>
        </w:rPr>
        <w:t xml:space="preserve">Все это свидетельствует о том, что ЦВР сохранил лучшие традиции своей истории, помогающие строить образовательный процесс в современных условиях. </w:t>
      </w:r>
    </w:p>
    <w:p w:rsidR="00A75284" w:rsidRDefault="00A75284" w:rsidP="00DC7A46">
      <w:pPr>
        <w:spacing w:line="276" w:lineRule="auto"/>
        <w:ind w:left="-426" w:firstLine="360"/>
        <w:jc w:val="both"/>
        <w:rPr>
          <w:sz w:val="28"/>
          <w:szCs w:val="28"/>
        </w:rPr>
      </w:pPr>
      <w:r w:rsidRPr="00A75284">
        <w:rPr>
          <w:sz w:val="28"/>
          <w:szCs w:val="28"/>
        </w:rPr>
        <w:t>В последние годы в ЦВР родилось много новых традиций, способствующих формированию   межличностных отношений детей, педагогов, родителей. Формы сотрудничества самые разные: организация досуга, совместная образовательная, творческая деятельность в студиях, клубах, акциях, других объединениях. В ЦВР  воспитанник имеет право на свободу выбора форм образования, сроков образования, направления деятельности, педагогов.</w:t>
      </w:r>
    </w:p>
    <w:p w:rsidR="00ED4FAA" w:rsidRPr="00DC7A46" w:rsidRDefault="00184C3D" w:rsidP="00DC7A46">
      <w:pPr>
        <w:spacing w:line="276" w:lineRule="auto"/>
        <w:ind w:left="-426"/>
        <w:jc w:val="both"/>
        <w:rPr>
          <w:color w:val="FF0000"/>
          <w:sz w:val="28"/>
          <w:szCs w:val="28"/>
        </w:rPr>
      </w:pPr>
      <w:r w:rsidRPr="00DC7A46">
        <w:rPr>
          <w:color w:val="FF0000"/>
          <w:sz w:val="28"/>
          <w:szCs w:val="28"/>
        </w:rPr>
        <w:lastRenderedPageBreak/>
        <w:t xml:space="preserve">     </w:t>
      </w:r>
    </w:p>
    <w:p w:rsidR="00E73E80" w:rsidRPr="005B78CC" w:rsidRDefault="00E73E80" w:rsidP="00DC7A46">
      <w:pPr>
        <w:pStyle w:val="afe"/>
        <w:spacing w:line="276" w:lineRule="auto"/>
        <w:rPr>
          <w:rFonts w:ascii="Times New Roman" w:hAnsi="Times New Roman"/>
          <w:sz w:val="28"/>
          <w:szCs w:val="28"/>
        </w:rPr>
      </w:pPr>
    </w:p>
    <w:p w:rsidR="00FB17D8" w:rsidRDefault="00CB38B8" w:rsidP="00DC7A46">
      <w:pPr>
        <w:tabs>
          <w:tab w:val="left" w:pos="851"/>
        </w:tabs>
        <w:spacing w:line="276" w:lineRule="auto"/>
        <w:ind w:left="-426"/>
        <w:rPr>
          <w:b/>
          <w:sz w:val="28"/>
          <w:szCs w:val="28"/>
        </w:rPr>
      </w:pPr>
      <w:r w:rsidRPr="00184C3D">
        <w:rPr>
          <w:rFonts w:ascii="Arial" w:hAnsi="Arial" w:cs="Arial"/>
          <w:b/>
          <w:i/>
          <w:sz w:val="32"/>
          <w:szCs w:val="28"/>
        </w:rPr>
        <w:t xml:space="preserve">Раздел </w:t>
      </w:r>
      <w:r>
        <w:rPr>
          <w:rFonts w:ascii="Arial" w:hAnsi="Arial" w:cs="Arial"/>
          <w:b/>
          <w:i/>
          <w:sz w:val="32"/>
          <w:szCs w:val="28"/>
        </w:rPr>
        <w:t>2</w:t>
      </w:r>
      <w:r w:rsidRPr="00184C3D">
        <w:rPr>
          <w:rFonts w:ascii="Arial" w:hAnsi="Arial" w:cs="Arial"/>
          <w:b/>
          <w:i/>
          <w:sz w:val="32"/>
          <w:szCs w:val="28"/>
        </w:rPr>
        <w:t xml:space="preserve">. </w:t>
      </w:r>
      <w:r>
        <w:rPr>
          <w:rFonts w:ascii="Arial" w:hAnsi="Arial" w:cs="Arial"/>
          <w:b/>
          <w:i/>
          <w:sz w:val="32"/>
          <w:szCs w:val="28"/>
        </w:rPr>
        <w:t xml:space="preserve">        </w:t>
      </w:r>
      <w:r w:rsidRPr="00184C3D">
        <w:rPr>
          <w:rFonts w:ascii="Arial" w:hAnsi="Arial" w:cs="Arial"/>
          <w:b/>
          <w:i/>
          <w:sz w:val="32"/>
          <w:szCs w:val="28"/>
        </w:rPr>
        <w:t xml:space="preserve"> </w:t>
      </w:r>
      <w:r w:rsidR="00FB17D8">
        <w:rPr>
          <w:rFonts w:ascii="Arial" w:hAnsi="Arial" w:cs="Arial"/>
          <w:b/>
          <w:i/>
          <w:sz w:val="32"/>
          <w:szCs w:val="28"/>
        </w:rPr>
        <w:t xml:space="preserve">               </w:t>
      </w:r>
      <w:r w:rsidR="00E73E80" w:rsidRPr="005B78CC">
        <w:rPr>
          <w:b/>
          <w:sz w:val="28"/>
          <w:szCs w:val="28"/>
        </w:rPr>
        <w:t>Социальный заказ</w:t>
      </w:r>
    </w:p>
    <w:p w:rsidR="00E73E80" w:rsidRDefault="00FB17D8" w:rsidP="00DC7A46">
      <w:pPr>
        <w:tabs>
          <w:tab w:val="left" w:pos="851"/>
        </w:tabs>
        <w:spacing w:line="276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73E80" w:rsidRPr="005B78CC">
        <w:rPr>
          <w:b/>
          <w:sz w:val="28"/>
          <w:szCs w:val="28"/>
        </w:rPr>
        <w:t xml:space="preserve">(характеристика социума,  окружение, </w:t>
      </w:r>
      <w:r w:rsidR="00CB38B8">
        <w:rPr>
          <w:b/>
          <w:sz w:val="28"/>
          <w:szCs w:val="28"/>
        </w:rPr>
        <w:t xml:space="preserve">    </w:t>
      </w:r>
      <w:r w:rsidR="00E73E80" w:rsidRPr="005B78CC">
        <w:rPr>
          <w:b/>
          <w:sz w:val="28"/>
          <w:szCs w:val="28"/>
        </w:rPr>
        <w:t>творческие контак</w:t>
      </w:r>
      <w:r>
        <w:rPr>
          <w:b/>
          <w:sz w:val="28"/>
          <w:szCs w:val="28"/>
        </w:rPr>
        <w:t>ты</w:t>
      </w:r>
      <w:r w:rsidR="00CB38B8">
        <w:rPr>
          <w:b/>
          <w:sz w:val="28"/>
          <w:szCs w:val="28"/>
        </w:rPr>
        <w:t>)</w:t>
      </w:r>
    </w:p>
    <w:p w:rsidR="00CB38B8" w:rsidRPr="00990D06" w:rsidRDefault="00CB38B8" w:rsidP="00DC7A46">
      <w:pPr>
        <w:tabs>
          <w:tab w:val="left" w:pos="851"/>
        </w:tabs>
        <w:spacing w:line="276" w:lineRule="auto"/>
        <w:ind w:left="141"/>
        <w:jc w:val="center"/>
        <w:rPr>
          <w:b/>
          <w:sz w:val="28"/>
          <w:szCs w:val="28"/>
        </w:rPr>
      </w:pPr>
    </w:p>
    <w:p w:rsidR="00E73E80" w:rsidRPr="005B78CC" w:rsidRDefault="00CB38B8" w:rsidP="00DC7A46">
      <w:pPr>
        <w:pStyle w:val="afe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73E80" w:rsidRPr="005B78CC">
        <w:rPr>
          <w:rFonts w:ascii="Times New Roman" w:hAnsi="Times New Roman"/>
          <w:sz w:val="28"/>
          <w:szCs w:val="28"/>
        </w:rPr>
        <w:t>Социальный заказ - это конкретная общественная потребность, актуальная для общества в целом или для определённой его части.</w:t>
      </w:r>
    </w:p>
    <w:p w:rsidR="00E73E80" w:rsidRPr="005B78CC" w:rsidRDefault="00CB38B8" w:rsidP="00DC7A46">
      <w:pPr>
        <w:pStyle w:val="afe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73E80" w:rsidRPr="005B78CC">
        <w:rPr>
          <w:rFonts w:ascii="Times New Roman" w:hAnsi="Times New Roman"/>
          <w:sz w:val="28"/>
          <w:szCs w:val="28"/>
        </w:rPr>
        <w:t>Руководителям УДО, нацеленным на системное развитие образовательного учреждения, важно постоянно изучать и анализировать социальный заказ, прогнозировать его изменения, чтобы обеспечить соответствие качества пред</w:t>
      </w:r>
      <w:r w:rsidR="00E73E80" w:rsidRPr="005B78CC">
        <w:rPr>
          <w:rFonts w:ascii="Times New Roman" w:hAnsi="Times New Roman"/>
          <w:sz w:val="28"/>
          <w:szCs w:val="28"/>
        </w:rPr>
        <w:softHyphen/>
        <w:t xml:space="preserve">лагаемых услуг реальным потребностям заказчиков.   </w:t>
      </w:r>
    </w:p>
    <w:p w:rsidR="00E73E80" w:rsidRPr="005B78CC" w:rsidRDefault="00CB38B8" w:rsidP="00DC7A46">
      <w:pPr>
        <w:pStyle w:val="afe"/>
        <w:spacing w:line="276" w:lineRule="auto"/>
        <w:ind w:left="-426"/>
        <w:jc w:val="both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5168E" w:rsidRPr="005B78CC">
        <w:rPr>
          <w:rFonts w:ascii="Times New Roman" w:hAnsi="Times New Roman"/>
          <w:sz w:val="28"/>
          <w:szCs w:val="28"/>
        </w:rPr>
        <w:t>Центр внешкольной работы</w:t>
      </w:r>
      <w:r w:rsidR="00E73E80" w:rsidRPr="005B78CC">
        <w:rPr>
          <w:rFonts w:ascii="Times New Roman" w:hAnsi="Times New Roman"/>
          <w:sz w:val="28"/>
          <w:szCs w:val="28"/>
        </w:rPr>
        <w:t xml:space="preserve"> расположен в</w:t>
      </w:r>
      <w:r w:rsidR="0015168E" w:rsidRPr="005B78CC">
        <w:rPr>
          <w:rFonts w:ascii="Times New Roman" w:hAnsi="Times New Roman"/>
          <w:sz w:val="28"/>
          <w:szCs w:val="28"/>
        </w:rPr>
        <w:t xml:space="preserve"> р.п.</w:t>
      </w:r>
      <w:r>
        <w:rPr>
          <w:rFonts w:ascii="Times New Roman" w:hAnsi="Times New Roman"/>
          <w:sz w:val="28"/>
          <w:szCs w:val="28"/>
        </w:rPr>
        <w:t xml:space="preserve"> </w:t>
      </w:r>
      <w:r w:rsidR="0015168E" w:rsidRPr="005B78CC">
        <w:rPr>
          <w:rFonts w:ascii="Times New Roman" w:hAnsi="Times New Roman"/>
          <w:sz w:val="28"/>
          <w:szCs w:val="28"/>
        </w:rPr>
        <w:t>Шолоховском, Белокалитвинского района</w:t>
      </w:r>
      <w:r w:rsidR="00897814" w:rsidRPr="005B78CC">
        <w:rPr>
          <w:rFonts w:ascii="Times New Roman" w:hAnsi="Times New Roman"/>
          <w:sz w:val="28"/>
          <w:szCs w:val="28"/>
        </w:rPr>
        <w:t>.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  Площадь территории района составляет </w:t>
      </w:r>
      <w:r w:rsidR="00897814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10,38 </w:t>
      </w:r>
      <w:r w:rsidR="00822B4F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кв.к</w:t>
      </w:r>
      <w:r w:rsidR="00897814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м</w:t>
      </w:r>
      <w:r w:rsidR="00E73E80" w:rsidRPr="005B78CC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   </w:t>
      </w:r>
    </w:p>
    <w:p w:rsidR="00822B4F" w:rsidRPr="00F42E62" w:rsidRDefault="00CB38B8" w:rsidP="00DC7A46">
      <w:pPr>
        <w:pStyle w:val="afe"/>
        <w:spacing w:line="276" w:lineRule="auto"/>
        <w:ind w:left="-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Население района составляет </w:t>
      </w:r>
      <w:r w:rsidR="00897814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9094</w:t>
      </w:r>
      <w:r w:rsidR="00E73E80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человек</w:t>
      </w:r>
      <w:r w:rsidR="00897814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E73E80" w:rsidRPr="00F42E62">
        <w:rPr>
          <w:rFonts w:ascii="Times New Roman" w:hAnsi="Times New Roman"/>
          <w:sz w:val="28"/>
          <w:szCs w:val="28"/>
          <w:shd w:val="clear" w:color="auto" w:fill="FFFFFF"/>
        </w:rPr>
        <w:t xml:space="preserve">Из них:    многодетные семьи - </w:t>
      </w:r>
      <w:r w:rsidR="00822B4F" w:rsidRPr="00F42E6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73E80" w:rsidRPr="00F42E62">
        <w:rPr>
          <w:rFonts w:ascii="Times New Roman" w:hAnsi="Times New Roman"/>
          <w:sz w:val="28"/>
          <w:szCs w:val="28"/>
          <w:shd w:val="clear" w:color="auto" w:fill="FFFFFF"/>
        </w:rPr>
        <w:t xml:space="preserve">9,   дети дошкольного возраста – </w:t>
      </w:r>
      <w:r w:rsidR="00822B4F" w:rsidRPr="00F42E62">
        <w:rPr>
          <w:rFonts w:ascii="Times New Roman" w:hAnsi="Times New Roman"/>
          <w:sz w:val="28"/>
          <w:szCs w:val="28"/>
          <w:shd w:val="clear" w:color="auto" w:fill="FFFFFF"/>
        </w:rPr>
        <w:t>438</w:t>
      </w:r>
      <w:r w:rsidR="00E73E80" w:rsidRPr="00F42E62">
        <w:rPr>
          <w:rFonts w:ascii="Times New Roman" w:hAnsi="Times New Roman"/>
          <w:sz w:val="28"/>
          <w:szCs w:val="28"/>
          <w:shd w:val="clear" w:color="auto" w:fill="FFFFFF"/>
        </w:rPr>
        <w:t xml:space="preserve">, учащиеся учреждений общего образования – </w:t>
      </w:r>
      <w:r w:rsidR="00822B4F" w:rsidRPr="00F42E62">
        <w:rPr>
          <w:rFonts w:ascii="Times New Roman" w:hAnsi="Times New Roman"/>
          <w:sz w:val="28"/>
          <w:szCs w:val="28"/>
          <w:shd w:val="clear" w:color="auto" w:fill="FFFFFF"/>
        </w:rPr>
        <w:t>810</w:t>
      </w:r>
      <w:r w:rsidR="00E73E80" w:rsidRPr="00F42E62">
        <w:rPr>
          <w:rFonts w:ascii="Times New Roman" w:hAnsi="Times New Roman"/>
          <w:sz w:val="28"/>
          <w:szCs w:val="28"/>
          <w:shd w:val="clear" w:color="auto" w:fill="FFFFFF"/>
        </w:rPr>
        <w:t xml:space="preserve">, учащиеся учреждений начального профессионального образования – </w:t>
      </w:r>
      <w:r w:rsidR="00822B4F" w:rsidRPr="00F42E62">
        <w:rPr>
          <w:rFonts w:ascii="Times New Roman" w:hAnsi="Times New Roman"/>
          <w:sz w:val="28"/>
          <w:szCs w:val="28"/>
          <w:shd w:val="clear" w:color="auto" w:fill="FFFFFF"/>
        </w:rPr>
        <w:t>150</w:t>
      </w:r>
      <w:r w:rsidR="00E73E80" w:rsidRPr="00F42E62">
        <w:rPr>
          <w:rFonts w:ascii="Times New Roman" w:hAnsi="Times New Roman"/>
          <w:sz w:val="28"/>
          <w:szCs w:val="28"/>
          <w:shd w:val="clear" w:color="auto" w:fill="FFFFFF"/>
        </w:rPr>
        <w:t xml:space="preserve">, Отличительной особенностью района является наличие  частного сектора, где проживает свыше </w:t>
      </w:r>
      <w:r w:rsidR="00822B4F" w:rsidRPr="00F42E62">
        <w:rPr>
          <w:rFonts w:ascii="Times New Roman" w:hAnsi="Times New Roman"/>
          <w:sz w:val="28"/>
          <w:szCs w:val="28"/>
          <w:shd w:val="clear" w:color="auto" w:fill="FFFFFF"/>
        </w:rPr>
        <w:t>2.5</w:t>
      </w:r>
      <w:r w:rsidR="00E73E80" w:rsidRPr="00F42E62">
        <w:rPr>
          <w:rFonts w:ascii="Times New Roman" w:hAnsi="Times New Roman"/>
          <w:sz w:val="28"/>
          <w:szCs w:val="28"/>
          <w:shd w:val="clear" w:color="auto" w:fill="FFFFFF"/>
        </w:rPr>
        <w:t xml:space="preserve"> тыс. человек. </w:t>
      </w:r>
    </w:p>
    <w:p w:rsidR="00897814" w:rsidRPr="005B78CC" w:rsidRDefault="00E73E80" w:rsidP="00DC7A46">
      <w:pPr>
        <w:pStyle w:val="afe"/>
        <w:spacing w:line="276" w:lineRule="auto"/>
        <w:ind w:left="-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</w:t>
      </w:r>
      <w:r w:rsidR="00897814" w:rsidRPr="005B78CC">
        <w:rPr>
          <w:rFonts w:ascii="Times New Roman" w:hAnsi="Times New Roman"/>
          <w:sz w:val="28"/>
          <w:szCs w:val="28"/>
          <w:shd w:val="clear" w:color="auto" w:fill="FFFFFF"/>
        </w:rPr>
        <w:t>поселка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 расположены:</w:t>
      </w:r>
    </w:p>
    <w:p w:rsidR="00897814" w:rsidRPr="005B78CC" w:rsidRDefault="00822B4F" w:rsidP="00DC7A46">
      <w:pPr>
        <w:pStyle w:val="afe"/>
        <w:spacing w:line="276" w:lineRule="auto"/>
        <w:ind w:left="-426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</w:t>
      </w:r>
      <w:r w:rsidR="00897814"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предприятия</w:t>
      </w:r>
      <w:r w:rsidR="00897814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 общественного 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питания;  </w:t>
      </w:r>
    </w:p>
    <w:p w:rsidR="000B0DD7" w:rsidRPr="005B78CC" w:rsidRDefault="000B0DD7" w:rsidP="00DC7A46">
      <w:pPr>
        <w:pStyle w:val="afe"/>
        <w:spacing w:line="276" w:lineRule="auto"/>
        <w:ind w:left="-426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="00E73E80"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="00897814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  предприятие бытового 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>обслуживания; </w:t>
      </w:r>
    </w:p>
    <w:p w:rsidR="000B0DD7" w:rsidRPr="005B78CC" w:rsidRDefault="00E73E80" w:rsidP="00DC7A46">
      <w:pPr>
        <w:pStyle w:val="afe"/>
        <w:spacing w:line="276" w:lineRule="auto"/>
        <w:ind w:left="-426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2 </w:t>
      </w:r>
      <w:r w:rsidR="000B0DD7" w:rsidRPr="005B78CC">
        <w:rPr>
          <w:rFonts w:ascii="Times New Roman" w:hAnsi="Times New Roman"/>
          <w:sz w:val="28"/>
          <w:szCs w:val="28"/>
          <w:shd w:val="clear" w:color="auto" w:fill="FFFFFF"/>
        </w:rPr>
        <w:t>банка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;  </w:t>
      </w:r>
    </w:p>
    <w:p w:rsidR="000B0DD7" w:rsidRPr="005B78CC" w:rsidRDefault="00E73E80" w:rsidP="00DC7A46">
      <w:pPr>
        <w:pStyle w:val="afe"/>
        <w:spacing w:line="276" w:lineRule="auto"/>
        <w:ind w:left="-567" w:firstLine="141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B0DD7"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="00FB17D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0B0DD7" w:rsidRPr="005B78CC">
        <w:rPr>
          <w:rFonts w:ascii="Times New Roman" w:hAnsi="Times New Roman"/>
          <w:sz w:val="28"/>
          <w:szCs w:val="28"/>
          <w:shd w:val="clear" w:color="auto" w:fill="FFFFFF"/>
        </w:rPr>
        <w:t>рын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0B0DD7" w:rsidRPr="005B78CC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;  </w:t>
      </w:r>
    </w:p>
    <w:p w:rsidR="000B0DD7" w:rsidRPr="005B78CC" w:rsidRDefault="00E73E80" w:rsidP="00DC7A46">
      <w:pPr>
        <w:pStyle w:val="afe"/>
        <w:spacing w:line="276" w:lineRule="auto"/>
        <w:ind w:left="-567" w:firstLine="141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36 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предприятий торговли; </w:t>
      </w:r>
    </w:p>
    <w:p w:rsidR="000B0DD7" w:rsidRPr="005B78CC" w:rsidRDefault="000B0DD7" w:rsidP="00DC7A46">
      <w:pPr>
        <w:pStyle w:val="afe"/>
        <w:spacing w:line="276" w:lineRule="auto"/>
        <w:ind w:left="-567" w:firstLine="141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="00E73E80"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="00CB38B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почтовое отделение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B0DD7" w:rsidRPr="005B78CC" w:rsidRDefault="000B0DD7" w:rsidP="00DC7A46">
      <w:pPr>
        <w:pStyle w:val="afe"/>
        <w:spacing w:line="276" w:lineRule="auto"/>
        <w:ind w:left="-567" w:firstLine="141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5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B38B8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аптек;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0B0DD7" w:rsidRPr="005B78CC" w:rsidRDefault="000B0DD7" w:rsidP="00DC7A46">
      <w:pPr>
        <w:pStyle w:val="afe"/>
        <w:spacing w:line="276" w:lineRule="auto"/>
        <w:ind w:left="-567" w:firstLine="141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B38B8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учреждения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 здравоохране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ния;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  </w:t>
      </w:r>
    </w:p>
    <w:p w:rsidR="000B0DD7" w:rsidRPr="005B78CC" w:rsidRDefault="000B0DD7" w:rsidP="00DC7A46">
      <w:pPr>
        <w:pStyle w:val="afe"/>
        <w:spacing w:line="276" w:lineRule="auto"/>
        <w:ind w:left="-567" w:firstLine="14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="00E73E80"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 </w:t>
      </w:r>
      <w:r w:rsidR="00CB38B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E73E80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учрежде</w:t>
      </w:r>
      <w:r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ний среднего общего образования;</w:t>
      </w:r>
    </w:p>
    <w:p w:rsidR="000B0DD7" w:rsidRPr="005B78CC" w:rsidRDefault="000B0DD7" w:rsidP="00DC7A46">
      <w:pPr>
        <w:pStyle w:val="afe"/>
        <w:spacing w:line="276" w:lineRule="auto"/>
        <w:ind w:left="-567" w:firstLine="14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</w:t>
      </w:r>
      <w:r w:rsidR="00CB38B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  <w:r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школа-интернат;</w:t>
      </w:r>
    </w:p>
    <w:p w:rsidR="00CB38B8" w:rsidRDefault="000B0DD7" w:rsidP="00DC7A46">
      <w:pPr>
        <w:pStyle w:val="afe"/>
        <w:spacing w:line="276" w:lineRule="auto"/>
        <w:ind w:left="-567" w:firstLine="14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</w:t>
      </w:r>
      <w:r w:rsidR="00CB38B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</w:t>
      </w:r>
      <w:r w:rsidR="00E73E80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дошкол</w:t>
      </w:r>
      <w:r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ьных образовательных учреждения;</w:t>
      </w:r>
    </w:p>
    <w:p w:rsidR="000B0DD7" w:rsidRPr="00CB38B8" w:rsidRDefault="00E73E80" w:rsidP="00DC7A46">
      <w:pPr>
        <w:pStyle w:val="afe"/>
        <w:spacing w:line="276" w:lineRule="auto"/>
        <w:ind w:left="-567" w:firstLine="14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0B0DD7" w:rsidRPr="005B78CC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1</w:t>
      </w:r>
      <w:r w:rsidR="00CB38B8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0B0DD7" w:rsidRPr="005B78CC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учреждение дополнительного образования;</w:t>
      </w:r>
    </w:p>
    <w:p w:rsidR="00CB38B8" w:rsidRDefault="000B0DD7" w:rsidP="00DC7A46">
      <w:pPr>
        <w:pStyle w:val="afe"/>
        <w:spacing w:line="276" w:lineRule="auto"/>
        <w:ind w:left="-567" w:firstLine="141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B17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учреждение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 средне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 xml:space="preserve">го профессионального </w:t>
      </w:r>
      <w:r w:rsidR="00822B4F" w:rsidRPr="005B78CC">
        <w:rPr>
          <w:rFonts w:ascii="Times New Roman" w:hAnsi="Times New Roman"/>
          <w:sz w:val="28"/>
          <w:szCs w:val="28"/>
          <w:shd w:val="clear" w:color="auto" w:fill="FFFFFF"/>
        </w:rPr>
        <w:t>образования</w:t>
      </w:r>
      <w:r w:rsidRPr="005B78C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73E80" w:rsidRPr="00FB17D8" w:rsidRDefault="000B0DD7" w:rsidP="00DC7A46">
      <w:pPr>
        <w:pStyle w:val="afe"/>
        <w:spacing w:line="276" w:lineRule="auto"/>
        <w:ind w:left="-567" w:firstLine="141"/>
        <w:rPr>
          <w:rFonts w:ascii="Times New Roman" w:hAnsi="Times New Roman"/>
          <w:sz w:val="28"/>
          <w:szCs w:val="28"/>
          <w:shd w:val="clear" w:color="auto" w:fill="FFFFFF"/>
        </w:rPr>
      </w:pPr>
      <w:r w:rsidRPr="005B78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="00FB17D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F42E62">
        <w:rPr>
          <w:rFonts w:ascii="Times New Roman" w:hAnsi="Times New Roman"/>
          <w:b/>
          <w:sz w:val="28"/>
          <w:szCs w:val="28"/>
          <w:shd w:val="clear" w:color="auto" w:fill="FFFFFF"/>
        </w:rPr>
        <w:t>учреждение</w:t>
      </w:r>
      <w:r w:rsidR="00E73E80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физкультуры и спорта</w:t>
      </w:r>
      <w:r w:rsidR="00CB38B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«Спорткомплекс»</w:t>
      </w:r>
      <w:r w:rsidR="00E73E80" w:rsidRPr="005B78CC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E73E80" w:rsidRPr="005B78CC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E73E80" w:rsidRPr="005B78CC" w:rsidRDefault="00FB17D8" w:rsidP="00DC7A46">
      <w:pPr>
        <w:tabs>
          <w:tab w:val="left" w:pos="851"/>
        </w:tabs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3E80" w:rsidRPr="005B78CC">
        <w:rPr>
          <w:sz w:val="28"/>
          <w:szCs w:val="28"/>
        </w:rPr>
        <w:t xml:space="preserve">Характерная черта внешней </w:t>
      </w:r>
      <w:r w:rsidR="000B0DD7" w:rsidRPr="005B78CC">
        <w:rPr>
          <w:sz w:val="28"/>
          <w:szCs w:val="28"/>
        </w:rPr>
        <w:t xml:space="preserve">среды </w:t>
      </w:r>
      <w:r w:rsidR="00B03255" w:rsidRPr="005B78CC">
        <w:rPr>
          <w:sz w:val="28"/>
          <w:szCs w:val="28"/>
        </w:rPr>
        <w:t>Ц</w:t>
      </w:r>
      <w:r>
        <w:rPr>
          <w:sz w:val="28"/>
          <w:szCs w:val="28"/>
        </w:rPr>
        <w:t>ВР</w:t>
      </w:r>
      <w:r w:rsidR="00B03255" w:rsidRPr="005B78CC">
        <w:rPr>
          <w:sz w:val="28"/>
          <w:szCs w:val="28"/>
        </w:rPr>
        <w:t xml:space="preserve"> </w:t>
      </w:r>
      <w:r w:rsidR="000B0DD7" w:rsidRPr="005B78CC">
        <w:rPr>
          <w:sz w:val="28"/>
          <w:szCs w:val="28"/>
        </w:rPr>
        <w:t>–</w:t>
      </w:r>
      <w:r w:rsidR="00E73E80" w:rsidRPr="005B78CC">
        <w:rPr>
          <w:sz w:val="28"/>
          <w:szCs w:val="28"/>
        </w:rPr>
        <w:t xml:space="preserve"> многообразие. Образовательное учреждение взаимодействует с огромным числом различных объектов – клиентами, </w:t>
      </w:r>
      <w:r w:rsidR="000B0DD7" w:rsidRPr="005B78CC">
        <w:rPr>
          <w:sz w:val="28"/>
          <w:szCs w:val="28"/>
        </w:rPr>
        <w:t>партнерами, органами</w:t>
      </w:r>
      <w:r w:rsidR="00E73E80" w:rsidRPr="005B78CC">
        <w:rPr>
          <w:sz w:val="28"/>
          <w:szCs w:val="28"/>
        </w:rPr>
        <w:t xml:space="preserve"> власти, населением, конкурентами, средствами массовой информации и т. д. И к каждому из этих объектов нужен свой подход, своя стратегия. Все это многообразие отличается еще и тем, что все объекты связаны не только с образовательным учреждением, но и между собой множеством экономических, информационных, политических, морально-психологических, </w:t>
      </w:r>
      <w:r w:rsidR="00E73E80" w:rsidRPr="005B78CC">
        <w:rPr>
          <w:sz w:val="28"/>
          <w:szCs w:val="28"/>
        </w:rPr>
        <w:lastRenderedPageBreak/>
        <w:t xml:space="preserve">административных нитей, постоянно влияют друг на друга, то есть внешняя среда – интегрирована.  Внешнее окружение с каждым годом  в возрастающей степени диктует стратегию и тактику работы учреждения. </w:t>
      </w:r>
    </w:p>
    <w:p w:rsidR="00FB17D8" w:rsidRPr="005B78CC" w:rsidRDefault="00E73E80" w:rsidP="00DC7A46">
      <w:pPr>
        <w:pStyle w:val="afe"/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 xml:space="preserve"> Критериями качества взаимодействия с внешней средой являются:</w:t>
      </w:r>
    </w:p>
    <w:p w:rsidR="00E73E80" w:rsidRPr="005B78CC" w:rsidRDefault="00E73E80" w:rsidP="00DC7A46">
      <w:pPr>
        <w:pStyle w:val="afe"/>
        <w:numPr>
          <w:ilvl w:val="0"/>
          <w:numId w:val="11"/>
        </w:numPr>
        <w:spacing w:line="276" w:lineRule="auto"/>
        <w:ind w:left="-426" w:firstLine="142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 xml:space="preserve">сотрудничество </w:t>
      </w:r>
      <w:r w:rsidR="000B0DD7" w:rsidRPr="005B78CC">
        <w:rPr>
          <w:rFonts w:ascii="Times New Roman" w:hAnsi="Times New Roman"/>
          <w:sz w:val="28"/>
          <w:szCs w:val="28"/>
        </w:rPr>
        <w:t>ЦВР</w:t>
      </w:r>
      <w:r w:rsidRPr="005B78CC">
        <w:rPr>
          <w:rFonts w:ascii="Times New Roman" w:hAnsi="Times New Roman"/>
          <w:sz w:val="28"/>
          <w:szCs w:val="28"/>
        </w:rPr>
        <w:t xml:space="preserve"> с увеличивающимся количеством внешних партнеров: органами местного самоуправления, учреждениями культуры и спорта, социальными службами, учреждениями профессионального образования, субъектами хозяйственной деятельности;</w:t>
      </w:r>
    </w:p>
    <w:p w:rsidR="00C61F9B" w:rsidRPr="005B78CC" w:rsidRDefault="00E73E80" w:rsidP="00DC7A46">
      <w:pPr>
        <w:pStyle w:val="afe"/>
        <w:numPr>
          <w:ilvl w:val="0"/>
          <w:numId w:val="11"/>
        </w:numPr>
        <w:spacing w:line="276" w:lineRule="auto"/>
        <w:ind w:left="-426" w:firstLine="142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эффективное взаимодействие учреждения с семьей воспитанника, работа с родителями.</w:t>
      </w:r>
    </w:p>
    <w:p w:rsidR="00485FDC" w:rsidRPr="005B78CC" w:rsidRDefault="00485FDC" w:rsidP="00DC7A46">
      <w:pPr>
        <w:pStyle w:val="afe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Одним из основных направлений работы ЦВР  является взаимодействие с социокультурными учреждениями  района и области:</w:t>
      </w:r>
    </w:p>
    <w:p w:rsidR="00C52E8A" w:rsidRPr="005B78CC" w:rsidRDefault="00C52E8A" w:rsidP="00DC7A46">
      <w:pPr>
        <w:spacing w:line="276" w:lineRule="auto"/>
        <w:ind w:left="-567"/>
        <w:jc w:val="both"/>
        <w:rPr>
          <w:sz w:val="28"/>
          <w:szCs w:val="28"/>
        </w:rPr>
      </w:pPr>
    </w:p>
    <w:p w:rsidR="00C52E8A" w:rsidRPr="005B78CC" w:rsidRDefault="00C52E8A" w:rsidP="00DC7A46">
      <w:pPr>
        <w:spacing w:line="276" w:lineRule="auto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Внешние связи</w:t>
      </w:r>
    </w:p>
    <w:p w:rsidR="00485FDC" w:rsidRPr="005B78CC" w:rsidRDefault="00485FDC" w:rsidP="00DC7A46">
      <w:pPr>
        <w:tabs>
          <w:tab w:val="left" w:pos="2985"/>
        </w:tabs>
        <w:spacing w:line="276" w:lineRule="auto"/>
        <w:rPr>
          <w:sz w:val="28"/>
          <w:szCs w:val="28"/>
        </w:rPr>
      </w:pPr>
    </w:p>
    <w:p w:rsidR="00485FDC" w:rsidRPr="005B78CC" w:rsidRDefault="00485FDC" w:rsidP="00DC7A46">
      <w:pPr>
        <w:pStyle w:val="afe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B03255" w:rsidRPr="005B78CC" w:rsidRDefault="00485FDC" w:rsidP="00DC7A46">
      <w:pPr>
        <w:tabs>
          <w:tab w:val="left" w:pos="709"/>
        </w:tabs>
        <w:suppressAutoHyphens/>
        <w:spacing w:line="276" w:lineRule="auto"/>
        <w:ind w:left="-851" w:right="-10"/>
        <w:jc w:val="both"/>
        <w:rPr>
          <w:sz w:val="28"/>
          <w:szCs w:val="28"/>
        </w:rPr>
      </w:pPr>
      <w:r w:rsidRPr="005B78CC">
        <w:rPr>
          <w:noProof/>
          <w:sz w:val="28"/>
          <w:szCs w:val="28"/>
        </w:rPr>
        <w:drawing>
          <wp:inline distT="0" distB="0" distL="0" distR="0">
            <wp:extent cx="7010400" cy="4638675"/>
            <wp:effectExtent l="0" t="0" r="19050" b="9525"/>
            <wp:docPr id="6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6B6EBE" w:rsidRPr="005B78CC" w:rsidRDefault="006B6EBE" w:rsidP="00DC7A46">
      <w:pPr>
        <w:tabs>
          <w:tab w:val="left" w:pos="709"/>
        </w:tabs>
        <w:suppressAutoHyphens/>
        <w:spacing w:line="276" w:lineRule="auto"/>
        <w:ind w:right="-10"/>
        <w:jc w:val="both"/>
        <w:rPr>
          <w:sz w:val="28"/>
          <w:szCs w:val="28"/>
        </w:rPr>
      </w:pPr>
    </w:p>
    <w:p w:rsidR="00FB17D8" w:rsidRDefault="00FB17D8" w:rsidP="00DC7A46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i/>
          <w:sz w:val="32"/>
          <w:szCs w:val="28"/>
        </w:rPr>
      </w:pPr>
    </w:p>
    <w:p w:rsidR="00F42E62" w:rsidRDefault="00F42E62" w:rsidP="00DC7A46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i/>
          <w:sz w:val="32"/>
          <w:szCs w:val="28"/>
        </w:rPr>
      </w:pPr>
    </w:p>
    <w:p w:rsidR="00E37F99" w:rsidRDefault="00E37F99" w:rsidP="00DC7A46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i/>
          <w:sz w:val="32"/>
          <w:szCs w:val="28"/>
        </w:rPr>
      </w:pPr>
    </w:p>
    <w:p w:rsidR="00C61F9B" w:rsidRPr="005B78CC" w:rsidRDefault="00FB17D8" w:rsidP="00DC7A46">
      <w:pPr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184C3D">
        <w:rPr>
          <w:rFonts w:ascii="Arial" w:hAnsi="Arial" w:cs="Arial"/>
          <w:b/>
          <w:i/>
          <w:sz w:val="32"/>
          <w:szCs w:val="28"/>
        </w:rPr>
        <w:lastRenderedPageBreak/>
        <w:t xml:space="preserve">Раздел </w:t>
      </w:r>
      <w:r>
        <w:rPr>
          <w:rFonts w:ascii="Arial" w:hAnsi="Arial" w:cs="Arial"/>
          <w:b/>
          <w:i/>
          <w:sz w:val="32"/>
          <w:szCs w:val="28"/>
        </w:rPr>
        <w:t>3</w:t>
      </w:r>
      <w:r w:rsidRPr="00184C3D">
        <w:rPr>
          <w:rFonts w:ascii="Arial" w:hAnsi="Arial" w:cs="Arial"/>
          <w:b/>
          <w:i/>
          <w:sz w:val="32"/>
          <w:szCs w:val="28"/>
        </w:rPr>
        <w:t xml:space="preserve">. </w:t>
      </w:r>
      <w:r>
        <w:rPr>
          <w:rFonts w:ascii="Arial" w:hAnsi="Arial" w:cs="Arial"/>
          <w:b/>
          <w:i/>
          <w:sz w:val="32"/>
          <w:szCs w:val="28"/>
        </w:rPr>
        <w:t xml:space="preserve">        </w:t>
      </w:r>
      <w:r w:rsidRPr="00184C3D">
        <w:rPr>
          <w:rFonts w:ascii="Arial" w:hAnsi="Arial" w:cs="Arial"/>
          <w:b/>
          <w:i/>
          <w:sz w:val="32"/>
          <w:szCs w:val="28"/>
        </w:rPr>
        <w:t xml:space="preserve"> </w:t>
      </w:r>
      <w:r w:rsidR="00C61F9B" w:rsidRPr="005B78CC">
        <w:rPr>
          <w:b/>
          <w:sz w:val="28"/>
          <w:szCs w:val="28"/>
        </w:rPr>
        <w:t>Материально-техническая база ЦВР</w:t>
      </w:r>
    </w:p>
    <w:p w:rsidR="00C61F9B" w:rsidRPr="005B78CC" w:rsidRDefault="00C61F9B" w:rsidP="00DC7A46">
      <w:pPr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</w:p>
    <w:p w:rsidR="00C61F9B" w:rsidRPr="005B78CC" w:rsidRDefault="00C61F9B" w:rsidP="00DC7A46">
      <w:pPr>
        <w:pStyle w:val="afe"/>
        <w:spacing w:line="276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ab/>
      </w:r>
      <w:r w:rsidR="0097633F">
        <w:rPr>
          <w:rFonts w:ascii="Times New Roman" w:hAnsi="Times New Roman"/>
          <w:sz w:val="28"/>
          <w:szCs w:val="28"/>
        </w:rPr>
        <w:t xml:space="preserve">       </w:t>
      </w:r>
      <w:r w:rsidRPr="005B78CC">
        <w:rPr>
          <w:rFonts w:ascii="Times New Roman" w:hAnsi="Times New Roman"/>
          <w:sz w:val="28"/>
          <w:szCs w:val="28"/>
        </w:rPr>
        <w:t xml:space="preserve">В ЦВР созданы условия для осуществления образовательного процесса:  имеются </w:t>
      </w:r>
      <w:r w:rsidRPr="005B78CC">
        <w:rPr>
          <w:rFonts w:ascii="Times New Roman" w:hAnsi="Times New Roman"/>
          <w:color w:val="FF0000"/>
          <w:sz w:val="28"/>
          <w:szCs w:val="28"/>
        </w:rPr>
        <w:t>актовый зал</w:t>
      </w:r>
      <w:r w:rsidRPr="005B78CC">
        <w:rPr>
          <w:rFonts w:ascii="Times New Roman" w:hAnsi="Times New Roman"/>
          <w:sz w:val="28"/>
          <w:szCs w:val="28"/>
        </w:rPr>
        <w:t>,   учебные кабинеты   соответствуют требованиям СанПиНа,  оснащены необходимыми ТСО, наглядными по</w:t>
      </w:r>
      <w:r w:rsidR="00F42E62">
        <w:rPr>
          <w:rFonts w:ascii="Times New Roman" w:hAnsi="Times New Roman"/>
          <w:sz w:val="28"/>
          <w:szCs w:val="28"/>
        </w:rPr>
        <w:t xml:space="preserve">собиями, спортивным, </w:t>
      </w:r>
      <w:r w:rsidRPr="005B78CC">
        <w:rPr>
          <w:rFonts w:ascii="Times New Roman" w:hAnsi="Times New Roman"/>
          <w:sz w:val="28"/>
          <w:szCs w:val="28"/>
        </w:rPr>
        <w:t xml:space="preserve"> и музыкальным оборудованием.</w:t>
      </w:r>
    </w:p>
    <w:p w:rsidR="00C61F9B" w:rsidRPr="005B78CC" w:rsidRDefault="0097633F" w:rsidP="00DC7A46">
      <w:pPr>
        <w:pStyle w:val="afe"/>
        <w:spacing w:line="276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61F9B" w:rsidRPr="005B78CC">
        <w:rPr>
          <w:rFonts w:ascii="Times New Roman" w:hAnsi="Times New Roman"/>
          <w:sz w:val="28"/>
          <w:szCs w:val="28"/>
        </w:rPr>
        <w:t>Особого внимания требует вопрос охраны труда и техники безопасности. В ЦВР ведётся систематическая работа по обеспечению безопасных условий для учебно-воспитательного процесса,  проводится инструктаж с работниками и воспитанниками, в наличии документация по О</w:t>
      </w:r>
      <w:r w:rsidR="00F42E62">
        <w:rPr>
          <w:rFonts w:ascii="Times New Roman" w:hAnsi="Times New Roman"/>
          <w:sz w:val="28"/>
          <w:szCs w:val="28"/>
        </w:rPr>
        <w:t>хране труда,</w:t>
      </w:r>
      <w:r w:rsidR="00C61F9B" w:rsidRPr="005B78CC">
        <w:rPr>
          <w:rFonts w:ascii="Times New Roman" w:hAnsi="Times New Roman"/>
          <w:sz w:val="28"/>
          <w:szCs w:val="28"/>
        </w:rPr>
        <w:t xml:space="preserve"> согласно утвержденной номенклатуре дел, во всех учебных кабинетах оформлены уголки по </w:t>
      </w:r>
      <w:r w:rsidR="00F42E62">
        <w:rPr>
          <w:rFonts w:ascii="Times New Roman" w:hAnsi="Times New Roman"/>
          <w:sz w:val="28"/>
          <w:szCs w:val="28"/>
        </w:rPr>
        <w:t>охране труда, технике безопасности</w:t>
      </w:r>
      <w:r w:rsidR="00C61F9B" w:rsidRPr="005B78CC">
        <w:rPr>
          <w:rFonts w:ascii="Times New Roman" w:hAnsi="Times New Roman"/>
          <w:sz w:val="28"/>
          <w:szCs w:val="28"/>
        </w:rPr>
        <w:t xml:space="preserve"> и уголки здоровья. </w:t>
      </w:r>
    </w:p>
    <w:p w:rsidR="00C61F9B" w:rsidRPr="005B78CC" w:rsidRDefault="00C61F9B" w:rsidP="00DC7A46">
      <w:pPr>
        <w:pStyle w:val="af8"/>
        <w:spacing w:line="276" w:lineRule="auto"/>
        <w:ind w:left="-709"/>
        <w:jc w:val="both"/>
        <w:rPr>
          <w:szCs w:val="28"/>
        </w:rPr>
      </w:pPr>
      <w:r w:rsidRPr="005B78CC">
        <w:rPr>
          <w:rFonts w:ascii="Times New Roman" w:hAnsi="Times New Roman" w:cs="Times New Roman"/>
          <w:szCs w:val="28"/>
        </w:rPr>
        <w:t>В соответствии с современными требованиями к организации работы  укрепляется материально-техническая база в части обеспечения техническими средствами обучения</w:t>
      </w:r>
      <w:r w:rsidRPr="005B78CC">
        <w:rPr>
          <w:szCs w:val="28"/>
        </w:rPr>
        <w:t xml:space="preserve">.  </w:t>
      </w:r>
    </w:p>
    <w:p w:rsidR="00E3111F" w:rsidRPr="005B78CC" w:rsidRDefault="00E3111F" w:rsidP="00DC7A46">
      <w:pPr>
        <w:pStyle w:val="afe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61F9B" w:rsidRPr="005B78CC" w:rsidRDefault="00C61F9B" w:rsidP="00DC7A46">
      <w:pPr>
        <w:pStyle w:val="afe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5B78CC">
        <w:rPr>
          <w:rFonts w:ascii="Times New Roman" w:hAnsi="Times New Roman"/>
          <w:b/>
          <w:sz w:val="28"/>
          <w:szCs w:val="28"/>
        </w:rPr>
        <w:t>Техническое обеспечение.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985"/>
        <w:gridCol w:w="1843"/>
        <w:gridCol w:w="3156"/>
      </w:tblGrid>
      <w:tr w:rsidR="00C61F9B" w:rsidRPr="005B78CC" w:rsidTr="00B7564D">
        <w:tc>
          <w:tcPr>
            <w:tcW w:w="2943" w:type="dxa"/>
            <w:shd w:val="clear" w:color="auto" w:fill="A8D08D" w:themeFill="accent6" w:themeFillTint="99"/>
          </w:tcPr>
          <w:p w:rsidR="00C61F9B" w:rsidRPr="005B78CC" w:rsidRDefault="00C61F9B" w:rsidP="00DC7A46">
            <w:pPr>
              <w:pStyle w:val="afe"/>
              <w:spacing w:line="276" w:lineRule="auto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B78CC">
              <w:rPr>
                <w:bCs/>
                <w:sz w:val="28"/>
                <w:szCs w:val="28"/>
              </w:rPr>
              <w:t>2011/2012 уч.год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B78CC">
              <w:rPr>
                <w:bCs/>
                <w:sz w:val="28"/>
                <w:szCs w:val="28"/>
              </w:rPr>
              <w:t>2012/2013 уч.год</w:t>
            </w:r>
          </w:p>
        </w:tc>
        <w:tc>
          <w:tcPr>
            <w:tcW w:w="3156" w:type="dxa"/>
            <w:shd w:val="clear" w:color="auto" w:fill="A8D08D" w:themeFill="accent6" w:themeFillTint="99"/>
          </w:tcPr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B78CC">
              <w:rPr>
                <w:bCs/>
                <w:sz w:val="28"/>
                <w:szCs w:val="28"/>
              </w:rPr>
              <w:t>2013/2014 уч.год</w:t>
            </w:r>
          </w:p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C61F9B" w:rsidRPr="005B78CC" w:rsidTr="00B7564D">
        <w:tc>
          <w:tcPr>
            <w:tcW w:w="29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1985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1F9B" w:rsidRPr="005B78CC" w:rsidTr="00B7564D">
        <w:tc>
          <w:tcPr>
            <w:tcW w:w="29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компьютеров</w:t>
            </w:r>
          </w:p>
        </w:tc>
        <w:tc>
          <w:tcPr>
            <w:tcW w:w="1985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C61F9B" w:rsidRPr="005B78CC" w:rsidTr="00B7564D">
        <w:tc>
          <w:tcPr>
            <w:tcW w:w="29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bCs/>
                <w:sz w:val="28"/>
                <w:szCs w:val="28"/>
              </w:rPr>
              <w:t>из них используются в учебном процессе</w:t>
            </w:r>
          </w:p>
        </w:tc>
        <w:tc>
          <w:tcPr>
            <w:tcW w:w="1985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C61F9B" w:rsidRPr="005B78CC" w:rsidTr="00B7564D">
        <w:tc>
          <w:tcPr>
            <w:tcW w:w="29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ноутбуков </w:t>
            </w:r>
          </w:p>
        </w:tc>
        <w:tc>
          <w:tcPr>
            <w:tcW w:w="1985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56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61F9B" w:rsidRPr="005B78CC" w:rsidTr="00B7564D">
        <w:tc>
          <w:tcPr>
            <w:tcW w:w="29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мультимедиа проекторов</w:t>
            </w:r>
          </w:p>
        </w:tc>
        <w:tc>
          <w:tcPr>
            <w:tcW w:w="1985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61F9B" w:rsidRPr="005B78CC" w:rsidTr="00B7564D">
        <w:tc>
          <w:tcPr>
            <w:tcW w:w="29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bCs/>
                <w:sz w:val="28"/>
                <w:szCs w:val="28"/>
              </w:rPr>
              <w:t>Число учебных кабинетов, оборудованных мультимедиа проекторами</w:t>
            </w:r>
          </w:p>
        </w:tc>
        <w:tc>
          <w:tcPr>
            <w:tcW w:w="1985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C61F9B" w:rsidRPr="005B78CC" w:rsidRDefault="00B03255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61F9B" w:rsidRPr="005B78CC" w:rsidTr="00B7564D">
        <w:tc>
          <w:tcPr>
            <w:tcW w:w="29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Наличие сайта, адрес</w:t>
            </w:r>
          </w:p>
        </w:tc>
        <w:tc>
          <w:tcPr>
            <w:tcW w:w="1985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61F9B" w:rsidRPr="005B78CC" w:rsidRDefault="00C61F9B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56" w:type="dxa"/>
            <w:shd w:val="clear" w:color="auto" w:fill="auto"/>
          </w:tcPr>
          <w:p w:rsidR="00C61F9B" w:rsidRPr="005B78CC" w:rsidRDefault="00B45318" w:rsidP="00DC7A46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1" w:tgtFrame="_blank" w:history="1">
              <w:r w:rsidR="00B7564D">
                <w:rPr>
                  <w:rStyle w:val="aff0"/>
                  <w:color w:val="0077CC"/>
                  <w:sz w:val="27"/>
                  <w:szCs w:val="27"/>
                  <w:shd w:val="clear" w:color="auto" w:fill="FFFFFF"/>
                </w:rPr>
                <w:t>http://dod.86383.3535.ru</w:t>
              </w:r>
            </w:hyperlink>
          </w:p>
        </w:tc>
      </w:tr>
    </w:tbl>
    <w:p w:rsidR="00C61F9B" w:rsidRPr="005B78CC" w:rsidRDefault="00C61F9B" w:rsidP="00DC7A46">
      <w:pPr>
        <w:tabs>
          <w:tab w:val="left" w:pos="851"/>
        </w:tabs>
        <w:spacing w:line="276" w:lineRule="auto"/>
        <w:jc w:val="both"/>
        <w:rPr>
          <w:sz w:val="28"/>
          <w:szCs w:val="28"/>
          <w:lang w:val="en-US"/>
        </w:rPr>
      </w:pPr>
    </w:p>
    <w:p w:rsidR="00C61F9B" w:rsidRPr="005B78CC" w:rsidRDefault="00C61F9B" w:rsidP="00DC7A46">
      <w:pPr>
        <w:tabs>
          <w:tab w:val="left" w:pos="851"/>
        </w:tabs>
        <w:spacing w:line="276" w:lineRule="auto"/>
        <w:jc w:val="both"/>
        <w:rPr>
          <w:sz w:val="28"/>
          <w:szCs w:val="28"/>
          <w:lang w:val="en-US"/>
        </w:rPr>
      </w:pPr>
    </w:p>
    <w:p w:rsidR="00C61F9B" w:rsidRPr="005B78CC" w:rsidRDefault="00E3111F" w:rsidP="00DC7A46">
      <w:pPr>
        <w:tabs>
          <w:tab w:val="left" w:pos="851"/>
        </w:tabs>
        <w:spacing w:line="276" w:lineRule="auto"/>
        <w:ind w:left="567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lastRenderedPageBreak/>
        <w:t>Режим работы учреждения</w:t>
      </w:r>
    </w:p>
    <w:p w:rsidR="00C61F9B" w:rsidRPr="005B78CC" w:rsidRDefault="00C61F9B" w:rsidP="00DC7A46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C61F9B" w:rsidRPr="005B78CC" w:rsidRDefault="00C61F9B" w:rsidP="00DC7A46">
      <w:pPr>
        <w:pStyle w:val="afe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ab/>
        <w:t>В соответствии с Уставом в М</w:t>
      </w:r>
      <w:r w:rsidR="00E3111F" w:rsidRPr="005B78CC">
        <w:rPr>
          <w:rFonts w:ascii="Times New Roman" w:hAnsi="Times New Roman"/>
          <w:sz w:val="28"/>
          <w:szCs w:val="28"/>
        </w:rPr>
        <w:t>Б</w:t>
      </w:r>
      <w:r w:rsidRPr="005B78CC">
        <w:rPr>
          <w:rFonts w:ascii="Times New Roman" w:hAnsi="Times New Roman"/>
          <w:sz w:val="28"/>
          <w:szCs w:val="28"/>
        </w:rPr>
        <w:t xml:space="preserve">ОУ ДОД </w:t>
      </w:r>
      <w:r w:rsidR="00E3111F" w:rsidRPr="005B78CC">
        <w:rPr>
          <w:rFonts w:ascii="Times New Roman" w:hAnsi="Times New Roman"/>
          <w:sz w:val="28"/>
          <w:szCs w:val="28"/>
        </w:rPr>
        <w:t>ЦВР</w:t>
      </w:r>
      <w:r w:rsidRPr="005B78CC">
        <w:rPr>
          <w:rFonts w:ascii="Times New Roman" w:hAnsi="Times New Roman"/>
          <w:sz w:val="28"/>
          <w:szCs w:val="28"/>
        </w:rPr>
        <w:t xml:space="preserve"> установлена учеб</w:t>
      </w:r>
      <w:r w:rsidR="00B7564D">
        <w:rPr>
          <w:rFonts w:ascii="Times New Roman" w:hAnsi="Times New Roman"/>
          <w:sz w:val="28"/>
          <w:szCs w:val="28"/>
        </w:rPr>
        <w:t>ная неделя  продолжительностью 7</w:t>
      </w:r>
      <w:r w:rsidRPr="005B78CC">
        <w:rPr>
          <w:rFonts w:ascii="Times New Roman" w:hAnsi="Times New Roman"/>
          <w:sz w:val="28"/>
          <w:szCs w:val="28"/>
        </w:rPr>
        <w:t xml:space="preserve"> дней,  режим учебных занятий регулируется расписанием. Занятия в объединениях проводятся не менее двух раз в неделю. Их продолжительность, как правило, составляет два академических часа, но может изменяться в зависимости от возраста обучающихся. Недельная нагрузка составляет не менее четырех часов.  Основной формой организации образовательного процесса в </w:t>
      </w:r>
      <w:r w:rsidR="00E63B82" w:rsidRPr="005B78CC">
        <w:rPr>
          <w:rFonts w:ascii="Times New Roman" w:hAnsi="Times New Roman"/>
          <w:sz w:val="28"/>
          <w:szCs w:val="28"/>
        </w:rPr>
        <w:t>ЦВР</w:t>
      </w:r>
      <w:r w:rsidRPr="005B78CC">
        <w:rPr>
          <w:rFonts w:ascii="Times New Roman" w:hAnsi="Times New Roman"/>
          <w:sz w:val="28"/>
          <w:szCs w:val="28"/>
        </w:rPr>
        <w:t xml:space="preserve"> является учебное занятие. Формы и приемы в рамках отдельного занятия отличаются значительным разнообразием и направленностью на дифференциацию и индивидуализацию </w:t>
      </w:r>
      <w:r w:rsidR="00E3111F" w:rsidRPr="005B78CC">
        <w:rPr>
          <w:rFonts w:ascii="Times New Roman" w:hAnsi="Times New Roman"/>
          <w:sz w:val="28"/>
          <w:szCs w:val="28"/>
        </w:rPr>
        <w:t>работы: различного</w:t>
      </w:r>
      <w:r w:rsidRPr="005B78CC">
        <w:rPr>
          <w:rFonts w:ascii="Times New Roman" w:hAnsi="Times New Roman"/>
          <w:sz w:val="28"/>
          <w:szCs w:val="28"/>
        </w:rPr>
        <w:t xml:space="preserve"> рода творческие задания и формы вовлечения обучающихся в самостоятельную познавательную деятельность, </w:t>
      </w:r>
      <w:r w:rsidR="00E3111F" w:rsidRPr="005B78CC">
        <w:rPr>
          <w:rFonts w:ascii="Times New Roman" w:hAnsi="Times New Roman"/>
          <w:sz w:val="28"/>
          <w:szCs w:val="28"/>
        </w:rPr>
        <w:t>используются индивидуальные</w:t>
      </w:r>
      <w:r w:rsidRPr="005B78CC">
        <w:rPr>
          <w:rFonts w:ascii="Times New Roman" w:hAnsi="Times New Roman"/>
          <w:sz w:val="28"/>
          <w:szCs w:val="28"/>
        </w:rPr>
        <w:t xml:space="preserve"> и групповые формы работы, работа в микрогруппах.        </w:t>
      </w:r>
    </w:p>
    <w:p w:rsidR="00FB17D8" w:rsidRPr="005B78CC" w:rsidRDefault="00C61F9B" w:rsidP="00DC7A46">
      <w:pPr>
        <w:pStyle w:val="afe"/>
        <w:spacing w:line="276" w:lineRule="auto"/>
        <w:ind w:left="-567"/>
        <w:jc w:val="both"/>
        <w:rPr>
          <w:rFonts w:ascii="Times New Roman" w:hAnsi="Times New Roman"/>
          <w:color w:val="FF0000"/>
          <w:sz w:val="28"/>
          <w:szCs w:val="28"/>
        </w:rPr>
      </w:pPr>
      <w:r w:rsidRPr="005B78CC">
        <w:rPr>
          <w:rFonts w:ascii="Times New Roman" w:hAnsi="Times New Roman"/>
          <w:color w:val="000000"/>
          <w:spacing w:val="-5"/>
          <w:sz w:val="28"/>
          <w:szCs w:val="28"/>
        </w:rPr>
        <w:tab/>
        <w:t xml:space="preserve">На основании Устава </w:t>
      </w:r>
      <w:r w:rsidR="00E3111F" w:rsidRPr="005B78CC">
        <w:rPr>
          <w:rFonts w:ascii="Times New Roman" w:hAnsi="Times New Roman"/>
          <w:color w:val="000000"/>
          <w:spacing w:val="-5"/>
          <w:sz w:val="28"/>
          <w:szCs w:val="28"/>
        </w:rPr>
        <w:t>ЦВР</w:t>
      </w:r>
      <w:r w:rsidRPr="005B78CC">
        <w:rPr>
          <w:rFonts w:ascii="Times New Roman" w:hAnsi="Times New Roman"/>
          <w:color w:val="000000"/>
          <w:spacing w:val="-5"/>
          <w:sz w:val="28"/>
          <w:szCs w:val="28"/>
        </w:rPr>
        <w:t xml:space="preserve"> занятия могут проводиться не только на базе основного здания, но и на базе образовательного учреждения.  </w:t>
      </w:r>
      <w:r w:rsidRPr="005B78CC">
        <w:rPr>
          <w:rFonts w:ascii="Times New Roman" w:hAnsi="Times New Roman"/>
          <w:sz w:val="28"/>
          <w:szCs w:val="28"/>
        </w:rPr>
        <w:t xml:space="preserve">  </w:t>
      </w:r>
    </w:p>
    <w:p w:rsidR="00B7564D" w:rsidRDefault="00B7564D" w:rsidP="00DC7A46">
      <w:pPr>
        <w:tabs>
          <w:tab w:val="left" w:pos="851"/>
        </w:tabs>
        <w:spacing w:line="276" w:lineRule="auto"/>
        <w:ind w:left="-567"/>
        <w:jc w:val="center"/>
        <w:rPr>
          <w:rFonts w:ascii="Arial" w:hAnsi="Arial" w:cs="Arial"/>
          <w:b/>
          <w:i/>
          <w:sz w:val="32"/>
          <w:szCs w:val="28"/>
        </w:rPr>
      </w:pPr>
    </w:p>
    <w:p w:rsidR="00FB17D8" w:rsidRDefault="00FB17D8" w:rsidP="00DC7A46">
      <w:pPr>
        <w:tabs>
          <w:tab w:val="left" w:pos="851"/>
        </w:tabs>
        <w:spacing w:line="276" w:lineRule="auto"/>
        <w:ind w:left="-567"/>
        <w:jc w:val="center"/>
        <w:rPr>
          <w:b/>
          <w:bCs/>
          <w:iCs/>
          <w:sz w:val="28"/>
          <w:szCs w:val="28"/>
        </w:rPr>
      </w:pPr>
      <w:r w:rsidRPr="00184C3D">
        <w:rPr>
          <w:rFonts w:ascii="Arial" w:hAnsi="Arial" w:cs="Arial"/>
          <w:b/>
          <w:i/>
          <w:sz w:val="32"/>
          <w:szCs w:val="28"/>
        </w:rPr>
        <w:t xml:space="preserve">Раздел </w:t>
      </w:r>
      <w:r>
        <w:rPr>
          <w:rFonts w:ascii="Arial" w:hAnsi="Arial" w:cs="Arial"/>
          <w:b/>
          <w:i/>
          <w:sz w:val="32"/>
          <w:szCs w:val="28"/>
        </w:rPr>
        <w:t>4</w:t>
      </w:r>
      <w:r w:rsidRPr="00FB17D8">
        <w:rPr>
          <w:rFonts w:ascii="Arial" w:hAnsi="Arial" w:cs="Arial"/>
          <w:b/>
          <w:sz w:val="32"/>
          <w:szCs w:val="28"/>
        </w:rPr>
        <w:t xml:space="preserve">.          </w:t>
      </w:r>
      <w:r w:rsidR="003E77CD" w:rsidRPr="00FB17D8">
        <w:rPr>
          <w:b/>
          <w:bCs/>
          <w:iCs/>
          <w:sz w:val="28"/>
          <w:szCs w:val="28"/>
        </w:rPr>
        <w:t xml:space="preserve">Концептуальная модель </w:t>
      </w:r>
      <w:r>
        <w:rPr>
          <w:b/>
          <w:bCs/>
          <w:iCs/>
          <w:sz w:val="28"/>
          <w:szCs w:val="28"/>
        </w:rPr>
        <w:t>ЦВР</w:t>
      </w:r>
      <w:r w:rsidR="003E77CD" w:rsidRPr="00FB17D8">
        <w:rPr>
          <w:b/>
          <w:bCs/>
          <w:iCs/>
          <w:sz w:val="28"/>
          <w:szCs w:val="28"/>
        </w:rPr>
        <w:t>:</w:t>
      </w:r>
      <w:r>
        <w:rPr>
          <w:b/>
          <w:bCs/>
          <w:iCs/>
          <w:sz w:val="28"/>
          <w:szCs w:val="28"/>
        </w:rPr>
        <w:t xml:space="preserve"> </w:t>
      </w:r>
    </w:p>
    <w:p w:rsidR="003E77CD" w:rsidRPr="00FB17D8" w:rsidRDefault="00FB17D8" w:rsidP="00DC7A46">
      <w:pPr>
        <w:tabs>
          <w:tab w:val="left" w:pos="851"/>
        </w:tabs>
        <w:spacing w:line="276" w:lineRule="auto"/>
        <w:ind w:left="-567"/>
        <w:jc w:val="center"/>
        <w:rPr>
          <w:b/>
          <w:bCs/>
          <w:iCs/>
          <w:sz w:val="28"/>
          <w:szCs w:val="28"/>
        </w:rPr>
      </w:pPr>
      <w:r>
        <w:rPr>
          <w:rFonts w:ascii="Arial" w:hAnsi="Arial" w:cs="Arial"/>
          <w:b/>
          <w:i/>
          <w:sz w:val="32"/>
          <w:szCs w:val="28"/>
        </w:rPr>
        <w:t xml:space="preserve">                              </w:t>
      </w:r>
      <w:r w:rsidR="003E77CD" w:rsidRPr="00FB17D8">
        <w:rPr>
          <w:b/>
          <w:sz w:val="28"/>
          <w:szCs w:val="28"/>
        </w:rPr>
        <w:t>цель и задачи деятельности учреждения</w:t>
      </w:r>
    </w:p>
    <w:p w:rsidR="003E77CD" w:rsidRPr="005B78CC" w:rsidRDefault="003E77CD" w:rsidP="00DC7A46">
      <w:pPr>
        <w:pStyle w:val="afe"/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Образовательная деятельность по дополнительным общеобразовательным программам направлена на:</w:t>
      </w:r>
    </w:p>
    <w:p w:rsidR="003E77CD" w:rsidRPr="005B78CC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Формирование и развитие творческих способностей учащихся;</w:t>
      </w:r>
    </w:p>
    <w:p w:rsidR="003E77CD" w:rsidRPr="005B78CC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Удовлетворение индивидуальных потребностей учащихся в интеллектуальном, художественно-эстетическом, нравственном  развитии, а также в занятиях физической культурой и спортом;</w:t>
      </w:r>
    </w:p>
    <w:p w:rsidR="003E77CD" w:rsidRPr="005B78CC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Формирование культуры здорового и безопасного образа жизни, укрепление здоровья учащихся;</w:t>
      </w:r>
    </w:p>
    <w:p w:rsidR="003E77CD" w:rsidRPr="005B78CC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Обеспечение духовно-нравственного, гражданско-патриотического, трудового воспитания учащихся;</w:t>
      </w:r>
    </w:p>
    <w:p w:rsidR="003E77CD" w:rsidRPr="005B78CC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Выявление, развитие и поддержку талантливых  учащихся, а также лиц, проявивших выдающиеся способности;</w:t>
      </w:r>
    </w:p>
    <w:p w:rsidR="003E77CD" w:rsidRPr="005B78CC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Предпрофессиональную ориентацию учащихся;</w:t>
      </w:r>
    </w:p>
    <w:p w:rsidR="003E77CD" w:rsidRPr="005B78CC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3E77CD" w:rsidRPr="005B78CC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Социализацию и адаптацию учащихся к жизни в обществе;</w:t>
      </w:r>
    </w:p>
    <w:p w:rsidR="003E77CD" w:rsidRDefault="003E77CD" w:rsidP="00DC7A46">
      <w:pPr>
        <w:pStyle w:val="afe"/>
        <w:numPr>
          <w:ilvl w:val="0"/>
          <w:numId w:val="13"/>
        </w:num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B78CC">
        <w:rPr>
          <w:rFonts w:ascii="Times New Roman" w:hAnsi="Times New Roman"/>
          <w:sz w:val="28"/>
          <w:szCs w:val="28"/>
        </w:rPr>
        <w:t>Формирование общей культуры учащихся; удовлетворение иных образовательных потребностей и интересов учащихся, не противоречащих законодательству Российской Федерации.</w:t>
      </w:r>
    </w:p>
    <w:p w:rsidR="00E37F99" w:rsidRPr="005B78CC" w:rsidRDefault="00E37F99" w:rsidP="00E37F99">
      <w:pPr>
        <w:pStyle w:val="af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E77CD" w:rsidRPr="005B78CC" w:rsidRDefault="003E77CD" w:rsidP="00DC7A46">
      <w:pPr>
        <w:tabs>
          <w:tab w:val="left" w:pos="851"/>
        </w:tabs>
        <w:spacing w:line="276" w:lineRule="auto"/>
        <w:ind w:left="-284" w:firstLine="284"/>
        <w:jc w:val="both"/>
        <w:rPr>
          <w:sz w:val="28"/>
          <w:szCs w:val="28"/>
        </w:rPr>
      </w:pPr>
    </w:p>
    <w:p w:rsidR="000B2FE4" w:rsidRPr="00FB17D8" w:rsidRDefault="003E77CD" w:rsidP="00DC7A46">
      <w:pPr>
        <w:pStyle w:val="afd"/>
        <w:numPr>
          <w:ilvl w:val="0"/>
          <w:numId w:val="29"/>
        </w:num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17D8">
        <w:rPr>
          <w:rFonts w:ascii="Times New Roman" w:hAnsi="Times New Roman"/>
          <w:b/>
          <w:sz w:val="28"/>
          <w:szCs w:val="28"/>
        </w:rPr>
        <w:lastRenderedPageBreak/>
        <w:t xml:space="preserve">Организационная </w:t>
      </w:r>
      <w:r w:rsidR="000B2FE4" w:rsidRPr="00FB17D8">
        <w:rPr>
          <w:rFonts w:ascii="Times New Roman" w:hAnsi="Times New Roman"/>
          <w:b/>
          <w:sz w:val="28"/>
          <w:szCs w:val="28"/>
        </w:rPr>
        <w:t>структура деятельности</w:t>
      </w:r>
      <w:r w:rsidRPr="00FB17D8">
        <w:rPr>
          <w:rFonts w:ascii="Times New Roman" w:hAnsi="Times New Roman"/>
          <w:b/>
          <w:sz w:val="28"/>
          <w:szCs w:val="28"/>
        </w:rPr>
        <w:t xml:space="preserve"> учреждения</w:t>
      </w:r>
    </w:p>
    <w:p w:rsidR="003E77CD" w:rsidRPr="005B78CC" w:rsidRDefault="003E77CD" w:rsidP="00DC7A46">
      <w:pPr>
        <w:autoSpaceDE w:val="0"/>
        <w:autoSpaceDN w:val="0"/>
        <w:adjustRightInd w:val="0"/>
        <w:spacing w:line="276" w:lineRule="auto"/>
        <w:ind w:left="-567" w:firstLine="720"/>
        <w:jc w:val="both"/>
        <w:outlineLvl w:val="2"/>
        <w:rPr>
          <w:sz w:val="28"/>
          <w:szCs w:val="28"/>
          <w:shd w:val="clear" w:color="auto" w:fill="FFFFFF"/>
        </w:rPr>
      </w:pPr>
      <w:r w:rsidRPr="005B78CC">
        <w:rPr>
          <w:sz w:val="28"/>
          <w:szCs w:val="28"/>
          <w:shd w:val="clear" w:color="auto" w:fill="FFFFFF"/>
        </w:rPr>
        <w:t>Согласно ч. 2 ст. 27 Федерального закона от 29.12.2012 № 273-ФЗ "Об образовании в Российской Федерации"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</w:t>
      </w:r>
    </w:p>
    <w:p w:rsidR="003E77CD" w:rsidRDefault="00B7564D" w:rsidP="00DC7A46">
      <w:pPr>
        <w:shd w:val="clear" w:color="auto" w:fill="FFFFFF"/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E77CD" w:rsidRPr="005B78CC">
        <w:rPr>
          <w:sz w:val="28"/>
          <w:szCs w:val="28"/>
        </w:rPr>
        <w:t xml:space="preserve">ганами  управления Учреждения являются: </w:t>
      </w:r>
    </w:p>
    <w:p w:rsidR="00B7564D" w:rsidRPr="00B7564D" w:rsidRDefault="00B7564D" w:rsidP="00B7564D">
      <w:pPr>
        <w:pStyle w:val="afd"/>
        <w:numPr>
          <w:ilvl w:val="0"/>
          <w:numId w:val="29"/>
        </w:numPr>
        <w:shd w:val="clear" w:color="auto" w:fill="FFFFFF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B7564D">
        <w:rPr>
          <w:rFonts w:ascii="Times New Roman" w:hAnsi="Times New Roman"/>
          <w:sz w:val="28"/>
          <w:szCs w:val="28"/>
        </w:rPr>
        <w:t>Руководитель МБОУ;</w:t>
      </w:r>
    </w:p>
    <w:p w:rsidR="00B7564D" w:rsidRPr="00B7564D" w:rsidRDefault="00B7564D" w:rsidP="00B7564D">
      <w:pPr>
        <w:pStyle w:val="afd"/>
        <w:numPr>
          <w:ilvl w:val="0"/>
          <w:numId w:val="29"/>
        </w:numPr>
        <w:shd w:val="clear" w:color="auto" w:fill="FFFFFF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B7564D">
        <w:rPr>
          <w:rFonts w:ascii="Times New Roman" w:hAnsi="Times New Roman"/>
          <w:sz w:val="28"/>
          <w:szCs w:val="28"/>
        </w:rPr>
        <w:t>Управляющий Совет</w:t>
      </w:r>
    </w:p>
    <w:p w:rsidR="003E77CD" w:rsidRPr="00B7564D" w:rsidRDefault="00B7564D" w:rsidP="00B7564D">
      <w:pPr>
        <w:pStyle w:val="afd"/>
        <w:numPr>
          <w:ilvl w:val="0"/>
          <w:numId w:val="14"/>
        </w:numPr>
        <w:shd w:val="clear" w:color="auto" w:fill="FFFFFF"/>
        <w:spacing w:after="0"/>
        <w:ind w:left="-142" w:firstLine="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7564D">
        <w:rPr>
          <w:rFonts w:ascii="Times New Roman" w:hAnsi="Times New Roman"/>
          <w:sz w:val="28"/>
          <w:szCs w:val="28"/>
        </w:rPr>
        <w:t>Педагогический совет;</w:t>
      </w:r>
      <w:r w:rsidR="003E77CD" w:rsidRPr="00B7564D">
        <w:rPr>
          <w:rFonts w:ascii="Times New Roman" w:hAnsi="Times New Roman"/>
          <w:sz w:val="28"/>
          <w:szCs w:val="28"/>
        </w:rPr>
        <w:t xml:space="preserve"> </w:t>
      </w:r>
    </w:p>
    <w:p w:rsidR="003E77CD" w:rsidRPr="00B7564D" w:rsidRDefault="003E77CD" w:rsidP="00B7564D">
      <w:pPr>
        <w:pStyle w:val="afd"/>
        <w:numPr>
          <w:ilvl w:val="0"/>
          <w:numId w:val="14"/>
        </w:numPr>
        <w:shd w:val="clear" w:color="auto" w:fill="FFFFFF"/>
        <w:spacing w:after="0"/>
        <w:ind w:left="-142" w:firstLine="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7564D">
        <w:rPr>
          <w:rFonts w:ascii="Times New Roman" w:hAnsi="Times New Roman"/>
          <w:sz w:val="28"/>
          <w:szCs w:val="28"/>
        </w:rPr>
        <w:t>Обще</w:t>
      </w:r>
      <w:r w:rsidR="00B7564D" w:rsidRPr="00B7564D">
        <w:rPr>
          <w:rFonts w:ascii="Times New Roman" w:hAnsi="Times New Roman"/>
          <w:sz w:val="28"/>
          <w:szCs w:val="28"/>
        </w:rPr>
        <w:t>е собрание трудового коллектива;</w:t>
      </w:r>
      <w:r w:rsidRPr="00B7564D">
        <w:rPr>
          <w:rFonts w:ascii="Times New Roman" w:hAnsi="Times New Roman"/>
          <w:sz w:val="28"/>
          <w:szCs w:val="28"/>
        </w:rPr>
        <w:t xml:space="preserve"> </w:t>
      </w:r>
    </w:p>
    <w:p w:rsidR="003E77CD" w:rsidRPr="008B4AEC" w:rsidRDefault="000B2FE4" w:rsidP="008B4AEC">
      <w:pPr>
        <w:pStyle w:val="afd"/>
        <w:numPr>
          <w:ilvl w:val="0"/>
          <w:numId w:val="14"/>
        </w:numPr>
        <w:shd w:val="clear" w:color="auto" w:fill="FFFFFF"/>
        <w:spacing w:before="100" w:beforeAutospacing="1" w:after="0"/>
        <w:ind w:left="-142" w:firstLine="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7564D">
        <w:rPr>
          <w:rFonts w:ascii="Times New Roman" w:hAnsi="Times New Roman"/>
          <w:sz w:val="28"/>
          <w:szCs w:val="28"/>
        </w:rPr>
        <w:t xml:space="preserve">Попечительский </w:t>
      </w:r>
      <w:r w:rsidR="003E77CD" w:rsidRPr="00B7564D">
        <w:rPr>
          <w:rFonts w:ascii="Times New Roman" w:hAnsi="Times New Roman"/>
          <w:sz w:val="28"/>
          <w:szCs w:val="28"/>
        </w:rPr>
        <w:t>совет.</w:t>
      </w:r>
    </w:p>
    <w:p w:rsidR="008B4AEC" w:rsidRPr="005B78CC" w:rsidRDefault="008B4AEC" w:rsidP="008B4AEC">
      <w:pPr>
        <w:pStyle w:val="afe"/>
        <w:numPr>
          <w:ilvl w:val="0"/>
          <w:numId w:val="14"/>
        </w:numPr>
        <w:tabs>
          <w:tab w:val="left" w:pos="9072"/>
        </w:tabs>
        <w:suppressAutoHyphens/>
        <w:spacing w:line="276" w:lineRule="auto"/>
        <w:ind w:left="142" w:right="-284" w:hanging="284"/>
        <w:jc w:val="both"/>
        <w:rPr>
          <w:rFonts w:ascii="Times New Roman" w:eastAsia="Calibri" w:hAnsi="Times New Roman"/>
          <w:snapToGrid w:val="0"/>
          <w:color w:val="000000"/>
          <w:sz w:val="28"/>
          <w:szCs w:val="28"/>
        </w:rPr>
      </w:pP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>Профсоюзная первичная  организация.</w:t>
      </w:r>
    </w:p>
    <w:p w:rsidR="008B4AEC" w:rsidRDefault="008B4AEC" w:rsidP="008B4AEC">
      <w:pPr>
        <w:pStyle w:val="afd"/>
        <w:tabs>
          <w:tab w:val="left" w:pos="709"/>
        </w:tabs>
        <w:suppressAutoHyphens/>
        <w:spacing w:after="0"/>
        <w:ind w:right="-10"/>
        <w:jc w:val="both"/>
        <w:rPr>
          <w:rFonts w:ascii="Times New Roman" w:hAnsi="Times New Roman"/>
          <w:b/>
          <w:sz w:val="28"/>
          <w:szCs w:val="28"/>
        </w:rPr>
      </w:pPr>
    </w:p>
    <w:p w:rsidR="006B6EBE" w:rsidRPr="00FB17D8" w:rsidRDefault="006B6EBE" w:rsidP="008B4AEC">
      <w:pPr>
        <w:pStyle w:val="afd"/>
        <w:tabs>
          <w:tab w:val="left" w:pos="709"/>
        </w:tabs>
        <w:suppressAutoHyphens/>
        <w:spacing w:after="0"/>
        <w:ind w:right="-10"/>
        <w:jc w:val="both"/>
        <w:rPr>
          <w:rFonts w:ascii="Times New Roman" w:hAnsi="Times New Roman"/>
          <w:b/>
          <w:sz w:val="28"/>
          <w:szCs w:val="28"/>
        </w:rPr>
      </w:pPr>
      <w:r w:rsidRPr="00FB17D8">
        <w:rPr>
          <w:rFonts w:ascii="Times New Roman" w:hAnsi="Times New Roman"/>
          <w:b/>
          <w:sz w:val="28"/>
          <w:szCs w:val="28"/>
        </w:rPr>
        <w:t xml:space="preserve">Организационно-правовое обеспечение деятельности </w:t>
      </w:r>
      <w:r w:rsidR="00FB17D8">
        <w:rPr>
          <w:rFonts w:ascii="Times New Roman" w:hAnsi="Times New Roman"/>
          <w:b/>
          <w:sz w:val="28"/>
          <w:szCs w:val="28"/>
        </w:rPr>
        <w:t>ЦВР</w:t>
      </w:r>
    </w:p>
    <w:p w:rsidR="006B6EBE" w:rsidRPr="005B78CC" w:rsidRDefault="006B6EBE" w:rsidP="00DC7A46">
      <w:pPr>
        <w:tabs>
          <w:tab w:val="left" w:pos="-142"/>
        </w:tabs>
        <w:suppressAutoHyphens/>
        <w:spacing w:line="276" w:lineRule="auto"/>
        <w:ind w:left="-426" w:right="-1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У</w:t>
      </w:r>
      <w:r w:rsidR="00BB5322" w:rsidRPr="005B78CC">
        <w:rPr>
          <w:sz w:val="28"/>
          <w:szCs w:val="28"/>
        </w:rPr>
        <w:t>став: утверждён постановлением А</w:t>
      </w:r>
      <w:r w:rsidRPr="005B78CC">
        <w:rPr>
          <w:sz w:val="28"/>
          <w:szCs w:val="28"/>
        </w:rPr>
        <w:t xml:space="preserve">дминистрации </w:t>
      </w:r>
      <w:r w:rsidR="00BB5322" w:rsidRPr="005B78CC">
        <w:rPr>
          <w:sz w:val="28"/>
          <w:szCs w:val="28"/>
        </w:rPr>
        <w:t>Белокалитвинского района</w:t>
      </w:r>
      <w:r w:rsidRPr="005B78CC">
        <w:rPr>
          <w:sz w:val="28"/>
          <w:szCs w:val="28"/>
        </w:rPr>
        <w:t xml:space="preserve">    №</w:t>
      </w:r>
      <w:r w:rsidR="00BB5322" w:rsidRPr="005B78CC">
        <w:rPr>
          <w:sz w:val="28"/>
          <w:szCs w:val="28"/>
        </w:rPr>
        <w:t>653</w:t>
      </w:r>
      <w:r w:rsidRPr="005B78CC">
        <w:rPr>
          <w:sz w:val="28"/>
          <w:szCs w:val="28"/>
        </w:rPr>
        <w:t xml:space="preserve">   от</w:t>
      </w:r>
      <w:r w:rsidR="008B4AEC">
        <w:rPr>
          <w:sz w:val="28"/>
          <w:szCs w:val="28"/>
        </w:rPr>
        <w:t xml:space="preserve"> </w:t>
      </w:r>
      <w:r w:rsidR="00BB5322" w:rsidRPr="005B78CC">
        <w:rPr>
          <w:sz w:val="28"/>
          <w:szCs w:val="28"/>
        </w:rPr>
        <w:t>30 ноября 2012г.</w:t>
      </w:r>
      <w:r w:rsidRPr="005B78CC">
        <w:rPr>
          <w:sz w:val="28"/>
          <w:szCs w:val="28"/>
        </w:rPr>
        <w:t xml:space="preserve"> </w:t>
      </w:r>
    </w:p>
    <w:p w:rsidR="00ED68E9" w:rsidRPr="005B78CC" w:rsidRDefault="006B6EBE" w:rsidP="00DC7A46">
      <w:pPr>
        <w:tabs>
          <w:tab w:val="left" w:pos="709"/>
        </w:tabs>
        <w:suppressAutoHyphens/>
        <w:spacing w:line="276" w:lineRule="auto"/>
        <w:ind w:left="-426" w:right="-1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 xml:space="preserve">Лицензия на право ведения образовательной деятельности выдана </w:t>
      </w:r>
      <w:r w:rsidR="00BB5322" w:rsidRPr="005B78CC">
        <w:rPr>
          <w:sz w:val="28"/>
          <w:szCs w:val="28"/>
        </w:rPr>
        <w:t xml:space="preserve">Министерством </w:t>
      </w:r>
      <w:r w:rsidRPr="005B78CC">
        <w:rPr>
          <w:sz w:val="28"/>
          <w:szCs w:val="28"/>
        </w:rPr>
        <w:t xml:space="preserve"> общего и профессионального образования</w:t>
      </w:r>
      <w:r w:rsidR="00BB5322" w:rsidRPr="005B78CC">
        <w:rPr>
          <w:sz w:val="28"/>
          <w:szCs w:val="28"/>
        </w:rPr>
        <w:t xml:space="preserve"> Ростовской области </w:t>
      </w:r>
      <w:r w:rsidRPr="005B78CC">
        <w:rPr>
          <w:sz w:val="28"/>
          <w:szCs w:val="28"/>
        </w:rPr>
        <w:t xml:space="preserve"> регистрационный № </w:t>
      </w:r>
      <w:r w:rsidR="00BB5322" w:rsidRPr="005B78CC">
        <w:rPr>
          <w:sz w:val="28"/>
          <w:szCs w:val="28"/>
        </w:rPr>
        <w:t>000162</w:t>
      </w:r>
      <w:r w:rsidR="008B4AEC">
        <w:rPr>
          <w:sz w:val="28"/>
          <w:szCs w:val="28"/>
        </w:rPr>
        <w:t>1</w:t>
      </w:r>
      <w:r w:rsidR="00BB5322" w:rsidRPr="005B78CC">
        <w:rPr>
          <w:sz w:val="28"/>
          <w:szCs w:val="28"/>
        </w:rPr>
        <w:t xml:space="preserve">, </w:t>
      </w:r>
      <w:r w:rsidRPr="005B78CC">
        <w:rPr>
          <w:sz w:val="28"/>
          <w:szCs w:val="28"/>
        </w:rPr>
        <w:t>серия</w:t>
      </w:r>
      <w:r w:rsidR="008B4AEC">
        <w:rPr>
          <w:sz w:val="28"/>
          <w:szCs w:val="28"/>
        </w:rPr>
        <w:t xml:space="preserve"> </w:t>
      </w:r>
      <w:r w:rsidR="00BB5322" w:rsidRPr="005B78CC">
        <w:rPr>
          <w:sz w:val="28"/>
          <w:szCs w:val="28"/>
        </w:rPr>
        <w:t>К</w:t>
      </w:r>
      <w:r w:rsidRPr="005B78CC">
        <w:rPr>
          <w:sz w:val="28"/>
          <w:szCs w:val="28"/>
        </w:rPr>
        <w:t xml:space="preserve"> , срок действия - бессрочно.</w:t>
      </w:r>
    </w:p>
    <w:p w:rsidR="006B6EBE" w:rsidRDefault="006B6EBE" w:rsidP="00DC7A46">
      <w:pPr>
        <w:tabs>
          <w:tab w:val="left" w:pos="709"/>
        </w:tabs>
        <w:suppressAutoHyphens/>
        <w:spacing w:line="276" w:lineRule="auto"/>
        <w:ind w:left="-426" w:right="-1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Перечень образовательных программ, зафиксир</w:t>
      </w:r>
      <w:r w:rsidR="00485FDC" w:rsidRPr="005B78CC">
        <w:rPr>
          <w:sz w:val="28"/>
          <w:szCs w:val="28"/>
        </w:rPr>
        <w:t>ованных в приложении к лицензии.</w:t>
      </w:r>
    </w:p>
    <w:p w:rsidR="00ED68E9" w:rsidRPr="005B78CC" w:rsidRDefault="00ED68E9" w:rsidP="00DC7A46">
      <w:pPr>
        <w:tabs>
          <w:tab w:val="left" w:pos="709"/>
        </w:tabs>
        <w:suppressAutoHyphens/>
        <w:spacing w:line="276" w:lineRule="auto"/>
        <w:ind w:left="-426" w:right="-10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536"/>
        <w:gridCol w:w="2835"/>
        <w:gridCol w:w="1843"/>
      </w:tblGrid>
      <w:tr w:rsidR="00BB5322" w:rsidRPr="005B78CC" w:rsidTr="00ED68E9">
        <w:trPr>
          <w:trHeight w:val="690"/>
        </w:trPr>
        <w:tc>
          <w:tcPr>
            <w:tcW w:w="568" w:type="dxa"/>
            <w:shd w:val="clear" w:color="auto" w:fill="A8D08D" w:themeFill="accent6" w:themeFillTint="99"/>
          </w:tcPr>
          <w:p w:rsidR="004C63F5" w:rsidRPr="0097633F" w:rsidRDefault="004C63F5" w:rsidP="00DC7A46">
            <w:pPr>
              <w:suppressAutoHyphens/>
              <w:spacing w:line="276" w:lineRule="auto"/>
              <w:ind w:right="-10"/>
              <w:rPr>
                <w:b/>
                <w:i/>
                <w:szCs w:val="28"/>
              </w:rPr>
            </w:pPr>
          </w:p>
          <w:p w:rsidR="00BB5322" w:rsidRPr="0097633F" w:rsidRDefault="004C63F5" w:rsidP="00DC7A46">
            <w:pPr>
              <w:suppressAutoHyphens/>
              <w:spacing w:line="276" w:lineRule="auto"/>
              <w:ind w:right="-10"/>
              <w:rPr>
                <w:b/>
                <w:i/>
                <w:szCs w:val="28"/>
              </w:rPr>
            </w:pPr>
            <w:r w:rsidRPr="0097633F">
              <w:rPr>
                <w:b/>
                <w:i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BB5322" w:rsidRPr="0097633F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b/>
                <w:i/>
                <w:szCs w:val="28"/>
              </w:rPr>
            </w:pPr>
            <w:r w:rsidRPr="0097633F">
              <w:rPr>
                <w:b/>
                <w:i/>
                <w:szCs w:val="28"/>
              </w:rPr>
              <w:t>Направленность (наименование) образовательной программы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BB5322" w:rsidRPr="0097633F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b/>
                <w:i/>
                <w:szCs w:val="28"/>
              </w:rPr>
            </w:pPr>
            <w:r w:rsidRPr="0097633F">
              <w:rPr>
                <w:b/>
                <w:i/>
                <w:szCs w:val="28"/>
              </w:rPr>
              <w:t>Вид образовательной программы (основная, дополнительная)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BB5322" w:rsidRPr="0097633F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b/>
                <w:i/>
                <w:szCs w:val="28"/>
              </w:rPr>
            </w:pPr>
            <w:r w:rsidRPr="0097633F">
              <w:rPr>
                <w:b/>
                <w:i/>
                <w:szCs w:val="28"/>
              </w:rPr>
              <w:t>Нормативный срок</w:t>
            </w:r>
          </w:p>
          <w:p w:rsidR="00BB5322" w:rsidRPr="0097633F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b/>
                <w:i/>
                <w:szCs w:val="28"/>
              </w:rPr>
            </w:pPr>
            <w:r w:rsidRPr="0097633F">
              <w:rPr>
                <w:b/>
                <w:i/>
                <w:szCs w:val="28"/>
              </w:rPr>
              <w:t xml:space="preserve"> освоения</w:t>
            </w:r>
          </w:p>
        </w:tc>
      </w:tr>
      <w:tr w:rsidR="00BB5322" w:rsidRPr="005B78CC" w:rsidTr="00ED68E9">
        <w:trPr>
          <w:trHeight w:val="660"/>
        </w:trPr>
        <w:tc>
          <w:tcPr>
            <w:tcW w:w="568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Художественно-эстетической направленности</w:t>
            </w:r>
          </w:p>
        </w:tc>
        <w:tc>
          <w:tcPr>
            <w:tcW w:w="2835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дополнительная</w:t>
            </w:r>
          </w:p>
        </w:tc>
        <w:tc>
          <w:tcPr>
            <w:tcW w:w="1843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До 3 лет</w:t>
            </w:r>
          </w:p>
        </w:tc>
      </w:tr>
      <w:tr w:rsidR="00BB5322" w:rsidRPr="005B78CC" w:rsidTr="00ED68E9">
        <w:trPr>
          <w:trHeight w:val="892"/>
        </w:trPr>
        <w:tc>
          <w:tcPr>
            <w:tcW w:w="568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Туристско-краеведческой направленности </w:t>
            </w:r>
          </w:p>
        </w:tc>
        <w:tc>
          <w:tcPr>
            <w:tcW w:w="2835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дополнительная</w:t>
            </w:r>
          </w:p>
        </w:tc>
        <w:tc>
          <w:tcPr>
            <w:tcW w:w="1843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До 3 лет</w:t>
            </w:r>
          </w:p>
        </w:tc>
      </w:tr>
      <w:tr w:rsidR="00BB5322" w:rsidRPr="005B78CC" w:rsidTr="00ED68E9">
        <w:trPr>
          <w:trHeight w:val="892"/>
        </w:trPr>
        <w:tc>
          <w:tcPr>
            <w:tcW w:w="568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Физкультурно-спортивной направленности</w:t>
            </w:r>
          </w:p>
        </w:tc>
        <w:tc>
          <w:tcPr>
            <w:tcW w:w="2835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дополнительная</w:t>
            </w:r>
          </w:p>
        </w:tc>
        <w:tc>
          <w:tcPr>
            <w:tcW w:w="1843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До 4 лет</w:t>
            </w:r>
          </w:p>
        </w:tc>
      </w:tr>
      <w:tr w:rsidR="00BB5322" w:rsidRPr="005B78CC" w:rsidTr="00ED68E9">
        <w:trPr>
          <w:trHeight w:val="892"/>
        </w:trPr>
        <w:tc>
          <w:tcPr>
            <w:tcW w:w="568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Социально-педагогической направленности </w:t>
            </w:r>
          </w:p>
        </w:tc>
        <w:tc>
          <w:tcPr>
            <w:tcW w:w="2835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дополнительная</w:t>
            </w:r>
          </w:p>
        </w:tc>
        <w:tc>
          <w:tcPr>
            <w:tcW w:w="1843" w:type="dxa"/>
          </w:tcPr>
          <w:p w:rsidR="00BB5322" w:rsidRPr="005B78CC" w:rsidRDefault="00BB5322" w:rsidP="00DC7A46">
            <w:pPr>
              <w:suppressAutoHyphens/>
              <w:spacing w:line="276" w:lineRule="auto"/>
              <w:ind w:right="-10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До 2 лет</w:t>
            </w:r>
          </w:p>
        </w:tc>
      </w:tr>
    </w:tbl>
    <w:p w:rsidR="00ED4FAA" w:rsidRPr="005B78CC" w:rsidRDefault="00ED4FAA" w:rsidP="00DC7A46">
      <w:pPr>
        <w:suppressAutoHyphens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</w:p>
    <w:p w:rsidR="00817C4D" w:rsidRPr="005B78CC" w:rsidRDefault="00ED68E9" w:rsidP="008B4AEC">
      <w:pPr>
        <w:suppressAutoHyphens/>
        <w:spacing w:line="276" w:lineRule="auto"/>
        <w:ind w:right="-10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6B6EBE" w:rsidRPr="005B78CC">
        <w:rPr>
          <w:rFonts w:eastAsia="Calibri"/>
          <w:snapToGrid w:val="0"/>
          <w:color w:val="000000"/>
          <w:sz w:val="28"/>
          <w:szCs w:val="28"/>
        </w:rPr>
        <w:t xml:space="preserve">В целях содействия осуществлению самоуправленческих начал, развитию инициативы коллектива, расширению коллегиальных, демократических форм управления и воплощения в жизнь государственно-общественных принципов </w:t>
      </w:r>
      <w:r w:rsidR="006B6EBE" w:rsidRPr="005B78CC">
        <w:rPr>
          <w:rFonts w:eastAsia="Calibri"/>
          <w:snapToGrid w:val="0"/>
          <w:color w:val="000000"/>
          <w:sz w:val="28"/>
          <w:szCs w:val="28"/>
        </w:rPr>
        <w:lastRenderedPageBreak/>
        <w:t>управления созывается Общее собрание коллектива, являющееся  органом самоуправления в учреждении. К компетенции Общего собрания относятся:</w:t>
      </w:r>
    </w:p>
    <w:p w:rsidR="00817C4D" w:rsidRPr="005B78CC" w:rsidRDefault="006B6EBE" w:rsidP="00DC7A46">
      <w:pPr>
        <w:pStyle w:val="afe"/>
        <w:numPr>
          <w:ilvl w:val="0"/>
          <w:numId w:val="23"/>
        </w:numPr>
        <w:suppressAutoHyphens/>
        <w:spacing w:line="276" w:lineRule="auto"/>
        <w:ind w:right="-284"/>
        <w:jc w:val="both"/>
        <w:rPr>
          <w:rFonts w:ascii="Times New Roman" w:eastAsia="Calibri" w:hAnsi="Times New Roman"/>
          <w:snapToGrid w:val="0"/>
          <w:color w:val="000000"/>
          <w:sz w:val="28"/>
          <w:szCs w:val="28"/>
        </w:rPr>
      </w:pP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принятие Устава Центра, внесение изменений и дополнений к нему; </w:t>
      </w:r>
    </w:p>
    <w:p w:rsidR="00817C4D" w:rsidRPr="005B78CC" w:rsidRDefault="006B6EBE" w:rsidP="00DC7A46">
      <w:pPr>
        <w:pStyle w:val="afe"/>
        <w:numPr>
          <w:ilvl w:val="0"/>
          <w:numId w:val="23"/>
        </w:numPr>
        <w:suppressAutoHyphens/>
        <w:spacing w:line="276" w:lineRule="auto"/>
        <w:ind w:right="-284"/>
        <w:jc w:val="both"/>
        <w:rPr>
          <w:rFonts w:ascii="Times New Roman" w:eastAsia="Calibri" w:hAnsi="Times New Roman"/>
          <w:snapToGrid w:val="0"/>
          <w:color w:val="000000"/>
          <w:sz w:val="28"/>
          <w:szCs w:val="28"/>
        </w:rPr>
      </w:pP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обсуждение и принятие локальных актов; </w:t>
      </w:r>
    </w:p>
    <w:p w:rsidR="00817C4D" w:rsidRPr="005B78CC" w:rsidRDefault="006B6EBE" w:rsidP="00DC7A46">
      <w:pPr>
        <w:pStyle w:val="afe"/>
        <w:numPr>
          <w:ilvl w:val="0"/>
          <w:numId w:val="23"/>
        </w:numPr>
        <w:suppressAutoHyphens/>
        <w:spacing w:line="276" w:lineRule="auto"/>
        <w:ind w:right="-284"/>
        <w:jc w:val="both"/>
        <w:rPr>
          <w:rFonts w:ascii="Times New Roman" w:eastAsia="Calibri" w:hAnsi="Times New Roman"/>
          <w:snapToGrid w:val="0"/>
          <w:color w:val="000000"/>
          <w:sz w:val="28"/>
          <w:szCs w:val="28"/>
        </w:rPr>
      </w:pP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решение вопросов о необходимости заключения, изменения, дополнения коллективного договора, принятие коллективного договора; </w:t>
      </w:r>
    </w:p>
    <w:p w:rsidR="00817C4D" w:rsidRPr="005B78CC" w:rsidRDefault="006B6EBE" w:rsidP="00DC7A46">
      <w:pPr>
        <w:pStyle w:val="afe"/>
        <w:numPr>
          <w:ilvl w:val="0"/>
          <w:numId w:val="23"/>
        </w:numPr>
        <w:suppressAutoHyphens/>
        <w:spacing w:line="276" w:lineRule="auto"/>
        <w:ind w:right="-284"/>
        <w:jc w:val="both"/>
        <w:rPr>
          <w:rFonts w:ascii="Times New Roman" w:eastAsia="Calibri" w:hAnsi="Times New Roman"/>
          <w:snapToGrid w:val="0"/>
          <w:color w:val="000000"/>
          <w:sz w:val="28"/>
          <w:szCs w:val="28"/>
        </w:rPr>
      </w:pP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рассмотрение и принятие решений по вопросам деятельности </w:t>
      </w:r>
      <w:r w:rsidR="000B2FE4"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>ЦВР</w:t>
      </w: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, не входящих в компетенцию других органом самоуправления. </w:t>
      </w:r>
    </w:p>
    <w:p w:rsidR="00817C4D" w:rsidRPr="005B78CC" w:rsidRDefault="006B6EBE" w:rsidP="00DC7A46">
      <w:pPr>
        <w:pStyle w:val="afe"/>
        <w:suppressAutoHyphens/>
        <w:spacing w:line="276" w:lineRule="auto"/>
        <w:ind w:left="-709" w:right="-284" w:firstLine="567"/>
        <w:jc w:val="both"/>
        <w:rPr>
          <w:rFonts w:ascii="Times New Roman" w:eastAsia="Calibri" w:hAnsi="Times New Roman"/>
          <w:snapToGrid w:val="0"/>
          <w:color w:val="000000"/>
          <w:sz w:val="28"/>
          <w:szCs w:val="28"/>
        </w:rPr>
      </w:pP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На заседаниях Педагогического совета рассматривались вопросы готовности </w:t>
      </w:r>
      <w:r w:rsidR="000B2FE4"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>ЦВР</w:t>
      </w: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 к новому учебному году, организации начала занятий, о соблюдении техники безопасности на занятиях, о состоянии воспитательной работы в учреждении и многие другие вопросы.</w:t>
      </w:r>
    </w:p>
    <w:p w:rsidR="006B6EBE" w:rsidRPr="005B78CC" w:rsidRDefault="006B6EBE" w:rsidP="00DC7A46">
      <w:pPr>
        <w:pStyle w:val="afe"/>
        <w:suppressAutoHyphens/>
        <w:spacing w:line="276" w:lineRule="auto"/>
        <w:ind w:left="-709" w:right="-284" w:firstLine="567"/>
        <w:jc w:val="both"/>
        <w:rPr>
          <w:rFonts w:ascii="Times New Roman" w:eastAsia="Calibri" w:hAnsi="Times New Roman"/>
          <w:snapToGrid w:val="0"/>
          <w:color w:val="000000"/>
          <w:sz w:val="28"/>
          <w:szCs w:val="28"/>
        </w:rPr>
      </w:pP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 Таким образом, сложившаяся система управления </w:t>
      </w:r>
      <w:r w:rsidR="000B2FE4"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>ЦВР</w:t>
      </w:r>
      <w:r w:rsidRPr="005B78CC">
        <w:rPr>
          <w:rFonts w:ascii="Times New Roman" w:eastAsia="Calibri" w:hAnsi="Times New Roman"/>
          <w:snapToGrid w:val="0"/>
          <w:color w:val="000000"/>
          <w:sz w:val="28"/>
          <w:szCs w:val="28"/>
        </w:rPr>
        <w:t xml:space="preserve"> обеспечивает выполнение поставленных целей и задач и в целом соответствует современным требованиям.</w:t>
      </w:r>
    </w:p>
    <w:p w:rsidR="00817C4D" w:rsidRPr="005B78CC" w:rsidRDefault="00817C4D" w:rsidP="00DC7A46">
      <w:pPr>
        <w:pStyle w:val="afe"/>
        <w:suppressAutoHyphens/>
        <w:spacing w:line="276" w:lineRule="auto"/>
        <w:ind w:left="-709" w:right="-284" w:firstLine="567"/>
        <w:jc w:val="both"/>
        <w:rPr>
          <w:rFonts w:ascii="Times New Roman" w:eastAsia="Calibri" w:hAnsi="Times New Roman"/>
          <w:snapToGrid w:val="0"/>
          <w:color w:val="000000"/>
          <w:sz w:val="28"/>
          <w:szCs w:val="28"/>
        </w:rPr>
      </w:pPr>
    </w:p>
    <w:p w:rsidR="00817C4D" w:rsidRPr="00ED68E9" w:rsidRDefault="00817C4D" w:rsidP="00DC7A46">
      <w:pPr>
        <w:pStyle w:val="afd"/>
        <w:numPr>
          <w:ilvl w:val="0"/>
          <w:numId w:val="30"/>
        </w:numPr>
        <w:shd w:val="clear" w:color="auto" w:fill="FFFFFF"/>
        <w:spacing w:after="0"/>
        <w:ind w:left="-142" w:firstLine="0"/>
        <w:jc w:val="center"/>
        <w:rPr>
          <w:rFonts w:ascii="Times New Roman" w:hAnsi="Times New Roman"/>
          <w:b/>
          <w:sz w:val="28"/>
          <w:szCs w:val="28"/>
        </w:rPr>
      </w:pPr>
      <w:r w:rsidRPr="00ED68E9">
        <w:rPr>
          <w:rFonts w:ascii="Times New Roman" w:hAnsi="Times New Roman"/>
          <w:b/>
          <w:color w:val="000000"/>
          <w:sz w:val="28"/>
          <w:szCs w:val="28"/>
        </w:rPr>
        <w:t>Организационно-правовое обеспечение образовательной деятельности учреждения дополнительного образования детей</w:t>
      </w:r>
      <w:r w:rsidR="00ED68E9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17C4D" w:rsidRDefault="00ED68E9" w:rsidP="00DC7A46">
      <w:pPr>
        <w:pStyle w:val="23"/>
        <w:tabs>
          <w:tab w:val="left" w:pos="851"/>
        </w:tabs>
        <w:spacing w:after="0" w:line="276" w:lineRule="auto"/>
        <w:ind w:left="-709"/>
        <w:jc w:val="center"/>
        <w:rPr>
          <w:b/>
          <w:sz w:val="28"/>
          <w:szCs w:val="28"/>
        </w:rPr>
      </w:pPr>
      <w:r w:rsidRPr="00ED68E9">
        <w:rPr>
          <w:b/>
          <w:sz w:val="28"/>
          <w:szCs w:val="28"/>
        </w:rPr>
        <w:t>Х</w:t>
      </w:r>
      <w:r w:rsidR="00817C4D" w:rsidRPr="00ED68E9">
        <w:rPr>
          <w:b/>
          <w:sz w:val="28"/>
          <w:szCs w:val="28"/>
        </w:rPr>
        <w:t>арактеристика уставных документов и текущей документации:</w:t>
      </w:r>
    </w:p>
    <w:p w:rsidR="00BD7808" w:rsidRPr="00ED68E9" w:rsidRDefault="00BD7808" w:rsidP="00DC7A46">
      <w:pPr>
        <w:pStyle w:val="23"/>
        <w:tabs>
          <w:tab w:val="left" w:pos="851"/>
        </w:tabs>
        <w:spacing w:after="0" w:line="276" w:lineRule="auto"/>
        <w:ind w:left="-709"/>
        <w:jc w:val="center"/>
        <w:rPr>
          <w:b/>
          <w:sz w:val="28"/>
          <w:szCs w:val="28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3827"/>
        <w:gridCol w:w="1418"/>
      </w:tblGrid>
      <w:tr w:rsidR="00ED68E9" w:rsidRPr="005B78CC" w:rsidTr="00ED68E9">
        <w:tc>
          <w:tcPr>
            <w:tcW w:w="5075" w:type="dxa"/>
            <w:shd w:val="clear" w:color="auto" w:fill="A8D08D" w:themeFill="accent6" w:themeFillTint="99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BD7808">
              <w:rPr>
                <w:b/>
                <w:i/>
                <w:sz w:val="28"/>
                <w:szCs w:val="28"/>
              </w:rPr>
              <w:t>Документ</w:t>
            </w:r>
          </w:p>
        </w:tc>
        <w:tc>
          <w:tcPr>
            <w:tcW w:w="3827" w:type="dxa"/>
            <w:shd w:val="clear" w:color="auto" w:fill="A8D08D" w:themeFill="accent6" w:themeFillTint="99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BD7808">
              <w:rPr>
                <w:b/>
                <w:i/>
                <w:sz w:val="28"/>
                <w:szCs w:val="28"/>
              </w:rPr>
              <w:t>Состояние, характеристика документа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BD7808">
              <w:rPr>
                <w:b/>
                <w:i/>
                <w:sz w:val="28"/>
                <w:szCs w:val="28"/>
              </w:rPr>
              <w:t>Примечание</w:t>
            </w:r>
          </w:p>
        </w:tc>
      </w:tr>
      <w:tr w:rsidR="00ED68E9" w:rsidRPr="005B78CC" w:rsidTr="00ED68E9">
        <w:tc>
          <w:tcPr>
            <w:tcW w:w="5075" w:type="dxa"/>
          </w:tcPr>
          <w:p w:rsidR="00BD7808" w:rsidRDefault="00BD7808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Устав</w:t>
            </w:r>
          </w:p>
        </w:tc>
        <w:tc>
          <w:tcPr>
            <w:tcW w:w="3827" w:type="dxa"/>
            <w:shd w:val="clear" w:color="auto" w:fill="auto"/>
          </w:tcPr>
          <w:p w:rsidR="00BD7808" w:rsidRDefault="00BD7808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Действующий10.12.2012г.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D68E9" w:rsidRPr="005B78CC" w:rsidTr="00BD7808">
        <w:trPr>
          <w:trHeight w:val="3000"/>
        </w:trPr>
        <w:tc>
          <w:tcPr>
            <w:tcW w:w="5075" w:type="dxa"/>
          </w:tcPr>
          <w:p w:rsidR="00ED68E9" w:rsidRPr="005B78CC" w:rsidRDefault="00ED68E9" w:rsidP="008B4AEC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 xml:space="preserve">Лицензия на </w:t>
            </w:r>
            <w:r w:rsidR="008B4AEC">
              <w:rPr>
                <w:b/>
                <w:sz w:val="28"/>
                <w:szCs w:val="28"/>
              </w:rPr>
              <w:t>образовательную деятельность</w:t>
            </w:r>
          </w:p>
        </w:tc>
        <w:tc>
          <w:tcPr>
            <w:tcW w:w="3827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Лицензия на право ведения образовательной деятельности, выданная  Министерством общего и профессионального образования Ростовской области, серия К  №  0001621  от 07.11.2008г, срок действия – бессрочно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D68E9" w:rsidRPr="005B78CC" w:rsidTr="00BD7808">
        <w:trPr>
          <w:trHeight w:val="789"/>
        </w:trPr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Свидетельство (приказ) об аккредитации</w:t>
            </w:r>
          </w:p>
        </w:tc>
        <w:tc>
          <w:tcPr>
            <w:tcW w:w="3827" w:type="dxa"/>
            <w:shd w:val="clear" w:color="auto" w:fill="auto"/>
          </w:tcPr>
          <w:p w:rsidR="00ED68E9" w:rsidRPr="005B78CC" w:rsidRDefault="00ED68E9" w:rsidP="00DC7A46">
            <w:pPr>
              <w:pStyle w:val="6"/>
              <w:spacing w:line="276" w:lineRule="auto"/>
              <w:rPr>
                <w:b w:val="0"/>
                <w:sz w:val="28"/>
                <w:szCs w:val="28"/>
              </w:rPr>
            </w:pPr>
            <w:r w:rsidRPr="005B78CC">
              <w:rPr>
                <w:b w:val="0"/>
                <w:sz w:val="28"/>
                <w:szCs w:val="28"/>
              </w:rPr>
              <w:t>Серия ГА013201№6846 от 05.05.2009г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pStyle w:val="6"/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ED68E9" w:rsidRPr="005B78CC" w:rsidTr="00BD7808">
        <w:trPr>
          <w:trHeight w:val="1397"/>
        </w:trPr>
        <w:tc>
          <w:tcPr>
            <w:tcW w:w="5075" w:type="dxa"/>
          </w:tcPr>
          <w:p w:rsidR="00ED68E9" w:rsidRPr="005B78CC" w:rsidRDefault="00ED68E9" w:rsidP="00DC7A46">
            <w:pPr>
              <w:pStyle w:val="afd"/>
              <w:numPr>
                <w:ilvl w:val="0"/>
                <w:numId w:val="24"/>
              </w:numPr>
              <w:tabs>
                <w:tab w:val="left" w:pos="346"/>
              </w:tabs>
              <w:ind w:left="20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>Программа развития.</w:t>
            </w:r>
          </w:p>
          <w:p w:rsidR="00ED68E9" w:rsidRPr="005B78CC" w:rsidRDefault="00ED68E9" w:rsidP="00DC7A46">
            <w:pPr>
              <w:pStyle w:val="afd"/>
              <w:numPr>
                <w:ilvl w:val="0"/>
                <w:numId w:val="24"/>
              </w:numPr>
              <w:tabs>
                <w:tab w:val="left" w:pos="346"/>
              </w:tabs>
              <w:ind w:left="20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BD7808">
              <w:rPr>
                <w:rFonts w:ascii="Times New Roman" w:hAnsi="Times New Roman"/>
                <w:b/>
                <w:sz w:val="28"/>
                <w:szCs w:val="28"/>
              </w:rPr>
              <w:t>онцепция воспитательной системы</w:t>
            </w:r>
          </w:p>
          <w:p w:rsidR="00ED68E9" w:rsidRPr="005B78CC" w:rsidRDefault="00ED68E9" w:rsidP="00DC7A46">
            <w:pPr>
              <w:pStyle w:val="afd"/>
              <w:numPr>
                <w:ilvl w:val="0"/>
                <w:numId w:val="24"/>
              </w:numPr>
              <w:tabs>
                <w:tab w:val="left" w:pos="346"/>
              </w:tabs>
              <w:ind w:left="205" w:firstLine="0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>Образовательная</w:t>
            </w:r>
            <w:r w:rsidR="00BD78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B78CC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</w:t>
            </w:r>
            <w:r w:rsidR="00BD7808">
              <w:rPr>
                <w:rFonts w:ascii="Times New Roman" w:hAnsi="Times New Roman"/>
                <w:b/>
                <w:sz w:val="28"/>
                <w:szCs w:val="28"/>
              </w:rPr>
              <w:t>ЦВР</w:t>
            </w:r>
          </w:p>
        </w:tc>
        <w:tc>
          <w:tcPr>
            <w:tcW w:w="3827" w:type="dxa"/>
            <w:shd w:val="clear" w:color="auto" w:fill="auto"/>
          </w:tcPr>
          <w:p w:rsidR="00ED68E9" w:rsidRPr="005B78CC" w:rsidRDefault="008B4AEC" w:rsidP="008B4AEC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Учрежденческие программы</w:t>
            </w:r>
            <w:r w:rsidR="00ED68E9" w:rsidRPr="005B78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разработаны</w:t>
            </w:r>
            <w:r w:rsidR="00ED68E9" w:rsidRPr="005B78CC">
              <w:rPr>
                <w:sz w:val="28"/>
                <w:szCs w:val="28"/>
              </w:rPr>
              <w:t xml:space="preserve"> на 2010-2015 гг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Учебный план</w:t>
            </w:r>
          </w:p>
        </w:tc>
        <w:tc>
          <w:tcPr>
            <w:tcW w:w="3827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lastRenderedPageBreak/>
              <w:t>Штатное расписание</w:t>
            </w:r>
          </w:p>
        </w:tc>
        <w:tc>
          <w:tcPr>
            <w:tcW w:w="3827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Тарификационный список</w:t>
            </w:r>
          </w:p>
        </w:tc>
        <w:tc>
          <w:tcPr>
            <w:tcW w:w="3827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Должностные инструкции работников учреждения</w:t>
            </w:r>
          </w:p>
        </w:tc>
        <w:tc>
          <w:tcPr>
            <w:tcW w:w="3827" w:type="dxa"/>
            <w:shd w:val="clear" w:color="auto" w:fill="auto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7808">
              <w:rPr>
                <w:sz w:val="28"/>
                <w:szCs w:val="28"/>
              </w:rPr>
              <w:t>Разработаны, утверждены, все сотрудники ознакомлены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Правила внутреннего трудового распорядка</w:t>
            </w:r>
          </w:p>
        </w:tc>
        <w:tc>
          <w:tcPr>
            <w:tcW w:w="3827" w:type="dxa"/>
            <w:shd w:val="clear" w:color="auto" w:fill="auto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7808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3827" w:type="dxa"/>
            <w:shd w:val="clear" w:color="auto" w:fill="auto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7808">
              <w:rPr>
                <w:sz w:val="28"/>
                <w:szCs w:val="28"/>
              </w:rPr>
              <w:t>Утверждено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Журналы учета работы учебных групп (коллективов)</w:t>
            </w:r>
          </w:p>
        </w:tc>
        <w:tc>
          <w:tcPr>
            <w:tcW w:w="3827" w:type="dxa"/>
            <w:shd w:val="clear" w:color="auto" w:fill="auto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7808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Протоколы заседаний педагогических и методических советов</w:t>
            </w:r>
          </w:p>
        </w:tc>
        <w:tc>
          <w:tcPr>
            <w:tcW w:w="3827" w:type="dxa"/>
            <w:shd w:val="clear" w:color="auto" w:fill="auto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7808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Образовательные программы детских объединений</w:t>
            </w:r>
          </w:p>
        </w:tc>
        <w:tc>
          <w:tcPr>
            <w:tcW w:w="3827" w:type="dxa"/>
            <w:shd w:val="clear" w:color="auto" w:fill="auto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7808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Планы работы учреждения</w:t>
            </w:r>
          </w:p>
        </w:tc>
        <w:tc>
          <w:tcPr>
            <w:tcW w:w="3827" w:type="dxa"/>
            <w:shd w:val="clear" w:color="auto" w:fill="auto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7808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D68E9" w:rsidRPr="005B78CC" w:rsidTr="00ED68E9">
        <w:tc>
          <w:tcPr>
            <w:tcW w:w="5075" w:type="dxa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Информационно-статистические и аналитические материалы</w:t>
            </w:r>
          </w:p>
        </w:tc>
        <w:tc>
          <w:tcPr>
            <w:tcW w:w="3827" w:type="dxa"/>
            <w:shd w:val="clear" w:color="auto" w:fill="auto"/>
          </w:tcPr>
          <w:p w:rsidR="00ED68E9" w:rsidRPr="00BD7808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7808">
              <w:rPr>
                <w:sz w:val="28"/>
                <w:szCs w:val="28"/>
              </w:rPr>
              <w:t>В наличии</w:t>
            </w:r>
          </w:p>
        </w:tc>
        <w:tc>
          <w:tcPr>
            <w:tcW w:w="1418" w:type="dxa"/>
            <w:shd w:val="clear" w:color="auto" w:fill="auto"/>
          </w:tcPr>
          <w:p w:rsidR="00ED68E9" w:rsidRPr="005B78CC" w:rsidRDefault="00ED68E9" w:rsidP="00DC7A4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17C4D" w:rsidRPr="005B78CC" w:rsidRDefault="00817C4D" w:rsidP="00DC7A46">
      <w:pPr>
        <w:tabs>
          <w:tab w:val="left" w:pos="851"/>
          <w:tab w:val="num" w:pos="1287"/>
        </w:tabs>
        <w:spacing w:line="276" w:lineRule="auto"/>
        <w:jc w:val="both"/>
        <w:rPr>
          <w:sz w:val="28"/>
          <w:szCs w:val="28"/>
          <w:u w:val="single"/>
        </w:rPr>
      </w:pPr>
    </w:p>
    <w:p w:rsidR="00817C4D" w:rsidRPr="00ED68E9" w:rsidRDefault="00817C4D" w:rsidP="00DC7A46">
      <w:pPr>
        <w:pStyle w:val="afd"/>
        <w:numPr>
          <w:ilvl w:val="0"/>
          <w:numId w:val="30"/>
        </w:num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68E9">
        <w:rPr>
          <w:rFonts w:ascii="Times New Roman" w:hAnsi="Times New Roman"/>
          <w:b/>
          <w:iCs/>
          <w:sz w:val="28"/>
          <w:szCs w:val="28"/>
        </w:rPr>
        <w:t>Обучающиеся и система работы с ними.</w:t>
      </w:r>
    </w:p>
    <w:tbl>
      <w:tblPr>
        <w:tblW w:w="9913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5"/>
        <w:gridCol w:w="1848"/>
      </w:tblGrid>
      <w:tr w:rsidR="00817C4D" w:rsidRPr="0097633F" w:rsidTr="00ED68E9">
        <w:trPr>
          <w:trHeight w:val="796"/>
        </w:trPr>
        <w:tc>
          <w:tcPr>
            <w:tcW w:w="8065" w:type="dxa"/>
            <w:shd w:val="clear" w:color="auto" w:fill="A8D08D" w:themeFill="accent6" w:themeFillTint="99"/>
          </w:tcPr>
          <w:p w:rsidR="00817C4D" w:rsidRPr="00ED68E9" w:rsidRDefault="00ED68E9" w:rsidP="00DC7A46">
            <w:pPr>
              <w:pStyle w:val="ab"/>
              <w:tabs>
                <w:tab w:val="left" w:pos="851"/>
              </w:tabs>
              <w:spacing w:line="276" w:lineRule="auto"/>
              <w:ind w:left="0" w:hanging="10"/>
              <w:rPr>
                <w:b/>
                <w:bCs/>
                <w:i/>
                <w:iCs/>
                <w:szCs w:val="28"/>
              </w:rPr>
            </w:pPr>
            <w:r w:rsidRPr="00ED68E9">
              <w:rPr>
                <w:b/>
                <w:bCs/>
                <w:i/>
                <w:iCs/>
                <w:szCs w:val="28"/>
              </w:rPr>
              <w:t>Количество обучающихся в</w:t>
            </w:r>
            <w:r w:rsidR="00E8155A">
              <w:rPr>
                <w:b/>
                <w:bCs/>
                <w:i/>
                <w:iCs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Cs w:val="28"/>
              </w:rPr>
              <w:t>ЦВР</w:t>
            </w:r>
            <w:r w:rsidRPr="00ED68E9">
              <w:rPr>
                <w:b/>
                <w:bCs/>
                <w:i/>
                <w:iCs/>
                <w:szCs w:val="28"/>
              </w:rPr>
              <w:t xml:space="preserve">: </w:t>
            </w:r>
            <w:r w:rsidRPr="00ED68E9">
              <w:rPr>
                <w:b/>
                <w:bCs/>
                <w:i/>
                <w:szCs w:val="28"/>
              </w:rPr>
              <w:t>всего, по возрастам и  направленностям</w:t>
            </w:r>
          </w:p>
        </w:tc>
        <w:tc>
          <w:tcPr>
            <w:tcW w:w="1848" w:type="dxa"/>
            <w:shd w:val="clear" w:color="auto" w:fill="A8D08D" w:themeFill="accent6" w:themeFillTint="99"/>
          </w:tcPr>
          <w:p w:rsidR="00817C4D" w:rsidRPr="00ED68E9" w:rsidRDefault="00817C4D" w:rsidP="00DC7A46">
            <w:pPr>
              <w:spacing w:line="276" w:lineRule="auto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ED68E9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2013/2014 уч.год</w:t>
            </w:r>
          </w:p>
          <w:p w:rsidR="00817C4D" w:rsidRPr="0097633F" w:rsidRDefault="00817C4D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17C4D" w:rsidRPr="005B78CC" w:rsidTr="000F3D65">
        <w:tc>
          <w:tcPr>
            <w:tcW w:w="80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817C4D" w:rsidRPr="005B78CC" w:rsidRDefault="00817C4D" w:rsidP="00DC7A46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 воспитанников</w:t>
            </w:r>
          </w:p>
        </w:tc>
        <w:tc>
          <w:tcPr>
            <w:tcW w:w="184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17C4D" w:rsidRPr="005B78CC" w:rsidRDefault="002E6A36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872</w:t>
            </w:r>
          </w:p>
          <w:p w:rsidR="00817C4D" w:rsidRPr="005B78CC" w:rsidRDefault="00817C4D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17C4D" w:rsidRPr="005B78CC" w:rsidTr="000F3D65">
        <w:tc>
          <w:tcPr>
            <w:tcW w:w="8065" w:type="dxa"/>
            <w:shd w:val="clear" w:color="auto" w:fill="auto"/>
          </w:tcPr>
          <w:p w:rsidR="00817C4D" w:rsidRPr="005B78CC" w:rsidRDefault="00817C4D" w:rsidP="00DC7A46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Из них:</w:t>
            </w:r>
          </w:p>
          <w:p w:rsidR="00817C4D" w:rsidRPr="005B78CC" w:rsidRDefault="00817C4D" w:rsidP="00DC7A46">
            <w:pPr>
              <w:numPr>
                <w:ilvl w:val="0"/>
                <w:numId w:val="22"/>
              </w:num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мальчиков</w:t>
            </w:r>
          </w:p>
          <w:p w:rsidR="00817C4D" w:rsidRPr="005B78CC" w:rsidRDefault="00817C4D" w:rsidP="00DC7A46">
            <w:pPr>
              <w:numPr>
                <w:ilvl w:val="0"/>
                <w:numId w:val="22"/>
              </w:num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девочек</w:t>
            </w:r>
          </w:p>
        </w:tc>
        <w:tc>
          <w:tcPr>
            <w:tcW w:w="1848" w:type="dxa"/>
            <w:shd w:val="clear" w:color="auto" w:fill="auto"/>
          </w:tcPr>
          <w:p w:rsidR="00817C4D" w:rsidRPr="005B78CC" w:rsidRDefault="00F84831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439</w:t>
            </w:r>
          </w:p>
          <w:p w:rsidR="00817C4D" w:rsidRPr="005B78CC" w:rsidRDefault="00817C4D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F84831" w:rsidRPr="005B78CC" w:rsidRDefault="00F84831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433</w:t>
            </w:r>
          </w:p>
        </w:tc>
      </w:tr>
      <w:tr w:rsidR="00817C4D" w:rsidRPr="005B78CC" w:rsidTr="000F3D65">
        <w:tc>
          <w:tcPr>
            <w:tcW w:w="80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817C4D" w:rsidRPr="005B78CC" w:rsidRDefault="00817C4D" w:rsidP="00DC7A46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Количество воспитанников</w:t>
            </w:r>
          </w:p>
          <w:p w:rsidR="00817C4D" w:rsidRPr="005B78CC" w:rsidRDefault="00817C4D" w:rsidP="00DC7A46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по возрастам </w:t>
            </w:r>
          </w:p>
        </w:tc>
        <w:tc>
          <w:tcPr>
            <w:tcW w:w="184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17C4D" w:rsidRPr="005B78CC" w:rsidRDefault="00817C4D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17C4D" w:rsidRPr="005B78CC" w:rsidTr="000F3D65">
        <w:tc>
          <w:tcPr>
            <w:tcW w:w="8065" w:type="dxa"/>
            <w:shd w:val="clear" w:color="auto" w:fill="auto"/>
          </w:tcPr>
          <w:p w:rsidR="00817C4D" w:rsidRPr="005B78CC" w:rsidRDefault="00434CBF" w:rsidP="00DC7A46">
            <w:pPr>
              <w:numPr>
                <w:ilvl w:val="0"/>
                <w:numId w:val="21"/>
              </w:num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до 9</w:t>
            </w:r>
            <w:r w:rsidR="00E8155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лет </w:t>
            </w:r>
          </w:p>
        </w:tc>
        <w:tc>
          <w:tcPr>
            <w:tcW w:w="1848" w:type="dxa"/>
            <w:shd w:val="clear" w:color="auto" w:fill="auto"/>
          </w:tcPr>
          <w:p w:rsidR="00817C4D" w:rsidRPr="005B78CC" w:rsidRDefault="00434CBF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416</w:t>
            </w:r>
          </w:p>
        </w:tc>
      </w:tr>
      <w:tr w:rsidR="00817C4D" w:rsidRPr="005B78CC" w:rsidTr="000F3D65">
        <w:tc>
          <w:tcPr>
            <w:tcW w:w="80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817C4D" w:rsidRPr="005B78CC" w:rsidRDefault="00F84831" w:rsidP="00DC7A46">
            <w:pPr>
              <w:numPr>
                <w:ilvl w:val="0"/>
                <w:numId w:val="21"/>
              </w:num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до 14</w:t>
            </w:r>
            <w:r w:rsidR="00817C4D"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184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17C4D" w:rsidRPr="005B78CC" w:rsidRDefault="00F84831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310</w:t>
            </w:r>
          </w:p>
        </w:tc>
      </w:tr>
      <w:tr w:rsidR="00817C4D" w:rsidRPr="005B78CC" w:rsidTr="000F3D65">
        <w:tc>
          <w:tcPr>
            <w:tcW w:w="8065" w:type="dxa"/>
            <w:shd w:val="clear" w:color="auto" w:fill="auto"/>
          </w:tcPr>
          <w:p w:rsidR="00817C4D" w:rsidRPr="005B78CC" w:rsidRDefault="00F84831" w:rsidP="00DC7A46">
            <w:pPr>
              <w:numPr>
                <w:ilvl w:val="0"/>
                <w:numId w:val="21"/>
              </w:num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15</w:t>
            </w:r>
            <w:r w:rsidR="00817C4D"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-1</w:t>
            </w: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</w:t>
            </w:r>
            <w:r w:rsidR="00817C4D"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1848" w:type="dxa"/>
            <w:shd w:val="clear" w:color="auto" w:fill="auto"/>
          </w:tcPr>
          <w:p w:rsidR="00817C4D" w:rsidRPr="005B78CC" w:rsidRDefault="00F84831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146</w:t>
            </w:r>
          </w:p>
        </w:tc>
      </w:tr>
      <w:tr w:rsidR="00817C4D" w:rsidRPr="005B78CC" w:rsidTr="000F3D65">
        <w:tc>
          <w:tcPr>
            <w:tcW w:w="8065" w:type="dxa"/>
            <w:shd w:val="clear" w:color="auto" w:fill="auto"/>
          </w:tcPr>
          <w:p w:rsidR="00817C4D" w:rsidRPr="005B78CC" w:rsidRDefault="00817C4D" w:rsidP="00DC7A46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Количество воспитанников  </w:t>
            </w:r>
          </w:p>
          <w:p w:rsidR="00817C4D" w:rsidRPr="005B78CC" w:rsidRDefault="00817C4D" w:rsidP="00DC7A46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 направленностям</w:t>
            </w:r>
          </w:p>
        </w:tc>
        <w:tc>
          <w:tcPr>
            <w:tcW w:w="1848" w:type="dxa"/>
            <w:shd w:val="clear" w:color="auto" w:fill="auto"/>
          </w:tcPr>
          <w:p w:rsidR="00817C4D" w:rsidRPr="005B78CC" w:rsidRDefault="00817C4D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17C4D" w:rsidRPr="005B78CC" w:rsidTr="000F3D65">
        <w:tc>
          <w:tcPr>
            <w:tcW w:w="80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817C4D" w:rsidRPr="005B78CC" w:rsidRDefault="002E6A36" w:rsidP="00DC7A46">
            <w:pPr>
              <w:pStyle w:val="afd"/>
              <w:numPr>
                <w:ilvl w:val="0"/>
                <w:numId w:val="25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8CC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Социально -педагогическая</w:t>
            </w:r>
          </w:p>
        </w:tc>
        <w:tc>
          <w:tcPr>
            <w:tcW w:w="184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17C4D" w:rsidRPr="005B78CC" w:rsidRDefault="00F84831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95</w:t>
            </w:r>
          </w:p>
        </w:tc>
      </w:tr>
      <w:tr w:rsidR="00817C4D" w:rsidRPr="005B78CC" w:rsidTr="000F3D65">
        <w:tc>
          <w:tcPr>
            <w:tcW w:w="8065" w:type="dxa"/>
            <w:shd w:val="clear" w:color="auto" w:fill="auto"/>
          </w:tcPr>
          <w:p w:rsidR="00817C4D" w:rsidRPr="005B78CC" w:rsidRDefault="00817C4D" w:rsidP="00DC7A46">
            <w:pPr>
              <w:numPr>
                <w:ilvl w:val="0"/>
                <w:numId w:val="20"/>
              </w:num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Физкультурно-спортивная</w:t>
            </w:r>
          </w:p>
        </w:tc>
        <w:tc>
          <w:tcPr>
            <w:tcW w:w="1848" w:type="dxa"/>
            <w:shd w:val="clear" w:color="auto" w:fill="auto"/>
          </w:tcPr>
          <w:p w:rsidR="00817C4D" w:rsidRPr="005B78CC" w:rsidRDefault="00F84831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136</w:t>
            </w:r>
          </w:p>
        </w:tc>
      </w:tr>
      <w:tr w:rsidR="00817C4D" w:rsidRPr="005B78CC" w:rsidTr="000F3D65">
        <w:tc>
          <w:tcPr>
            <w:tcW w:w="80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auto"/>
          </w:tcPr>
          <w:p w:rsidR="00817C4D" w:rsidRPr="005B78CC" w:rsidRDefault="00817C4D" w:rsidP="00DC7A46">
            <w:pPr>
              <w:numPr>
                <w:ilvl w:val="0"/>
                <w:numId w:val="20"/>
              </w:num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Художественн</w:t>
            </w:r>
            <w:r w:rsidR="00F84831"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о- эстетическая</w:t>
            </w:r>
          </w:p>
        </w:tc>
        <w:tc>
          <w:tcPr>
            <w:tcW w:w="184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17C4D" w:rsidRPr="005B78CC" w:rsidRDefault="00F84831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601</w:t>
            </w:r>
          </w:p>
        </w:tc>
      </w:tr>
      <w:tr w:rsidR="00817C4D" w:rsidRPr="005B78CC" w:rsidTr="000F3D65">
        <w:tc>
          <w:tcPr>
            <w:tcW w:w="8065" w:type="dxa"/>
            <w:shd w:val="clear" w:color="auto" w:fill="auto"/>
          </w:tcPr>
          <w:p w:rsidR="00817C4D" w:rsidRPr="005B78CC" w:rsidRDefault="00817C4D" w:rsidP="00DC7A46">
            <w:pPr>
              <w:numPr>
                <w:ilvl w:val="0"/>
                <w:numId w:val="20"/>
              </w:numPr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848" w:type="dxa"/>
            <w:shd w:val="clear" w:color="auto" w:fill="auto"/>
          </w:tcPr>
          <w:p w:rsidR="00817C4D" w:rsidRPr="005B78CC" w:rsidRDefault="00F84831" w:rsidP="00DC7A4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78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40</w:t>
            </w:r>
          </w:p>
        </w:tc>
      </w:tr>
    </w:tbl>
    <w:p w:rsidR="000F3D65" w:rsidRPr="005B78CC" w:rsidRDefault="000F3D65" w:rsidP="00DC7A46">
      <w:pPr>
        <w:pStyle w:val="ab"/>
        <w:tabs>
          <w:tab w:val="left" w:pos="851"/>
        </w:tabs>
        <w:spacing w:line="276" w:lineRule="auto"/>
        <w:ind w:left="567" w:firstLine="0"/>
        <w:rPr>
          <w:b/>
          <w:bCs/>
          <w:szCs w:val="28"/>
        </w:rPr>
      </w:pPr>
    </w:p>
    <w:p w:rsidR="000F3D65" w:rsidRPr="005B78CC" w:rsidRDefault="000F3D65" w:rsidP="00DC7A46">
      <w:pPr>
        <w:pStyle w:val="ab"/>
        <w:tabs>
          <w:tab w:val="left" w:pos="851"/>
        </w:tabs>
        <w:spacing w:line="276" w:lineRule="auto"/>
        <w:ind w:left="0" w:firstLine="346"/>
        <w:rPr>
          <w:b/>
          <w:bCs/>
          <w:szCs w:val="28"/>
        </w:rPr>
      </w:pPr>
    </w:p>
    <w:p w:rsidR="00817C4D" w:rsidRPr="005B78CC" w:rsidRDefault="002E6A36" w:rsidP="00DC7A46">
      <w:pPr>
        <w:pStyle w:val="ab"/>
        <w:numPr>
          <w:ilvl w:val="0"/>
          <w:numId w:val="20"/>
        </w:numPr>
        <w:tabs>
          <w:tab w:val="left" w:pos="851"/>
        </w:tabs>
        <w:spacing w:line="276" w:lineRule="auto"/>
        <w:rPr>
          <w:b/>
          <w:bCs/>
          <w:szCs w:val="28"/>
        </w:rPr>
      </w:pPr>
      <w:r w:rsidRPr="005B78CC">
        <w:rPr>
          <w:b/>
          <w:bCs/>
          <w:szCs w:val="28"/>
        </w:rPr>
        <w:t>П</w:t>
      </w:r>
      <w:r w:rsidR="00817C4D" w:rsidRPr="005B78CC">
        <w:rPr>
          <w:b/>
          <w:bCs/>
          <w:szCs w:val="28"/>
        </w:rPr>
        <w:t>орядок приема и отчисления детей.</w:t>
      </w:r>
    </w:p>
    <w:p w:rsidR="00817C4D" w:rsidRPr="005B78CC" w:rsidRDefault="00817C4D" w:rsidP="00DC7A46">
      <w:pPr>
        <w:pStyle w:val="ab"/>
        <w:tabs>
          <w:tab w:val="left" w:pos="851"/>
        </w:tabs>
        <w:spacing w:line="276" w:lineRule="auto"/>
        <w:ind w:left="-426" w:firstLine="0"/>
        <w:rPr>
          <w:bCs/>
          <w:szCs w:val="28"/>
        </w:rPr>
      </w:pPr>
      <w:r w:rsidRPr="005B78CC">
        <w:rPr>
          <w:bCs/>
          <w:szCs w:val="28"/>
        </w:rPr>
        <w:t xml:space="preserve">В </w:t>
      </w:r>
      <w:r w:rsidR="002E6A36" w:rsidRPr="005B78CC">
        <w:rPr>
          <w:bCs/>
          <w:szCs w:val="28"/>
        </w:rPr>
        <w:t>ЦВР</w:t>
      </w:r>
      <w:r w:rsidRPr="005B78CC">
        <w:rPr>
          <w:bCs/>
          <w:szCs w:val="28"/>
        </w:rPr>
        <w:t xml:space="preserve"> принимаются граждане, имеющие право на получение образования соответствующего уровня. </w:t>
      </w:r>
    </w:p>
    <w:p w:rsidR="00817C4D" w:rsidRPr="005B78CC" w:rsidRDefault="00817C4D" w:rsidP="00DC7A46">
      <w:pPr>
        <w:pStyle w:val="ab"/>
        <w:tabs>
          <w:tab w:val="left" w:pos="851"/>
        </w:tabs>
        <w:spacing w:line="276" w:lineRule="auto"/>
        <w:ind w:left="-426" w:firstLine="0"/>
        <w:rPr>
          <w:bCs/>
          <w:szCs w:val="28"/>
        </w:rPr>
      </w:pPr>
      <w:r w:rsidRPr="005B78CC">
        <w:rPr>
          <w:bCs/>
          <w:szCs w:val="28"/>
        </w:rPr>
        <w:t xml:space="preserve">В </w:t>
      </w:r>
      <w:r w:rsidR="00882F8F" w:rsidRPr="005B78CC">
        <w:rPr>
          <w:bCs/>
          <w:szCs w:val="28"/>
        </w:rPr>
        <w:t>ЦВР</w:t>
      </w:r>
      <w:r w:rsidRPr="005B78CC">
        <w:rPr>
          <w:bCs/>
          <w:szCs w:val="28"/>
        </w:rPr>
        <w:t xml:space="preserve"> принимаются дети, достигшие возраста шести лет  при отсутствии противопоказаний по состоянию здоровья. </w:t>
      </w:r>
    </w:p>
    <w:p w:rsidR="00817C4D" w:rsidRPr="005B78CC" w:rsidRDefault="00817C4D" w:rsidP="00DC7A46">
      <w:pPr>
        <w:pStyle w:val="ab"/>
        <w:tabs>
          <w:tab w:val="left" w:pos="851"/>
        </w:tabs>
        <w:spacing w:line="276" w:lineRule="auto"/>
        <w:ind w:left="-426" w:firstLine="0"/>
        <w:rPr>
          <w:bCs/>
          <w:szCs w:val="28"/>
        </w:rPr>
      </w:pPr>
      <w:r w:rsidRPr="005B78CC">
        <w:rPr>
          <w:bCs/>
          <w:szCs w:val="28"/>
        </w:rPr>
        <w:t>Процесс приема включает в себя:</w:t>
      </w:r>
    </w:p>
    <w:p w:rsidR="00817C4D" w:rsidRPr="005B78CC" w:rsidRDefault="00817C4D" w:rsidP="00DC7A46">
      <w:pPr>
        <w:pStyle w:val="ab"/>
        <w:tabs>
          <w:tab w:val="left" w:pos="851"/>
        </w:tabs>
        <w:spacing w:line="276" w:lineRule="auto"/>
        <w:ind w:left="-426" w:firstLine="0"/>
        <w:rPr>
          <w:bCs/>
          <w:szCs w:val="28"/>
        </w:rPr>
      </w:pPr>
      <w:r w:rsidRPr="005B78CC">
        <w:rPr>
          <w:bCs/>
          <w:szCs w:val="28"/>
        </w:rPr>
        <w:t>-подачу родителем (законным представителем)  заявления в учреждение</w:t>
      </w:r>
      <w:r w:rsidR="00F84831" w:rsidRPr="005B78CC">
        <w:rPr>
          <w:bCs/>
          <w:szCs w:val="28"/>
        </w:rPr>
        <w:t>.</w:t>
      </w:r>
    </w:p>
    <w:p w:rsidR="00817C4D" w:rsidRPr="005B78CC" w:rsidRDefault="00817C4D" w:rsidP="00DC7A46">
      <w:pPr>
        <w:pStyle w:val="ab"/>
        <w:tabs>
          <w:tab w:val="left" w:pos="851"/>
        </w:tabs>
        <w:spacing w:line="276" w:lineRule="auto"/>
        <w:ind w:left="-426" w:firstLine="0"/>
        <w:rPr>
          <w:bCs/>
          <w:szCs w:val="28"/>
        </w:rPr>
      </w:pPr>
      <w:r w:rsidRPr="005B78CC">
        <w:rPr>
          <w:bCs/>
          <w:szCs w:val="28"/>
        </w:rPr>
        <w:t>- зачисление ребенка в учреждение</w:t>
      </w:r>
    </w:p>
    <w:p w:rsidR="00817C4D" w:rsidRPr="005B78CC" w:rsidRDefault="00817C4D" w:rsidP="00DC7A46">
      <w:pPr>
        <w:widowControl w:val="0"/>
        <w:tabs>
          <w:tab w:val="left" w:pos="993"/>
          <w:tab w:val="left" w:pos="1276"/>
        </w:tabs>
        <w:adjustRightInd w:val="0"/>
        <w:spacing w:line="276" w:lineRule="auto"/>
        <w:ind w:left="-284"/>
        <w:jc w:val="both"/>
        <w:textAlignment w:val="baseline"/>
        <w:rPr>
          <w:sz w:val="28"/>
          <w:szCs w:val="28"/>
        </w:rPr>
      </w:pPr>
      <w:r w:rsidRPr="005B78CC">
        <w:rPr>
          <w:sz w:val="28"/>
          <w:szCs w:val="28"/>
        </w:rPr>
        <w:t xml:space="preserve">Документы принимаются сотрудниками </w:t>
      </w:r>
      <w:r w:rsidR="00882F8F" w:rsidRPr="005B78CC">
        <w:rPr>
          <w:sz w:val="28"/>
          <w:szCs w:val="28"/>
        </w:rPr>
        <w:t>ЦВР</w:t>
      </w:r>
      <w:r w:rsidRPr="005B78CC">
        <w:rPr>
          <w:sz w:val="28"/>
          <w:szCs w:val="28"/>
        </w:rPr>
        <w:t xml:space="preserve"> согласно графика работы учреждения.</w:t>
      </w:r>
    </w:p>
    <w:p w:rsidR="00817C4D" w:rsidRPr="005B78CC" w:rsidRDefault="00817C4D" w:rsidP="00DC7A46">
      <w:pPr>
        <w:widowControl w:val="0"/>
        <w:tabs>
          <w:tab w:val="left" w:pos="993"/>
          <w:tab w:val="left" w:pos="1276"/>
        </w:tabs>
        <w:adjustRightInd w:val="0"/>
        <w:spacing w:line="276" w:lineRule="auto"/>
        <w:ind w:left="-284"/>
        <w:jc w:val="both"/>
        <w:textAlignment w:val="baseline"/>
        <w:rPr>
          <w:sz w:val="28"/>
          <w:szCs w:val="28"/>
        </w:rPr>
      </w:pPr>
      <w:r w:rsidRPr="005B78CC">
        <w:rPr>
          <w:sz w:val="28"/>
          <w:szCs w:val="28"/>
        </w:rPr>
        <w:t xml:space="preserve">Регистрация заявлений осуществляется в течение всего календарного года на обучение в </w:t>
      </w:r>
      <w:r w:rsidR="00882F8F" w:rsidRPr="005B78CC">
        <w:rPr>
          <w:sz w:val="28"/>
          <w:szCs w:val="28"/>
        </w:rPr>
        <w:t>объединениях первого</w:t>
      </w:r>
      <w:r w:rsidRPr="005B78CC">
        <w:rPr>
          <w:sz w:val="28"/>
          <w:szCs w:val="28"/>
        </w:rPr>
        <w:t xml:space="preserve"> года обучения.</w:t>
      </w:r>
    </w:p>
    <w:p w:rsidR="00817C4D" w:rsidRPr="005B78CC" w:rsidRDefault="00817C4D" w:rsidP="00DC7A46">
      <w:pPr>
        <w:tabs>
          <w:tab w:val="left" w:pos="993"/>
        </w:tabs>
        <w:autoSpaceDE w:val="0"/>
        <w:autoSpaceDN w:val="0"/>
        <w:spacing w:line="276" w:lineRule="auto"/>
        <w:ind w:left="-284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Учреждение обязано ознакомить поступившего на обучение и его родителей (законных представителей) с Уставом, лицензией на право ведения образовательной деятельности,  локальными актами Учреждения, регламентирующими организацию образовательного процесса.</w:t>
      </w:r>
    </w:p>
    <w:p w:rsidR="00817C4D" w:rsidRPr="005B78CC" w:rsidRDefault="00817C4D" w:rsidP="00DC7A46">
      <w:pPr>
        <w:pStyle w:val="ab"/>
        <w:tabs>
          <w:tab w:val="left" w:pos="851"/>
        </w:tabs>
        <w:spacing w:line="276" w:lineRule="auto"/>
        <w:ind w:left="-284" w:firstLine="0"/>
        <w:rPr>
          <w:bCs/>
          <w:szCs w:val="28"/>
        </w:rPr>
      </w:pPr>
    </w:p>
    <w:p w:rsidR="00817C4D" w:rsidRPr="00BD7808" w:rsidRDefault="00817C4D" w:rsidP="00DC7A46">
      <w:pPr>
        <w:pStyle w:val="ab"/>
        <w:numPr>
          <w:ilvl w:val="0"/>
          <w:numId w:val="20"/>
        </w:numPr>
        <w:tabs>
          <w:tab w:val="left" w:pos="851"/>
        </w:tabs>
        <w:spacing w:line="276" w:lineRule="auto"/>
        <w:rPr>
          <w:b/>
          <w:bCs/>
          <w:iCs/>
          <w:szCs w:val="28"/>
        </w:rPr>
      </w:pPr>
      <w:r w:rsidRPr="00BD7808">
        <w:rPr>
          <w:b/>
          <w:bCs/>
          <w:iCs/>
          <w:szCs w:val="28"/>
        </w:rPr>
        <w:t>Краткая характеристика обучающихся и структура контингента:</w:t>
      </w:r>
    </w:p>
    <w:p w:rsidR="00882F8F" w:rsidRPr="00BD7808" w:rsidRDefault="00BD7808" w:rsidP="00DC7A46">
      <w:pPr>
        <w:pStyle w:val="5"/>
        <w:keepNext/>
        <w:spacing w:before="0" w:after="0" w:line="276" w:lineRule="auto"/>
        <w:ind w:left="540"/>
        <w:jc w:val="center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С</w:t>
      </w:r>
      <w:r w:rsidR="00817C4D" w:rsidRPr="00BD7808">
        <w:rPr>
          <w:bCs w:val="0"/>
          <w:i w:val="0"/>
          <w:sz w:val="28"/>
          <w:szCs w:val="28"/>
        </w:rPr>
        <w:t>ведения о детских коллективах (</w:t>
      </w:r>
      <w:r w:rsidR="00F84831" w:rsidRPr="00BD7808">
        <w:rPr>
          <w:bCs w:val="0"/>
          <w:i w:val="0"/>
          <w:sz w:val="28"/>
          <w:szCs w:val="28"/>
        </w:rPr>
        <w:t>объединений</w:t>
      </w:r>
      <w:r w:rsidR="00817C4D" w:rsidRPr="00BD7808">
        <w:rPr>
          <w:bCs w:val="0"/>
          <w:i w:val="0"/>
          <w:sz w:val="28"/>
          <w:szCs w:val="28"/>
        </w:rPr>
        <w:t>):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9"/>
        <w:gridCol w:w="2722"/>
        <w:gridCol w:w="1134"/>
      </w:tblGrid>
      <w:tr w:rsidR="00817C4D" w:rsidRPr="005B78CC" w:rsidTr="00BD7808">
        <w:tc>
          <w:tcPr>
            <w:tcW w:w="6209" w:type="dxa"/>
            <w:shd w:val="clear" w:color="auto" w:fill="A8D08D" w:themeFill="accent6" w:themeFillTint="99"/>
          </w:tcPr>
          <w:p w:rsidR="00882F8F" w:rsidRPr="0097633F" w:rsidRDefault="00882F8F" w:rsidP="00DC7A46">
            <w:pPr>
              <w:pStyle w:val="5"/>
              <w:spacing w:before="0" w:after="0" w:line="276" w:lineRule="auto"/>
              <w:ind w:firstLine="540"/>
              <w:jc w:val="center"/>
              <w:rPr>
                <w:bCs w:val="0"/>
                <w:sz w:val="24"/>
                <w:szCs w:val="28"/>
              </w:rPr>
            </w:pPr>
          </w:p>
          <w:p w:rsidR="00817C4D" w:rsidRPr="0097633F" w:rsidRDefault="00817C4D" w:rsidP="00DC7A46">
            <w:pPr>
              <w:pStyle w:val="5"/>
              <w:spacing w:before="0" w:after="0" w:line="276" w:lineRule="auto"/>
              <w:ind w:firstLine="540"/>
              <w:jc w:val="center"/>
              <w:rPr>
                <w:bCs w:val="0"/>
                <w:sz w:val="24"/>
                <w:szCs w:val="28"/>
              </w:rPr>
            </w:pPr>
            <w:r w:rsidRPr="0097633F">
              <w:rPr>
                <w:bCs w:val="0"/>
                <w:sz w:val="24"/>
                <w:szCs w:val="28"/>
              </w:rPr>
              <w:t>Название коллектива</w:t>
            </w:r>
          </w:p>
        </w:tc>
        <w:tc>
          <w:tcPr>
            <w:tcW w:w="2722" w:type="dxa"/>
            <w:shd w:val="clear" w:color="auto" w:fill="A8D08D" w:themeFill="accent6" w:themeFillTint="99"/>
          </w:tcPr>
          <w:p w:rsidR="00882F8F" w:rsidRPr="0097633F" w:rsidRDefault="00882F8F" w:rsidP="00DC7A46">
            <w:pPr>
              <w:pStyle w:val="5"/>
              <w:spacing w:before="0" w:after="0" w:line="276" w:lineRule="auto"/>
              <w:ind w:firstLine="540"/>
              <w:jc w:val="center"/>
              <w:rPr>
                <w:bCs w:val="0"/>
                <w:sz w:val="24"/>
                <w:szCs w:val="28"/>
              </w:rPr>
            </w:pPr>
          </w:p>
          <w:p w:rsidR="00817C4D" w:rsidRPr="0097633F" w:rsidRDefault="00817C4D" w:rsidP="00DC7A46">
            <w:pPr>
              <w:pStyle w:val="5"/>
              <w:spacing w:before="0" w:after="0" w:line="276" w:lineRule="auto"/>
              <w:ind w:firstLine="540"/>
              <w:jc w:val="both"/>
              <w:rPr>
                <w:bCs w:val="0"/>
                <w:sz w:val="24"/>
                <w:szCs w:val="28"/>
              </w:rPr>
            </w:pPr>
            <w:r w:rsidRPr="0097633F">
              <w:rPr>
                <w:bCs w:val="0"/>
                <w:sz w:val="24"/>
                <w:szCs w:val="28"/>
              </w:rPr>
              <w:t>ФИО руководителя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817C4D" w:rsidRPr="0097633F" w:rsidRDefault="00817C4D" w:rsidP="00DC7A46">
            <w:pPr>
              <w:pStyle w:val="5"/>
              <w:spacing w:before="0" w:after="0" w:line="276" w:lineRule="auto"/>
              <w:jc w:val="both"/>
              <w:rPr>
                <w:bCs w:val="0"/>
                <w:sz w:val="24"/>
                <w:szCs w:val="28"/>
              </w:rPr>
            </w:pPr>
            <w:r w:rsidRPr="0097633F">
              <w:rPr>
                <w:bCs w:val="0"/>
                <w:sz w:val="24"/>
                <w:szCs w:val="28"/>
              </w:rPr>
              <w:t>Кол</w:t>
            </w:r>
            <w:r w:rsidR="00882F8F" w:rsidRPr="0097633F">
              <w:rPr>
                <w:bCs w:val="0"/>
                <w:sz w:val="24"/>
                <w:szCs w:val="28"/>
              </w:rPr>
              <w:t>-</w:t>
            </w:r>
            <w:r w:rsidR="00BD7808">
              <w:rPr>
                <w:bCs w:val="0"/>
                <w:sz w:val="24"/>
                <w:szCs w:val="28"/>
              </w:rPr>
              <w:t xml:space="preserve">во </w:t>
            </w:r>
            <w:r w:rsidRPr="0097633F">
              <w:rPr>
                <w:bCs w:val="0"/>
                <w:sz w:val="24"/>
                <w:szCs w:val="28"/>
              </w:rPr>
              <w:t>учающихся</w:t>
            </w:r>
          </w:p>
        </w:tc>
      </w:tr>
      <w:tr w:rsidR="00817C4D" w:rsidRPr="005B78CC" w:rsidTr="00BD7808">
        <w:tc>
          <w:tcPr>
            <w:tcW w:w="6209" w:type="dxa"/>
          </w:tcPr>
          <w:p w:rsidR="00882F8F" w:rsidRPr="005B78CC" w:rsidRDefault="00882F8F" w:rsidP="00DC7A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17C4D" w:rsidRPr="005B78CC" w:rsidRDefault="00882F8F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«Волшебный краснотал» (плетение из лозы).</w:t>
            </w:r>
          </w:p>
        </w:tc>
        <w:tc>
          <w:tcPr>
            <w:tcW w:w="2722" w:type="dxa"/>
          </w:tcPr>
          <w:p w:rsidR="00882F8F" w:rsidRPr="005B78CC" w:rsidRDefault="00882F8F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</w:p>
          <w:p w:rsidR="00817C4D" w:rsidRPr="005B78CC" w:rsidRDefault="00882F8F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БородинаН.В</w:t>
            </w:r>
          </w:p>
        </w:tc>
        <w:tc>
          <w:tcPr>
            <w:tcW w:w="1134" w:type="dxa"/>
          </w:tcPr>
          <w:p w:rsidR="00817C4D" w:rsidRPr="005B78CC" w:rsidRDefault="00817C4D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817C4D" w:rsidRPr="005B78CC" w:rsidTr="00BD7808">
        <w:tc>
          <w:tcPr>
            <w:tcW w:w="6209" w:type="dxa"/>
          </w:tcPr>
          <w:p w:rsidR="00817C4D" w:rsidRPr="005B78CC" w:rsidRDefault="00882F8F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«Аленький цветочек»   (изготовление цветов)</w:t>
            </w:r>
          </w:p>
        </w:tc>
        <w:tc>
          <w:tcPr>
            <w:tcW w:w="2722" w:type="dxa"/>
          </w:tcPr>
          <w:p w:rsidR="00817C4D" w:rsidRPr="005B78CC" w:rsidRDefault="00882F8F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Петрова Л.Н.</w:t>
            </w:r>
          </w:p>
        </w:tc>
        <w:tc>
          <w:tcPr>
            <w:tcW w:w="1134" w:type="dxa"/>
          </w:tcPr>
          <w:p w:rsidR="00817C4D" w:rsidRPr="005B78CC" w:rsidRDefault="00817C4D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817C4D" w:rsidRPr="005B78CC" w:rsidTr="00BD7808">
        <w:tc>
          <w:tcPr>
            <w:tcW w:w="6209" w:type="dxa"/>
          </w:tcPr>
          <w:p w:rsidR="00817C4D" w:rsidRPr="005B78CC" w:rsidRDefault="00882F8F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«Мягкая игрушка»</w:t>
            </w:r>
          </w:p>
        </w:tc>
        <w:tc>
          <w:tcPr>
            <w:tcW w:w="2722" w:type="dxa"/>
          </w:tcPr>
          <w:p w:rsidR="00817C4D" w:rsidRPr="005B78CC" w:rsidRDefault="00882F8F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Алексеенко Л.Н</w:t>
            </w:r>
          </w:p>
        </w:tc>
        <w:tc>
          <w:tcPr>
            <w:tcW w:w="1134" w:type="dxa"/>
          </w:tcPr>
          <w:p w:rsidR="00817C4D" w:rsidRPr="005B78CC" w:rsidRDefault="00817C4D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817C4D" w:rsidRPr="005B78CC" w:rsidTr="00BD7808">
        <w:trPr>
          <w:trHeight w:val="519"/>
        </w:trPr>
        <w:tc>
          <w:tcPr>
            <w:tcW w:w="6209" w:type="dxa"/>
          </w:tcPr>
          <w:p w:rsidR="00817C4D" w:rsidRPr="005B78CC" w:rsidRDefault="00882F8F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«Силуэт -Оригами»</w:t>
            </w:r>
          </w:p>
        </w:tc>
        <w:tc>
          <w:tcPr>
            <w:tcW w:w="2722" w:type="dxa"/>
          </w:tcPr>
          <w:p w:rsidR="00882F8F" w:rsidRPr="005B78CC" w:rsidRDefault="00882F8F" w:rsidP="00DC7A46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5B78CC">
              <w:rPr>
                <w:b/>
                <w:i/>
                <w:sz w:val="28"/>
                <w:szCs w:val="28"/>
              </w:rPr>
              <w:t>Резниченко Н . М.</w:t>
            </w:r>
          </w:p>
          <w:p w:rsidR="00817C4D" w:rsidRPr="005B78CC" w:rsidRDefault="00817C4D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7C4D" w:rsidRPr="005B78CC" w:rsidRDefault="00817C4D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817C4D" w:rsidRPr="005B78CC" w:rsidTr="00BD7808">
        <w:tc>
          <w:tcPr>
            <w:tcW w:w="6209" w:type="dxa"/>
          </w:tcPr>
          <w:p w:rsidR="00817C4D" w:rsidRPr="005B78CC" w:rsidRDefault="00882F8F" w:rsidP="00DC7A46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5B78CC">
              <w:rPr>
                <w:b/>
                <w:i/>
                <w:sz w:val="28"/>
                <w:szCs w:val="28"/>
              </w:rPr>
              <w:t>«Паутинка»(вязание,изготовление поделок)</w:t>
            </w:r>
          </w:p>
        </w:tc>
        <w:tc>
          <w:tcPr>
            <w:tcW w:w="2722" w:type="dxa"/>
          </w:tcPr>
          <w:p w:rsidR="00817C4D" w:rsidRPr="005B78CC" w:rsidRDefault="00882F8F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Михайловская И.Н.</w:t>
            </w:r>
          </w:p>
        </w:tc>
        <w:tc>
          <w:tcPr>
            <w:tcW w:w="1134" w:type="dxa"/>
          </w:tcPr>
          <w:p w:rsidR="00817C4D" w:rsidRPr="005B78CC" w:rsidRDefault="00817C4D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817C4D" w:rsidRPr="005B78CC" w:rsidTr="00BD7808">
        <w:tc>
          <w:tcPr>
            <w:tcW w:w="6209" w:type="dxa"/>
          </w:tcPr>
          <w:p w:rsidR="00817C4D" w:rsidRPr="005B78CC" w:rsidRDefault="00882F8F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Вокальная группа «Такт»</w:t>
            </w:r>
          </w:p>
        </w:tc>
        <w:tc>
          <w:tcPr>
            <w:tcW w:w="2722" w:type="dxa"/>
          </w:tcPr>
          <w:p w:rsidR="00817C4D" w:rsidRPr="005B78CC" w:rsidRDefault="00882F8F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Титов А.А.</w:t>
            </w:r>
          </w:p>
        </w:tc>
        <w:tc>
          <w:tcPr>
            <w:tcW w:w="1134" w:type="dxa"/>
          </w:tcPr>
          <w:p w:rsidR="00817C4D" w:rsidRPr="005B78CC" w:rsidRDefault="00817C4D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«Волшебный клубок»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Теплякова Е.А.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«Журавлик» (соленое тесто,</w:t>
            </w:r>
            <w:r w:rsidR="00BD7808">
              <w:rPr>
                <w:sz w:val="28"/>
                <w:szCs w:val="28"/>
              </w:rPr>
              <w:t xml:space="preserve"> </w:t>
            </w:r>
            <w:r w:rsidRPr="005B78CC">
              <w:rPr>
                <w:sz w:val="28"/>
                <w:szCs w:val="28"/>
              </w:rPr>
              <w:t>изготовление поделок)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Черенкова А.П.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«Сударушка»  (шитье, изготовление поделок)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Бабичева И.П.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«Родник»  (фольклор,</w:t>
            </w:r>
            <w:r w:rsidR="00BD7808">
              <w:rPr>
                <w:sz w:val="28"/>
                <w:szCs w:val="28"/>
              </w:rPr>
              <w:t xml:space="preserve"> </w:t>
            </w:r>
            <w:r w:rsidRPr="005B78CC">
              <w:rPr>
                <w:sz w:val="28"/>
                <w:szCs w:val="28"/>
              </w:rPr>
              <w:t>вокал)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Полупанова Е.В.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8155A" w:rsidP="00E8155A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</w:t>
            </w:r>
            <w:r w:rsidR="00E356E2" w:rsidRPr="005B78CC">
              <w:rPr>
                <w:b/>
                <w:i/>
                <w:sz w:val="28"/>
                <w:szCs w:val="28"/>
              </w:rPr>
              <w:t xml:space="preserve"> Дон</w:t>
            </w:r>
            <w:r>
              <w:rPr>
                <w:b/>
                <w:i/>
                <w:sz w:val="28"/>
                <w:szCs w:val="28"/>
              </w:rPr>
              <w:t>ская песня</w:t>
            </w:r>
            <w:r w:rsidR="00E356E2" w:rsidRPr="005B78CC">
              <w:rPr>
                <w:b/>
                <w:i/>
                <w:sz w:val="28"/>
                <w:szCs w:val="28"/>
              </w:rPr>
              <w:t>»(фольклор, вокал)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Сурикова Л.Н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E8155A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B78CC">
              <w:rPr>
                <w:b/>
                <w:i/>
                <w:sz w:val="28"/>
                <w:szCs w:val="28"/>
              </w:rPr>
              <w:t xml:space="preserve"> «</w:t>
            </w:r>
            <w:r w:rsidR="00E8155A">
              <w:rPr>
                <w:b/>
                <w:i/>
                <w:sz w:val="28"/>
                <w:szCs w:val="28"/>
              </w:rPr>
              <w:t>Волшебный сундучок»</w:t>
            </w:r>
            <w:r w:rsidRPr="005B78CC">
              <w:rPr>
                <w:b/>
                <w:i/>
                <w:sz w:val="28"/>
                <w:szCs w:val="28"/>
              </w:rPr>
              <w:t>(изготовление поделок)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8155A" w:rsidP="00DC7A46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«Акварель»  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Аверьянова   Л.С.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«Атлант» (школа выживания)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 xml:space="preserve"> «Тяжелая  атлетика»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Ильяшенко В.В.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«Настольный теннис»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Чичерина А. Г.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«Успех» (досуговая деятельность)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B78CC">
              <w:rPr>
                <w:b/>
                <w:i/>
                <w:sz w:val="28"/>
                <w:szCs w:val="28"/>
              </w:rPr>
              <w:t xml:space="preserve"> «Юный турист»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Чичерина А.Г</w:t>
            </w:r>
            <w:r w:rsidRPr="005B78CC">
              <w:rPr>
                <w:color w:val="C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E356E2" w:rsidP="00DC7A46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B78CC">
              <w:rPr>
                <w:b/>
                <w:i/>
                <w:sz w:val="28"/>
                <w:szCs w:val="28"/>
              </w:rPr>
              <w:t xml:space="preserve"> «Юный краевед»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Балакина Е.А.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rPr>
          <w:trHeight w:val="271"/>
        </w:trPr>
        <w:tc>
          <w:tcPr>
            <w:tcW w:w="6209" w:type="dxa"/>
          </w:tcPr>
          <w:p w:rsidR="00E356E2" w:rsidRPr="005B78CC" w:rsidRDefault="00073342" w:rsidP="00DC7A46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«Ручеёк</w:t>
            </w:r>
            <w:r w:rsidR="00E356E2" w:rsidRPr="005B78CC">
              <w:rPr>
                <w:b/>
                <w:i/>
                <w:sz w:val="28"/>
                <w:szCs w:val="28"/>
              </w:rPr>
              <w:t>»  (ритмика)</w:t>
            </w:r>
          </w:p>
        </w:tc>
        <w:tc>
          <w:tcPr>
            <w:tcW w:w="2722" w:type="dxa"/>
          </w:tcPr>
          <w:p w:rsidR="00E356E2" w:rsidRPr="005B78CC" w:rsidRDefault="00E356E2" w:rsidP="00DC7A46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B78CC">
              <w:rPr>
                <w:b/>
                <w:i/>
                <w:sz w:val="28"/>
                <w:szCs w:val="28"/>
              </w:rPr>
              <w:t>Федосеева С.Н.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0F3D65" w:rsidP="00073342">
            <w:pPr>
              <w:tabs>
                <w:tab w:val="left" w:pos="2395"/>
              </w:tabs>
              <w:spacing w:line="276" w:lineRule="auto"/>
              <w:rPr>
                <w:b/>
                <w:i/>
                <w:sz w:val="28"/>
                <w:szCs w:val="28"/>
              </w:rPr>
            </w:pPr>
            <w:r w:rsidRPr="005B78CC">
              <w:rPr>
                <w:b/>
                <w:i/>
                <w:sz w:val="28"/>
                <w:szCs w:val="28"/>
              </w:rPr>
              <w:t xml:space="preserve"> «Гармония»(</w:t>
            </w:r>
            <w:r w:rsidRPr="005B78CC">
              <w:rPr>
                <w:sz w:val="28"/>
                <w:szCs w:val="28"/>
              </w:rPr>
              <w:t>д</w:t>
            </w:r>
            <w:r w:rsidRPr="005B78CC">
              <w:rPr>
                <w:b/>
                <w:i/>
                <w:sz w:val="28"/>
                <w:szCs w:val="28"/>
              </w:rPr>
              <w:t>осуговый</w:t>
            </w:r>
            <w:r w:rsidR="00BD7808">
              <w:rPr>
                <w:b/>
                <w:i/>
                <w:sz w:val="28"/>
                <w:szCs w:val="28"/>
              </w:rPr>
              <w:t xml:space="preserve"> </w:t>
            </w:r>
            <w:r w:rsidRPr="005B78CC">
              <w:rPr>
                <w:b/>
                <w:i/>
                <w:sz w:val="28"/>
                <w:szCs w:val="28"/>
              </w:rPr>
              <w:t>центр</w:t>
            </w:r>
            <w:r w:rsidR="00073342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722" w:type="dxa"/>
          </w:tcPr>
          <w:p w:rsidR="00E356E2" w:rsidRPr="005B78CC" w:rsidRDefault="000F3D65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Петрашик В.К.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356E2" w:rsidRPr="005B78CC" w:rsidTr="00BD7808">
        <w:tc>
          <w:tcPr>
            <w:tcW w:w="6209" w:type="dxa"/>
          </w:tcPr>
          <w:p w:rsidR="00E356E2" w:rsidRPr="005B78CC" w:rsidRDefault="000F3D65" w:rsidP="00DC7A46">
            <w:pPr>
              <w:pStyle w:val="5"/>
              <w:spacing w:before="0" w:after="0" w:line="276" w:lineRule="auto"/>
              <w:ind w:firstLine="34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«Планета детства» (изготовление поделок)</w:t>
            </w:r>
          </w:p>
        </w:tc>
        <w:tc>
          <w:tcPr>
            <w:tcW w:w="2722" w:type="dxa"/>
          </w:tcPr>
          <w:p w:rsidR="00E356E2" w:rsidRPr="005B78CC" w:rsidRDefault="000F3D65" w:rsidP="00DC7A46">
            <w:pPr>
              <w:pStyle w:val="5"/>
              <w:spacing w:before="0" w:after="0" w:line="276" w:lineRule="auto"/>
              <w:ind w:hanging="7"/>
              <w:jc w:val="both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Богданова А.К.</w:t>
            </w:r>
          </w:p>
        </w:tc>
        <w:tc>
          <w:tcPr>
            <w:tcW w:w="1134" w:type="dxa"/>
          </w:tcPr>
          <w:p w:rsidR="00E356E2" w:rsidRPr="005B78CC" w:rsidRDefault="00E356E2" w:rsidP="00DC7A46">
            <w:pPr>
              <w:pStyle w:val="5"/>
              <w:spacing w:before="0" w:after="0"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073342" w:rsidRDefault="00073342" w:rsidP="00DC7A46">
      <w:pPr>
        <w:suppressAutoHyphens/>
        <w:spacing w:line="276" w:lineRule="auto"/>
        <w:jc w:val="center"/>
        <w:rPr>
          <w:rFonts w:ascii="Arial" w:hAnsi="Arial" w:cs="Arial"/>
          <w:b/>
          <w:i/>
          <w:sz w:val="32"/>
          <w:szCs w:val="28"/>
        </w:rPr>
      </w:pPr>
    </w:p>
    <w:p w:rsidR="006B6EBE" w:rsidRPr="005B78CC" w:rsidRDefault="00BD7808" w:rsidP="00DC7A46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184C3D">
        <w:rPr>
          <w:rFonts w:ascii="Arial" w:hAnsi="Arial" w:cs="Arial"/>
          <w:b/>
          <w:i/>
          <w:sz w:val="32"/>
          <w:szCs w:val="28"/>
        </w:rPr>
        <w:t xml:space="preserve">Раздел </w:t>
      </w:r>
      <w:r>
        <w:rPr>
          <w:rFonts w:ascii="Arial" w:hAnsi="Arial" w:cs="Arial"/>
          <w:b/>
          <w:i/>
          <w:sz w:val="32"/>
          <w:szCs w:val="28"/>
        </w:rPr>
        <w:t>5</w:t>
      </w:r>
      <w:r w:rsidRPr="00FB17D8">
        <w:rPr>
          <w:rFonts w:ascii="Arial" w:hAnsi="Arial" w:cs="Arial"/>
          <w:b/>
          <w:sz w:val="32"/>
          <w:szCs w:val="28"/>
        </w:rPr>
        <w:t xml:space="preserve">.    </w:t>
      </w:r>
      <w:r w:rsidR="006B6EBE" w:rsidRPr="005B78CC">
        <w:rPr>
          <w:b/>
          <w:sz w:val="28"/>
          <w:szCs w:val="28"/>
        </w:rPr>
        <w:t xml:space="preserve">Самооценка педагогического потенциала </w:t>
      </w:r>
      <w:r>
        <w:rPr>
          <w:b/>
          <w:sz w:val="28"/>
          <w:szCs w:val="28"/>
        </w:rPr>
        <w:t xml:space="preserve">   </w:t>
      </w:r>
      <w:r w:rsidR="006B6EBE" w:rsidRPr="005B78CC">
        <w:rPr>
          <w:b/>
          <w:sz w:val="28"/>
          <w:szCs w:val="28"/>
        </w:rPr>
        <w:t>образовательного учреждения</w:t>
      </w:r>
    </w:p>
    <w:p w:rsidR="006B6EBE" w:rsidRPr="005B78CC" w:rsidRDefault="006B6EBE" w:rsidP="00DC7A46">
      <w:pPr>
        <w:suppressAutoHyphens/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p w:rsidR="006B6EBE" w:rsidRPr="00BD7808" w:rsidRDefault="00BD7808" w:rsidP="00DC7A46">
      <w:pPr>
        <w:suppressAutoHyphens/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6EBE" w:rsidRPr="005B78CC">
        <w:rPr>
          <w:sz w:val="28"/>
          <w:szCs w:val="28"/>
        </w:rPr>
        <w:t xml:space="preserve">МБОУ ДОД  </w:t>
      </w:r>
      <w:r w:rsidR="000B2FE4" w:rsidRPr="005B78CC">
        <w:rPr>
          <w:sz w:val="28"/>
          <w:szCs w:val="28"/>
        </w:rPr>
        <w:t xml:space="preserve">ЦВР </w:t>
      </w:r>
      <w:r w:rsidR="006B6EBE" w:rsidRPr="005B78CC">
        <w:rPr>
          <w:sz w:val="28"/>
          <w:szCs w:val="28"/>
        </w:rPr>
        <w:t xml:space="preserve">представляет собой разветвленную сеть дополнительного образования </w:t>
      </w:r>
      <w:r w:rsidR="000B2FE4" w:rsidRPr="005B78CC">
        <w:rPr>
          <w:sz w:val="28"/>
          <w:szCs w:val="28"/>
        </w:rPr>
        <w:t>«Шолоховской горки»</w:t>
      </w:r>
      <w:r w:rsidR="006B6EBE" w:rsidRPr="005B78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B6EBE" w:rsidRPr="005B78CC">
        <w:rPr>
          <w:sz w:val="28"/>
          <w:szCs w:val="28"/>
        </w:rPr>
        <w:t>Всего в учреждении трудится 23 педагога дополнительного образования из них 1</w:t>
      </w:r>
      <w:r w:rsidR="000B2FE4" w:rsidRPr="005B78CC">
        <w:rPr>
          <w:sz w:val="28"/>
          <w:szCs w:val="28"/>
        </w:rPr>
        <w:t>7</w:t>
      </w:r>
      <w:r w:rsidR="006B6EBE" w:rsidRPr="005B78CC">
        <w:rPr>
          <w:sz w:val="28"/>
          <w:szCs w:val="28"/>
        </w:rPr>
        <w:t xml:space="preserve"> основных и </w:t>
      </w:r>
      <w:r w:rsidR="000B2FE4" w:rsidRPr="005B78CC">
        <w:rPr>
          <w:sz w:val="28"/>
          <w:szCs w:val="28"/>
        </w:rPr>
        <w:t>6</w:t>
      </w:r>
      <w:r w:rsidR="006B6EBE" w:rsidRPr="005B78CC">
        <w:rPr>
          <w:sz w:val="28"/>
          <w:szCs w:val="28"/>
        </w:rPr>
        <w:t xml:space="preserve"> совместителей, которые осуществляют работу с детьми преимущественно от 6 до 18 лет. Педагоги  внедряют    информационные технологии  в образовательный процесс, разрабатывая проекты, презентации, используя</w:t>
      </w:r>
      <w:r w:rsidR="006B6EBE" w:rsidRPr="005B78CC">
        <w:rPr>
          <w:color w:val="000000"/>
          <w:sz w:val="28"/>
          <w:szCs w:val="28"/>
        </w:rPr>
        <w:t xml:space="preserve">  компьютерные технологии как средство обучения воспитанников.   </w:t>
      </w:r>
    </w:p>
    <w:p w:rsidR="005B7F01" w:rsidRPr="005B78CC" w:rsidRDefault="00BD7808" w:rsidP="00DC7A46">
      <w:pPr>
        <w:suppressAutoHyphens/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B6EBE" w:rsidRPr="005B78CC">
        <w:rPr>
          <w:color w:val="000000"/>
          <w:sz w:val="28"/>
          <w:szCs w:val="28"/>
        </w:rPr>
        <w:t xml:space="preserve">Анализ потенциальных возможностей педагогического состава позволяет констатировать, что </w:t>
      </w:r>
      <w:r w:rsidR="000B2FE4" w:rsidRPr="005B78CC">
        <w:rPr>
          <w:color w:val="000000"/>
          <w:sz w:val="28"/>
          <w:szCs w:val="28"/>
        </w:rPr>
        <w:t>ЦВР</w:t>
      </w:r>
      <w:r w:rsidR="006B6EBE" w:rsidRPr="005B78CC">
        <w:rPr>
          <w:color w:val="000000"/>
          <w:sz w:val="28"/>
          <w:szCs w:val="28"/>
        </w:rPr>
        <w:t xml:space="preserve"> имеет работоспособный коллектив с хорошим соотношением групп по возрасту, стажу и квалификации.</w:t>
      </w:r>
    </w:p>
    <w:p w:rsidR="006B6EBE" w:rsidRPr="005B78CC" w:rsidRDefault="006B6EBE" w:rsidP="00DC7A46">
      <w:pPr>
        <w:suppressAutoHyphens/>
        <w:spacing w:line="276" w:lineRule="auto"/>
        <w:jc w:val="center"/>
        <w:rPr>
          <w:sz w:val="28"/>
          <w:szCs w:val="28"/>
        </w:rPr>
      </w:pPr>
    </w:p>
    <w:p w:rsidR="006B6EBE" w:rsidRPr="005B78CC" w:rsidRDefault="006B6EBE" w:rsidP="00DC7A46">
      <w:pPr>
        <w:widowControl w:val="0"/>
        <w:suppressAutoHyphens/>
        <w:autoSpaceDE w:val="0"/>
        <w:spacing w:line="276" w:lineRule="auto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Реализуемые образовательные программы.</w:t>
      </w:r>
    </w:p>
    <w:p w:rsidR="006B6EBE" w:rsidRPr="00073342" w:rsidRDefault="006B6EBE" w:rsidP="00DC7A46">
      <w:pPr>
        <w:spacing w:line="276" w:lineRule="auto"/>
        <w:rPr>
          <w:sz w:val="28"/>
          <w:szCs w:val="28"/>
        </w:rPr>
      </w:pPr>
      <w:r w:rsidRPr="00073342">
        <w:rPr>
          <w:sz w:val="28"/>
          <w:szCs w:val="28"/>
        </w:rPr>
        <w:t xml:space="preserve">Реализуемые дополнительные </w:t>
      </w:r>
      <w:r w:rsidR="00073342" w:rsidRPr="00073342">
        <w:rPr>
          <w:sz w:val="28"/>
          <w:szCs w:val="28"/>
        </w:rPr>
        <w:t>обще</w:t>
      </w:r>
      <w:r w:rsidRPr="00073342">
        <w:rPr>
          <w:sz w:val="28"/>
          <w:szCs w:val="28"/>
        </w:rPr>
        <w:t>образов</w:t>
      </w:r>
      <w:r w:rsidR="00073342" w:rsidRPr="00073342">
        <w:rPr>
          <w:sz w:val="28"/>
          <w:szCs w:val="28"/>
        </w:rPr>
        <w:t xml:space="preserve">ательные программы </w:t>
      </w:r>
      <w:r w:rsidRPr="00073342">
        <w:rPr>
          <w:sz w:val="28"/>
          <w:szCs w:val="28"/>
        </w:rPr>
        <w:t xml:space="preserve"> по направленностям и  срокам реализации (</w:t>
      </w:r>
      <w:smartTag w:uri="urn:schemas-microsoft-com:office:smarttags" w:element="metricconverter">
        <w:smartTagPr>
          <w:attr w:name="ProductID" w:val="1 г"/>
        </w:smartTagPr>
        <w:r w:rsidRPr="00073342">
          <w:rPr>
            <w:sz w:val="28"/>
            <w:szCs w:val="28"/>
          </w:rPr>
          <w:t>1 г</w:t>
        </w:r>
      </w:smartTag>
      <w:r w:rsidRPr="00073342">
        <w:rPr>
          <w:sz w:val="28"/>
          <w:szCs w:val="28"/>
        </w:rPr>
        <w:t>., 2-</w:t>
      </w:r>
      <w:smartTag w:uri="urn:schemas-microsoft-com:office:smarttags" w:element="metricconverter">
        <w:smartTagPr>
          <w:attr w:name="ProductID" w:val="3 г"/>
        </w:smartTagPr>
        <w:r w:rsidRPr="00073342">
          <w:rPr>
            <w:sz w:val="28"/>
            <w:szCs w:val="28"/>
          </w:rPr>
          <w:t>3 г</w:t>
        </w:r>
      </w:smartTag>
      <w:r w:rsidRPr="00073342">
        <w:rPr>
          <w:sz w:val="28"/>
          <w:szCs w:val="28"/>
        </w:rPr>
        <w:t>., 4-5 лет и более).</w:t>
      </w:r>
    </w:p>
    <w:p w:rsidR="00073342" w:rsidRDefault="00073342" w:rsidP="00DC7A46">
      <w:pPr>
        <w:spacing w:line="276" w:lineRule="auto"/>
        <w:rPr>
          <w:color w:val="FF0000"/>
          <w:sz w:val="28"/>
          <w:szCs w:val="28"/>
        </w:rPr>
      </w:pPr>
    </w:p>
    <w:tbl>
      <w:tblPr>
        <w:tblStyle w:val="ae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"/>
        <w:gridCol w:w="2907"/>
        <w:gridCol w:w="2268"/>
        <w:gridCol w:w="2977"/>
        <w:gridCol w:w="1559"/>
      </w:tblGrid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42" w:rsidRPr="005B0364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F8C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F8C">
              <w:rPr>
                <w:rFonts w:ascii="Times New Roman" w:hAnsi="Times New Roman"/>
                <w:b/>
                <w:sz w:val="24"/>
                <w:szCs w:val="24"/>
              </w:rPr>
              <w:t>Вид программы</w:t>
            </w:r>
          </w:p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0E3F8C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F8C">
              <w:rPr>
                <w:rFonts w:ascii="Times New Roman" w:hAnsi="Times New Roman"/>
                <w:b/>
                <w:sz w:val="24"/>
                <w:szCs w:val="24"/>
              </w:rPr>
              <w:t>написания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F8C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073342" w:rsidTr="009D565E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22F59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B0364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Аверьянова Л.С.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Домовенок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Алексеенко Л.Н.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FF7BA1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200</w:t>
            </w:r>
            <w:r w:rsidRPr="00FF7B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 xml:space="preserve">Сударушка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Бабичева И.П.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Почемучка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Бабичева И.П.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Волшебный краснотал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Бородина Н.В.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Шёлковое чудо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Бородина Н.В.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Аленький цветочек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Петрова Л.Н.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Силуэт-оригами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Резниченко Н.М.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Такт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Титов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</w:t>
            </w:r>
            <w:r w:rsidRPr="0008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Лузан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53723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3723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72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Лузан Т.Ю.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53723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3723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72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Волшебный клубок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Теплякова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53723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 xml:space="preserve">Паутинка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И.Н.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Дюймовочка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И.Н.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Журавлик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Черенкова А.П.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ложкари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Полупанова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Донская песня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Сурикова Л.Н.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073342" w:rsidTr="009D565E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B0364">
              <w:rPr>
                <w:rFonts w:ascii="Times New Roman" w:hAnsi="Times New Roman"/>
                <w:b/>
                <w:sz w:val="24"/>
                <w:szCs w:val="24"/>
              </w:rPr>
              <w:t>Физкультурно-спортивное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Атлант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6F1F">
              <w:rPr>
                <w:rFonts w:ascii="Times New Roman" w:hAnsi="Times New Roman"/>
                <w:sz w:val="24"/>
                <w:szCs w:val="24"/>
              </w:rPr>
              <w:t>Федосеев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Ручеек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С.Н.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Чичерина А.Г.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E3F8C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3F8C">
              <w:rPr>
                <w:rFonts w:ascii="Times New Roman" w:hAnsi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Ильяшенко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5B0364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ое направление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6F1F">
              <w:rPr>
                <w:rFonts w:ascii="Times New Roman" w:hAnsi="Times New Roman"/>
                <w:sz w:val="24"/>
                <w:szCs w:val="24"/>
              </w:rPr>
              <w:t>Гармония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31526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Петрашик В.К.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6F1F">
              <w:rPr>
                <w:rFonts w:ascii="Times New Roman" w:hAnsi="Times New Roman"/>
                <w:sz w:val="24"/>
                <w:szCs w:val="24"/>
              </w:rPr>
              <w:t>Успех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53723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3723">
              <w:rPr>
                <w:rFonts w:ascii="Times New Roman" w:hAnsi="Times New Roman"/>
                <w:sz w:val="24"/>
                <w:szCs w:val="24"/>
              </w:rPr>
              <w:t>Федосеева С.Н.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6F1F">
              <w:rPr>
                <w:rFonts w:ascii="Times New Roman" w:hAnsi="Times New Roman"/>
                <w:sz w:val="24"/>
                <w:szCs w:val="24"/>
              </w:rPr>
              <w:t>Модифицированная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6F1F">
              <w:rPr>
                <w:rFonts w:ascii="Times New Roman" w:hAnsi="Times New Roman"/>
                <w:sz w:val="24"/>
                <w:szCs w:val="24"/>
              </w:rPr>
              <w:t>Планета детства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53723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073342" w:rsidTr="009D565E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5B0364">
              <w:rPr>
                <w:rFonts w:ascii="Times New Roman" w:hAnsi="Times New Roman"/>
                <w:b/>
                <w:sz w:val="24"/>
                <w:szCs w:val="24"/>
              </w:rPr>
              <w:t>Туристко-краеведческое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6F1F">
              <w:rPr>
                <w:rFonts w:ascii="Times New Roman" w:hAnsi="Times New Roman"/>
                <w:sz w:val="24"/>
                <w:szCs w:val="24"/>
              </w:rPr>
              <w:t>Юный краевед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53723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3723">
              <w:rPr>
                <w:rFonts w:ascii="Times New Roman" w:hAnsi="Times New Roman"/>
                <w:sz w:val="24"/>
                <w:szCs w:val="24"/>
              </w:rPr>
              <w:t>Балакина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73342" w:rsidTr="009D565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6F1F">
              <w:rPr>
                <w:rFonts w:ascii="Times New Roman" w:hAnsi="Times New Roman"/>
                <w:sz w:val="24"/>
                <w:szCs w:val="24"/>
              </w:rPr>
              <w:t>Юный турист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053723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3723">
              <w:rPr>
                <w:rFonts w:ascii="Times New Roman" w:hAnsi="Times New Roman"/>
                <w:sz w:val="24"/>
                <w:szCs w:val="24"/>
              </w:rPr>
              <w:t>Чичерина А.Г.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9D565E">
            <w:pPr>
              <w:pStyle w:val="afd"/>
              <w:tabs>
                <w:tab w:val="left" w:pos="406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2" w:rsidRPr="00B76F1F" w:rsidRDefault="00073342" w:rsidP="00073342">
            <w:pPr>
              <w:pStyle w:val="afd"/>
              <w:numPr>
                <w:ilvl w:val="0"/>
                <w:numId w:val="31"/>
              </w:numPr>
              <w:tabs>
                <w:tab w:val="left" w:pos="406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073342" w:rsidRDefault="00073342" w:rsidP="00DC7A46">
      <w:pPr>
        <w:spacing w:line="276" w:lineRule="auto"/>
        <w:rPr>
          <w:color w:val="FF0000"/>
          <w:sz w:val="28"/>
          <w:szCs w:val="28"/>
        </w:rPr>
      </w:pPr>
    </w:p>
    <w:p w:rsidR="006B6EBE" w:rsidRPr="005B78CC" w:rsidRDefault="006B6EBE" w:rsidP="00DC7A46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Огромное значение для качества образовательного процесса играет программное обеспечение. Образовательная программа – это документ, определяющий концептуальные основы, направления и содержание деятельности детского объединения, организационные и методические особенности учебно-воспитательного процесса, а также его условия и результаты.</w:t>
      </w:r>
    </w:p>
    <w:p w:rsidR="006B6EBE" w:rsidRPr="005B78CC" w:rsidRDefault="006B6EBE" w:rsidP="00DC7A46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5B78CC">
        <w:rPr>
          <w:sz w:val="28"/>
          <w:szCs w:val="28"/>
        </w:rPr>
        <w:t xml:space="preserve">Программы дополнительного образования детей соответствуют Программе деятельности </w:t>
      </w:r>
      <w:r w:rsidR="000F3D65" w:rsidRPr="005B78CC">
        <w:rPr>
          <w:sz w:val="28"/>
          <w:szCs w:val="28"/>
        </w:rPr>
        <w:t>ЦВР</w:t>
      </w:r>
      <w:r w:rsidRPr="005B78CC">
        <w:rPr>
          <w:sz w:val="28"/>
          <w:szCs w:val="28"/>
        </w:rPr>
        <w:t xml:space="preserve">. Все программы утверждены директором. Программы представляются к утверждению директору педагогическим советом. </w:t>
      </w:r>
    </w:p>
    <w:p w:rsidR="006B6EBE" w:rsidRPr="005B78CC" w:rsidRDefault="006B6EBE" w:rsidP="00DC7A46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Программы содержат все обязательные структурные компоненты, составлены в соответствии с Примерными требованиями к программам дополнительного образования детей.</w:t>
      </w:r>
    </w:p>
    <w:p w:rsidR="006B6EBE" w:rsidRPr="005B78CC" w:rsidRDefault="006B6EBE" w:rsidP="00DC7A46">
      <w:pPr>
        <w:suppressAutoHyphens/>
        <w:spacing w:line="276" w:lineRule="auto"/>
        <w:ind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 xml:space="preserve">Исходя из требований, содержание программ соответствует определённым направленностям деятельности и ориентировано на: 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создание условий для развития личности ребёнка;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развитие мотивации личности к познанию и творчеству;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обеспечение эмоционального благополучия ребёнка;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приобщение к общечеловеческим ценностям;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профилактику асоциального поведения;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lastRenderedPageBreak/>
        <w:t>создание условий для социального, культурного и профессионального самоопределения, творческой самореализации личности ребёнка, ее интеграции в систему мировой и отечественной культур;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интеллектуальное и духовное развитие личности ребёнка;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укрепление психического и физического здоровья ребёнка;</w:t>
      </w:r>
    </w:p>
    <w:p w:rsidR="006B6EBE" w:rsidRPr="005B78CC" w:rsidRDefault="006B6EBE" w:rsidP="00DC7A46">
      <w:pPr>
        <w:numPr>
          <w:ilvl w:val="0"/>
          <w:numId w:val="6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взаимодействие педагога дополнительного образования с семьёй.</w:t>
      </w:r>
    </w:p>
    <w:p w:rsidR="006B6EBE" w:rsidRPr="005B78CC" w:rsidRDefault="006B6EBE" w:rsidP="00DC7A46">
      <w:pPr>
        <w:suppressAutoHyphens/>
        <w:spacing w:line="276" w:lineRule="auto"/>
        <w:ind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 xml:space="preserve">Выбор конкретных направлений образовательной деятельности определяется интересами детей и подростков, потребностями семьи, запросами социума, культурными традициями, наличием ресурсов и специалистов соответствующего профиля. </w:t>
      </w:r>
    </w:p>
    <w:p w:rsidR="006B6EBE" w:rsidRPr="005B78CC" w:rsidRDefault="006B6EBE" w:rsidP="00DC7A46">
      <w:pPr>
        <w:suppressAutoHyphens/>
        <w:spacing w:line="276" w:lineRule="auto"/>
        <w:ind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 xml:space="preserve">Реализация </w:t>
      </w:r>
      <w:r w:rsidR="004B004F">
        <w:rPr>
          <w:rFonts w:eastAsia="Calibri"/>
          <w:snapToGrid w:val="0"/>
          <w:sz w:val="28"/>
          <w:szCs w:val="28"/>
        </w:rPr>
        <w:t>обще</w:t>
      </w:r>
      <w:r w:rsidRPr="005B78CC">
        <w:rPr>
          <w:rFonts w:eastAsia="Calibri"/>
          <w:snapToGrid w:val="0"/>
          <w:sz w:val="28"/>
          <w:szCs w:val="28"/>
        </w:rPr>
        <w:t>образовательных программ дополнительного  образования детей всех направленностей, осуществляется в соответствии с нормативными актами на право ведения образовательной деятельности.</w:t>
      </w:r>
    </w:p>
    <w:p w:rsidR="006B6EBE" w:rsidRPr="005B78CC" w:rsidRDefault="006B6EBE" w:rsidP="00DC7A46">
      <w:pPr>
        <w:suppressAutoHyphens/>
        <w:spacing w:line="276" w:lineRule="auto"/>
        <w:ind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 xml:space="preserve">Сегодня в </w:t>
      </w:r>
      <w:r w:rsidR="000F3D65" w:rsidRPr="005B78CC">
        <w:rPr>
          <w:rFonts w:eastAsia="Calibri"/>
          <w:snapToGrid w:val="0"/>
          <w:sz w:val="28"/>
          <w:szCs w:val="28"/>
        </w:rPr>
        <w:t>ЦВ</w:t>
      </w:r>
      <w:r w:rsidR="005B7F01" w:rsidRPr="005B78CC">
        <w:rPr>
          <w:rFonts w:eastAsia="Calibri"/>
          <w:snapToGrid w:val="0"/>
          <w:sz w:val="28"/>
          <w:szCs w:val="28"/>
        </w:rPr>
        <w:t>Р</w:t>
      </w:r>
      <w:r w:rsidRPr="005B78CC">
        <w:rPr>
          <w:rFonts w:eastAsia="Calibri"/>
          <w:snapToGrid w:val="0"/>
          <w:sz w:val="28"/>
          <w:szCs w:val="28"/>
        </w:rPr>
        <w:t xml:space="preserve"> реализуются </w:t>
      </w:r>
      <w:r w:rsidR="004B004F">
        <w:rPr>
          <w:rFonts w:eastAsia="Calibri"/>
          <w:snapToGrid w:val="0"/>
          <w:sz w:val="28"/>
          <w:szCs w:val="28"/>
        </w:rPr>
        <w:t xml:space="preserve">общеобразовательные </w:t>
      </w:r>
      <w:r w:rsidRPr="005B78CC">
        <w:rPr>
          <w:rFonts w:eastAsia="Calibri"/>
          <w:snapToGrid w:val="0"/>
          <w:sz w:val="28"/>
          <w:szCs w:val="28"/>
        </w:rPr>
        <w:t>программы дополнительного образования детей следующих направленностей:</w:t>
      </w:r>
    </w:p>
    <w:p w:rsidR="006B6EBE" w:rsidRPr="005B78CC" w:rsidRDefault="006B6EBE" w:rsidP="00DC7A46">
      <w:pPr>
        <w:numPr>
          <w:ilvl w:val="0"/>
          <w:numId w:val="7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художественно-эстетической;</w:t>
      </w:r>
    </w:p>
    <w:p w:rsidR="006B6EBE" w:rsidRPr="005B78CC" w:rsidRDefault="006B6EBE" w:rsidP="00DC7A46">
      <w:pPr>
        <w:numPr>
          <w:ilvl w:val="0"/>
          <w:numId w:val="7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физкультурно-спортивной;</w:t>
      </w:r>
    </w:p>
    <w:p w:rsidR="006B6EBE" w:rsidRPr="005B78CC" w:rsidRDefault="006B6EBE" w:rsidP="00DC7A46">
      <w:pPr>
        <w:numPr>
          <w:ilvl w:val="0"/>
          <w:numId w:val="7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туристско-краеведческой;</w:t>
      </w:r>
    </w:p>
    <w:p w:rsidR="006B6EBE" w:rsidRPr="005B78CC" w:rsidRDefault="006B6EBE" w:rsidP="00DC7A46">
      <w:pPr>
        <w:numPr>
          <w:ilvl w:val="0"/>
          <w:numId w:val="7"/>
        </w:numPr>
        <w:suppressAutoHyphens/>
        <w:spacing w:line="276" w:lineRule="auto"/>
        <w:ind w:left="0" w:firstLine="567"/>
        <w:jc w:val="both"/>
        <w:rPr>
          <w:rFonts w:eastAsia="Calibri"/>
          <w:snapToGrid w:val="0"/>
          <w:sz w:val="28"/>
          <w:szCs w:val="28"/>
        </w:rPr>
      </w:pPr>
      <w:r w:rsidRPr="005B78CC">
        <w:rPr>
          <w:rFonts w:eastAsia="Calibri"/>
          <w:snapToGrid w:val="0"/>
          <w:sz w:val="28"/>
          <w:szCs w:val="28"/>
        </w:rPr>
        <w:t>социально-педагогической.</w:t>
      </w:r>
    </w:p>
    <w:p w:rsidR="006B6EBE" w:rsidRPr="005B78CC" w:rsidRDefault="006B6EBE" w:rsidP="00DC7A46">
      <w:pPr>
        <w:suppressAutoHyphens/>
        <w:spacing w:line="276" w:lineRule="auto"/>
        <w:jc w:val="center"/>
        <w:rPr>
          <w:rFonts w:eastAsia="Calibri"/>
          <w:b/>
          <w:snapToGrid w:val="0"/>
          <w:sz w:val="28"/>
          <w:szCs w:val="28"/>
        </w:rPr>
      </w:pPr>
    </w:p>
    <w:p w:rsidR="006B6EBE" w:rsidRPr="005B78CC" w:rsidRDefault="006B6EBE" w:rsidP="00DC7A46">
      <w:pPr>
        <w:suppressAutoHyphens/>
        <w:spacing w:line="276" w:lineRule="auto"/>
        <w:jc w:val="center"/>
        <w:rPr>
          <w:rFonts w:eastAsia="Calibri"/>
          <w:b/>
          <w:snapToGrid w:val="0"/>
          <w:sz w:val="28"/>
          <w:szCs w:val="28"/>
        </w:rPr>
      </w:pPr>
      <w:r w:rsidRPr="005B78CC">
        <w:rPr>
          <w:rFonts w:eastAsia="Calibri"/>
          <w:b/>
          <w:snapToGrid w:val="0"/>
          <w:sz w:val="28"/>
          <w:szCs w:val="28"/>
        </w:rPr>
        <w:t xml:space="preserve">Количество образовательных программ </w:t>
      </w:r>
    </w:p>
    <w:p w:rsidR="006B6EBE" w:rsidRPr="005B78CC" w:rsidRDefault="006B6EBE" w:rsidP="00DC7A46">
      <w:pPr>
        <w:suppressAutoHyphens/>
        <w:spacing w:line="276" w:lineRule="auto"/>
        <w:jc w:val="center"/>
        <w:rPr>
          <w:rFonts w:eastAsia="Calibri"/>
          <w:b/>
          <w:snapToGrid w:val="0"/>
          <w:sz w:val="28"/>
          <w:szCs w:val="28"/>
        </w:rPr>
      </w:pPr>
    </w:p>
    <w:tbl>
      <w:tblPr>
        <w:tblW w:w="8351" w:type="dxa"/>
        <w:jc w:val="center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5593"/>
        <w:gridCol w:w="1559"/>
      </w:tblGrid>
      <w:tr w:rsidR="000F3D65" w:rsidRPr="005B78CC" w:rsidTr="0097633F">
        <w:trPr>
          <w:trHeight w:val="322"/>
          <w:jc w:val="center"/>
        </w:trPr>
        <w:tc>
          <w:tcPr>
            <w:tcW w:w="1199" w:type="dxa"/>
            <w:vMerge w:val="restart"/>
            <w:shd w:val="clear" w:color="auto" w:fill="A8D08D" w:themeFill="accent6" w:themeFillTint="99"/>
          </w:tcPr>
          <w:p w:rsidR="006B6EBE" w:rsidRPr="0097633F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b/>
                <w:i/>
                <w:snapToGrid w:val="0"/>
                <w:szCs w:val="28"/>
              </w:rPr>
            </w:pPr>
            <w:r w:rsidRPr="0097633F">
              <w:rPr>
                <w:rFonts w:eastAsia="Calibri"/>
                <w:b/>
                <w:i/>
                <w:snapToGrid w:val="0"/>
                <w:szCs w:val="28"/>
              </w:rPr>
              <w:t>№</w:t>
            </w:r>
          </w:p>
          <w:p w:rsidR="006B6EBE" w:rsidRPr="0097633F" w:rsidRDefault="006B6EBE" w:rsidP="00DC7A46">
            <w:pPr>
              <w:suppressAutoHyphens/>
              <w:spacing w:line="276" w:lineRule="auto"/>
              <w:ind w:left="-255" w:right="-325" w:firstLine="426"/>
              <w:jc w:val="center"/>
              <w:rPr>
                <w:rFonts w:eastAsia="Calibri"/>
                <w:b/>
                <w:i/>
                <w:snapToGrid w:val="0"/>
                <w:szCs w:val="28"/>
              </w:rPr>
            </w:pPr>
            <w:r w:rsidRPr="0097633F">
              <w:rPr>
                <w:rFonts w:eastAsia="Calibri"/>
                <w:b/>
                <w:i/>
                <w:snapToGrid w:val="0"/>
                <w:szCs w:val="28"/>
              </w:rPr>
              <w:t>п/п</w:t>
            </w:r>
          </w:p>
        </w:tc>
        <w:tc>
          <w:tcPr>
            <w:tcW w:w="5593" w:type="dxa"/>
            <w:vMerge w:val="restart"/>
            <w:shd w:val="clear" w:color="auto" w:fill="A8D08D" w:themeFill="accent6" w:themeFillTint="99"/>
          </w:tcPr>
          <w:p w:rsidR="006B6EBE" w:rsidRPr="0097633F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b/>
                <w:i/>
                <w:snapToGrid w:val="0"/>
                <w:szCs w:val="28"/>
              </w:rPr>
            </w:pPr>
            <w:r w:rsidRPr="0097633F">
              <w:rPr>
                <w:rFonts w:eastAsia="Calibri"/>
                <w:b/>
                <w:i/>
                <w:snapToGrid w:val="0"/>
                <w:szCs w:val="28"/>
              </w:rPr>
              <w:t>Направленность</w:t>
            </w:r>
          </w:p>
          <w:p w:rsidR="006B6EBE" w:rsidRPr="0097633F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b/>
                <w:i/>
                <w:snapToGrid w:val="0"/>
                <w:szCs w:val="28"/>
              </w:rPr>
            </w:pPr>
            <w:r w:rsidRPr="0097633F">
              <w:rPr>
                <w:rFonts w:eastAsia="Calibri"/>
                <w:b/>
                <w:i/>
                <w:snapToGrid w:val="0"/>
                <w:szCs w:val="28"/>
              </w:rPr>
              <w:t>программ</w:t>
            </w:r>
          </w:p>
        </w:tc>
        <w:tc>
          <w:tcPr>
            <w:tcW w:w="1559" w:type="dxa"/>
            <w:vMerge w:val="restart"/>
            <w:shd w:val="clear" w:color="auto" w:fill="A8D08D" w:themeFill="accent6" w:themeFillTint="99"/>
          </w:tcPr>
          <w:p w:rsidR="006B6EBE" w:rsidRPr="0097633F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b/>
                <w:i/>
                <w:snapToGrid w:val="0"/>
                <w:szCs w:val="28"/>
              </w:rPr>
            </w:pPr>
            <w:r w:rsidRPr="0097633F">
              <w:rPr>
                <w:rFonts w:eastAsia="Calibri"/>
                <w:b/>
                <w:i/>
                <w:snapToGrid w:val="0"/>
                <w:szCs w:val="28"/>
              </w:rPr>
              <w:t>Кол-во программ</w:t>
            </w:r>
          </w:p>
        </w:tc>
      </w:tr>
      <w:tr w:rsidR="000F3D65" w:rsidRPr="005B78CC" w:rsidTr="0097633F">
        <w:trPr>
          <w:cantSplit/>
          <w:trHeight w:val="370"/>
          <w:jc w:val="center"/>
        </w:trPr>
        <w:tc>
          <w:tcPr>
            <w:tcW w:w="1199" w:type="dxa"/>
            <w:vMerge/>
            <w:shd w:val="clear" w:color="auto" w:fill="A8D08D" w:themeFill="accent6" w:themeFillTint="99"/>
          </w:tcPr>
          <w:p w:rsidR="006B6EBE" w:rsidRPr="005B78CC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</w:p>
        </w:tc>
        <w:tc>
          <w:tcPr>
            <w:tcW w:w="5593" w:type="dxa"/>
            <w:vMerge/>
            <w:shd w:val="clear" w:color="auto" w:fill="A8D08D" w:themeFill="accent6" w:themeFillTint="99"/>
          </w:tcPr>
          <w:p w:rsidR="006B6EBE" w:rsidRPr="005B78CC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8D08D" w:themeFill="accent6" w:themeFillTint="99"/>
          </w:tcPr>
          <w:p w:rsidR="006B6EBE" w:rsidRPr="005B78CC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</w:p>
        </w:tc>
      </w:tr>
      <w:tr w:rsidR="000F3D65" w:rsidRPr="005B78CC" w:rsidTr="0097633F">
        <w:trPr>
          <w:jc w:val="center"/>
        </w:trPr>
        <w:tc>
          <w:tcPr>
            <w:tcW w:w="1199" w:type="dxa"/>
          </w:tcPr>
          <w:p w:rsidR="006B6EBE" w:rsidRPr="005B78CC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1.</w:t>
            </w:r>
          </w:p>
        </w:tc>
        <w:tc>
          <w:tcPr>
            <w:tcW w:w="5593" w:type="dxa"/>
          </w:tcPr>
          <w:p w:rsidR="006B6EBE" w:rsidRPr="005B78CC" w:rsidRDefault="006B6EBE" w:rsidP="00DC7A46">
            <w:pPr>
              <w:suppressAutoHyphens/>
              <w:spacing w:line="276" w:lineRule="auto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1559" w:type="dxa"/>
          </w:tcPr>
          <w:p w:rsidR="006B6EBE" w:rsidRPr="005B78CC" w:rsidRDefault="005B7F01" w:rsidP="00DC7A46">
            <w:pPr>
              <w:suppressAutoHyphens/>
              <w:spacing w:line="276" w:lineRule="auto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18</w:t>
            </w:r>
          </w:p>
        </w:tc>
      </w:tr>
      <w:tr w:rsidR="000F3D65" w:rsidRPr="005B78CC" w:rsidTr="0097633F">
        <w:trPr>
          <w:jc w:val="center"/>
        </w:trPr>
        <w:tc>
          <w:tcPr>
            <w:tcW w:w="1199" w:type="dxa"/>
          </w:tcPr>
          <w:p w:rsidR="006B6EBE" w:rsidRPr="005B78CC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2.</w:t>
            </w:r>
          </w:p>
        </w:tc>
        <w:tc>
          <w:tcPr>
            <w:tcW w:w="5593" w:type="dxa"/>
          </w:tcPr>
          <w:p w:rsidR="006B6EBE" w:rsidRPr="005B78CC" w:rsidRDefault="006B6EBE" w:rsidP="00DC7A46">
            <w:pPr>
              <w:suppressAutoHyphens/>
              <w:spacing w:line="276" w:lineRule="auto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559" w:type="dxa"/>
          </w:tcPr>
          <w:p w:rsidR="006B6EBE" w:rsidRPr="005B78CC" w:rsidRDefault="005B7F01" w:rsidP="00DC7A46">
            <w:pPr>
              <w:suppressAutoHyphens/>
              <w:spacing w:line="276" w:lineRule="auto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4</w:t>
            </w:r>
          </w:p>
        </w:tc>
      </w:tr>
      <w:tr w:rsidR="000F3D65" w:rsidRPr="005B78CC" w:rsidTr="0097633F">
        <w:trPr>
          <w:jc w:val="center"/>
        </w:trPr>
        <w:tc>
          <w:tcPr>
            <w:tcW w:w="1199" w:type="dxa"/>
          </w:tcPr>
          <w:p w:rsidR="006B6EBE" w:rsidRPr="005B78CC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3.</w:t>
            </w:r>
          </w:p>
        </w:tc>
        <w:tc>
          <w:tcPr>
            <w:tcW w:w="5593" w:type="dxa"/>
          </w:tcPr>
          <w:p w:rsidR="006B6EBE" w:rsidRPr="005B78CC" w:rsidRDefault="006B6EBE" w:rsidP="00DC7A46">
            <w:pPr>
              <w:suppressAutoHyphens/>
              <w:spacing w:line="276" w:lineRule="auto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559" w:type="dxa"/>
          </w:tcPr>
          <w:p w:rsidR="006B6EBE" w:rsidRPr="005B78CC" w:rsidRDefault="005B7F01" w:rsidP="00DC7A46">
            <w:pPr>
              <w:suppressAutoHyphens/>
              <w:spacing w:line="276" w:lineRule="auto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2</w:t>
            </w:r>
          </w:p>
        </w:tc>
      </w:tr>
      <w:tr w:rsidR="000F3D65" w:rsidRPr="005B78CC" w:rsidTr="0097633F">
        <w:trPr>
          <w:jc w:val="center"/>
        </w:trPr>
        <w:tc>
          <w:tcPr>
            <w:tcW w:w="1199" w:type="dxa"/>
          </w:tcPr>
          <w:p w:rsidR="006B6EBE" w:rsidRPr="005B78CC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4.</w:t>
            </w:r>
          </w:p>
        </w:tc>
        <w:tc>
          <w:tcPr>
            <w:tcW w:w="5593" w:type="dxa"/>
          </w:tcPr>
          <w:p w:rsidR="006B6EBE" w:rsidRPr="005B78CC" w:rsidRDefault="006B6EBE" w:rsidP="00DC7A46">
            <w:pPr>
              <w:suppressAutoHyphens/>
              <w:spacing w:line="276" w:lineRule="auto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559" w:type="dxa"/>
          </w:tcPr>
          <w:p w:rsidR="006B6EBE" w:rsidRPr="005B78CC" w:rsidRDefault="005B7F01" w:rsidP="00DC7A46">
            <w:pPr>
              <w:suppressAutoHyphens/>
              <w:spacing w:line="276" w:lineRule="auto"/>
              <w:rPr>
                <w:rFonts w:eastAsia="Calibri"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snapToGrid w:val="0"/>
                <w:sz w:val="28"/>
                <w:szCs w:val="28"/>
              </w:rPr>
              <w:t>3</w:t>
            </w:r>
          </w:p>
        </w:tc>
      </w:tr>
      <w:tr w:rsidR="000F3D65" w:rsidRPr="005B78CC" w:rsidTr="0097633F">
        <w:trPr>
          <w:jc w:val="center"/>
        </w:trPr>
        <w:tc>
          <w:tcPr>
            <w:tcW w:w="6792" w:type="dxa"/>
            <w:gridSpan w:val="2"/>
          </w:tcPr>
          <w:p w:rsidR="006B6EBE" w:rsidRPr="005B78CC" w:rsidRDefault="006B6EBE" w:rsidP="00DC7A46">
            <w:pPr>
              <w:suppressAutoHyphens/>
              <w:spacing w:line="276" w:lineRule="auto"/>
              <w:jc w:val="center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b/>
                <w:snapToGrid w:val="0"/>
                <w:sz w:val="28"/>
                <w:szCs w:val="28"/>
              </w:rPr>
              <w:t>В С Е Г О</w:t>
            </w:r>
          </w:p>
        </w:tc>
        <w:tc>
          <w:tcPr>
            <w:tcW w:w="1559" w:type="dxa"/>
          </w:tcPr>
          <w:p w:rsidR="006B6EBE" w:rsidRPr="005B78CC" w:rsidRDefault="005B7F01" w:rsidP="00DC7A46">
            <w:pPr>
              <w:suppressAutoHyphens/>
              <w:spacing w:line="276" w:lineRule="auto"/>
              <w:rPr>
                <w:rFonts w:eastAsia="Calibri"/>
                <w:b/>
                <w:snapToGrid w:val="0"/>
                <w:sz w:val="28"/>
                <w:szCs w:val="28"/>
              </w:rPr>
            </w:pPr>
            <w:r w:rsidRPr="005B78CC">
              <w:rPr>
                <w:rFonts w:eastAsia="Calibri"/>
                <w:b/>
                <w:snapToGrid w:val="0"/>
                <w:sz w:val="28"/>
                <w:szCs w:val="28"/>
              </w:rPr>
              <w:t>27</w:t>
            </w:r>
          </w:p>
        </w:tc>
      </w:tr>
    </w:tbl>
    <w:p w:rsidR="006B6EBE" w:rsidRPr="005B78CC" w:rsidRDefault="006B6EBE" w:rsidP="00DC7A46">
      <w:pPr>
        <w:suppressAutoHyphens/>
        <w:spacing w:line="276" w:lineRule="auto"/>
        <w:jc w:val="both"/>
        <w:rPr>
          <w:sz w:val="28"/>
          <w:szCs w:val="28"/>
        </w:rPr>
      </w:pPr>
    </w:p>
    <w:p w:rsidR="006B6EBE" w:rsidRPr="005B78CC" w:rsidRDefault="006B6EBE" w:rsidP="00DC7A4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По типу большая часть программ относится к модифицированным, по уровню реализации – младшее, среднее и старшее звено обучающихся.</w:t>
      </w:r>
    </w:p>
    <w:p w:rsidR="006B6EBE" w:rsidRPr="005B78CC" w:rsidRDefault="006B6EBE" w:rsidP="00DC7A4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Больше всего программ реализуется по художественно-эстетической  направленности. На втором месте  стоит физкультурно-спортивная. Далее идут                                   туристско-краеведческая направленность</w:t>
      </w:r>
      <w:r w:rsidR="004C105E" w:rsidRPr="005B78CC">
        <w:rPr>
          <w:sz w:val="28"/>
          <w:szCs w:val="28"/>
        </w:rPr>
        <w:t xml:space="preserve"> и</w:t>
      </w:r>
      <w:r w:rsidRPr="005B78CC">
        <w:rPr>
          <w:sz w:val="28"/>
          <w:szCs w:val="28"/>
        </w:rPr>
        <w:t xml:space="preserve"> социально-педагогическая</w:t>
      </w:r>
      <w:r w:rsidR="004C105E" w:rsidRPr="005B78CC">
        <w:rPr>
          <w:sz w:val="28"/>
          <w:szCs w:val="28"/>
        </w:rPr>
        <w:t>.</w:t>
      </w:r>
    </w:p>
    <w:p w:rsidR="006B6EBE" w:rsidRPr="005B78CC" w:rsidRDefault="006B6EBE" w:rsidP="00DC7A4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Программы, реализуемые  1 год, как правило, носят ознакомительный характер; программы, реализуемые от 1 года до 3 лет, предполагают освоение материала на ознакомительном (или начальном) и базовом этапах; программы, реализуемые 3 и более лет, предполагают углублённое освоение программного материала.</w:t>
      </w:r>
    </w:p>
    <w:p w:rsidR="006B6EBE" w:rsidRPr="005B78CC" w:rsidRDefault="006B6EBE" w:rsidP="00DC7A46">
      <w:pPr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lastRenderedPageBreak/>
        <w:t xml:space="preserve">  Системность оценки освоения обучающимися образовательных программ:</w:t>
      </w:r>
    </w:p>
    <w:p w:rsidR="006B6EBE" w:rsidRPr="005B78CC" w:rsidRDefault="006B6EBE" w:rsidP="00DC7A46">
      <w:pPr>
        <w:numPr>
          <w:ilvl w:val="0"/>
          <w:numId w:val="4"/>
        </w:numPr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фиксация результатов выполнения программ  (посещение открытых занятий, контроль количественного состава учащихся);</w:t>
      </w:r>
    </w:p>
    <w:p w:rsidR="006B6EBE" w:rsidRPr="005B78CC" w:rsidRDefault="006B6EBE" w:rsidP="00DC7A46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форма или методика оценки усвоения программ (выполнение спортивных нормативов, зачеты, защиты проектов, выставки, концерты, участие в мероприятиях муниципального и регионального уровней)</w:t>
      </w:r>
    </w:p>
    <w:p w:rsidR="006B6EBE" w:rsidRPr="005B78CC" w:rsidRDefault="006B6EBE" w:rsidP="00DC7A46">
      <w:pPr>
        <w:suppressAutoHyphens/>
        <w:spacing w:line="276" w:lineRule="auto"/>
        <w:ind w:firstLine="36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Программы ориентированы на различный возраст детей. Рассчитаны  на различные сроки обучения. К положительным аспектам программ следует отнести следующее:</w:t>
      </w:r>
    </w:p>
    <w:p w:rsidR="006B6EBE" w:rsidRPr="005B78CC" w:rsidRDefault="006B6EBE" w:rsidP="00DC7A46">
      <w:pPr>
        <w:numPr>
          <w:ilvl w:val="0"/>
          <w:numId w:val="5"/>
        </w:numPr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многообразие  содержательных аспектов деятельности  (теоретический, практический,  игровой и др.);</w:t>
      </w:r>
    </w:p>
    <w:p w:rsidR="006B6EBE" w:rsidRPr="005B78CC" w:rsidRDefault="006B6EBE" w:rsidP="00DC7A46">
      <w:pPr>
        <w:numPr>
          <w:ilvl w:val="0"/>
          <w:numId w:val="5"/>
        </w:numPr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разнообразие форм организации образовательного процесса (экскурсии, смотры, конкурсы, турпоходы, презентации и др.);</w:t>
      </w:r>
    </w:p>
    <w:p w:rsidR="006B6EBE" w:rsidRPr="005B78CC" w:rsidRDefault="006B6EBE" w:rsidP="00DC7A46">
      <w:pPr>
        <w:numPr>
          <w:ilvl w:val="0"/>
          <w:numId w:val="5"/>
        </w:numPr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индивидуальный и дифференцированный подход к детям;</w:t>
      </w:r>
    </w:p>
    <w:p w:rsidR="006B6EBE" w:rsidRPr="005B78CC" w:rsidRDefault="006B6EBE" w:rsidP="00DC7A46">
      <w:pPr>
        <w:numPr>
          <w:ilvl w:val="0"/>
          <w:numId w:val="5"/>
        </w:numPr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многообразие форм подведения итогов реализации образовательных программ (выставки, фестивали, соревнования,  концерты и т.д.);</w:t>
      </w:r>
    </w:p>
    <w:p w:rsidR="006B6EBE" w:rsidRPr="005B78CC" w:rsidRDefault="006B6EBE" w:rsidP="00DC7A46">
      <w:pPr>
        <w:numPr>
          <w:ilvl w:val="0"/>
          <w:numId w:val="5"/>
        </w:numPr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посильный для каждого уровень освоения программы.</w:t>
      </w:r>
    </w:p>
    <w:p w:rsidR="006B6EBE" w:rsidRPr="005B78CC" w:rsidRDefault="006B6EBE" w:rsidP="00DC7A46">
      <w:pPr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ab/>
        <w:t xml:space="preserve">Главными критериями в оценивании состояния  и эффективности образовательной деятельности являются показатели уровня освоения обучающимися образовательных программ и сохранение контингента. </w:t>
      </w:r>
    </w:p>
    <w:p w:rsidR="006B6EBE" w:rsidRPr="005B78CC" w:rsidRDefault="006B6EBE" w:rsidP="00DC7A46">
      <w:pPr>
        <w:suppressAutoHyphens/>
        <w:spacing w:line="276" w:lineRule="auto"/>
        <w:rPr>
          <w:b/>
          <w:sz w:val="28"/>
          <w:szCs w:val="28"/>
        </w:rPr>
      </w:pPr>
    </w:p>
    <w:p w:rsidR="006B6EBE" w:rsidRPr="005B78CC" w:rsidRDefault="006B6EBE" w:rsidP="00DC7A46">
      <w:pPr>
        <w:suppressAutoHyphens/>
        <w:spacing w:line="276" w:lineRule="auto"/>
        <w:ind w:left="360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Самооценка деятельности образовательного учреждения (реализуемые в образовательном процессе инновационные образовательные технологии; участие в конкурсах, фестивалях; публикации, выступления, обобщение инновационного педагогического опыта).</w:t>
      </w:r>
    </w:p>
    <w:p w:rsidR="006B6EBE" w:rsidRPr="005B78CC" w:rsidRDefault="006B6EBE" w:rsidP="00DC7A46">
      <w:pPr>
        <w:suppressAutoHyphens/>
        <w:spacing w:line="276" w:lineRule="auto"/>
        <w:jc w:val="both"/>
        <w:rPr>
          <w:color w:val="0000FF"/>
          <w:sz w:val="28"/>
          <w:szCs w:val="28"/>
        </w:rPr>
      </w:pP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ab/>
        <w:t xml:space="preserve">В последние годы в образовании все чаще используется более привычное для производственных и научно–исследовательских коллективов слово «инновация». Даже консервативно настроенные специалисты признают: экономические и социальные перемены стимулируют педагогический поиск. 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ab/>
        <w:t>В «Современном словаре иностранных слов» понятие «инновация» трактуется как нововведение.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ab/>
        <w:t>В научной литературе русское слово «нововведение» определяется как целенаправленное изменение, вносящее в среду внедрения новые стабильные элементы (новшества), вызывающие переход системы из одного состояния в другое. Нововведение связано с обновлением. Мощные инновационные процессы, происходящие в области образования, предъявили новые требования к деятельности учреждений дополнительного образования детей.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lastRenderedPageBreak/>
        <w:tab/>
        <w:t>В целом под инновационным процессом понимается комплексная деятельность по созданию (рождению, разработке), освоению, использованию и распространению новшеств.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ab/>
        <w:t xml:space="preserve">Для осуществления инновационного процесса необходимо: 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ab/>
        <w:t>во-первых, особый настрой всех членов педагогического коллектива, что потребует особого внимания и дополнительных усилий всех служб образовательного учреждения, т.к. сформированная мотивация персонала выступает важнейшим условием и гарантией положительного освоения того или иного запланированного новшества;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ab/>
        <w:t xml:space="preserve">во-вторых, все принимаемые управленческие решения, обеспечивающие режим развития, должны быть коллективными, ибо только это условия обеспечивают быстрое, успешное и надежное включение большинства членов педагогического коллектива в инновационный процесс. Главная особенность МБОУДОД </w:t>
      </w:r>
      <w:r w:rsidR="005B7F01" w:rsidRPr="005B78CC">
        <w:rPr>
          <w:sz w:val="28"/>
          <w:szCs w:val="28"/>
        </w:rPr>
        <w:t>ЦВР</w:t>
      </w:r>
      <w:r w:rsidRPr="005B78CC">
        <w:rPr>
          <w:sz w:val="28"/>
          <w:szCs w:val="28"/>
        </w:rPr>
        <w:t xml:space="preserve"> - постоянное стремление к развитию. Для нас очень важно «идти в ногу со временем», быть конкурентоспособными в любых социально-экономических условиях.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ab/>
        <w:t xml:space="preserve">На сегодняшний день накоплен опыт работы с некоторым опережением социальных запросов, но на базе преемственности лучших традиций педагогической науки, непрерывности образования. Это: 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- использование интерактивных форм и методов обучения;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- формирование модели государственного управления учреждением;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 xml:space="preserve">- информатизация образовательного процесса; 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- активизация современных форм работы с детьми с ограниченными возможностями здоровья;</w:t>
      </w:r>
    </w:p>
    <w:p w:rsidR="006B6EBE" w:rsidRPr="005B78CC" w:rsidRDefault="006B6EBE" w:rsidP="00DC7A46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- внедрение в образовательный процесс здоровьесберегающих технологий.</w:t>
      </w:r>
    </w:p>
    <w:p w:rsidR="006B6EBE" w:rsidRPr="005B78CC" w:rsidRDefault="006B6EBE" w:rsidP="00DC7A46">
      <w:pPr>
        <w:suppressAutoHyphens/>
        <w:spacing w:line="276" w:lineRule="auto"/>
        <w:rPr>
          <w:sz w:val="28"/>
          <w:szCs w:val="28"/>
        </w:rPr>
      </w:pPr>
    </w:p>
    <w:p w:rsidR="006B6EBE" w:rsidRPr="005B78CC" w:rsidRDefault="006B6EBE" w:rsidP="00DC7A46">
      <w:pPr>
        <w:suppressAutoHyphens/>
        <w:spacing w:line="276" w:lineRule="auto"/>
        <w:jc w:val="center"/>
        <w:rPr>
          <w:sz w:val="28"/>
          <w:szCs w:val="28"/>
        </w:rPr>
      </w:pPr>
      <w:r w:rsidRPr="005B78CC">
        <w:rPr>
          <w:b/>
          <w:sz w:val="28"/>
          <w:szCs w:val="28"/>
        </w:rPr>
        <w:t xml:space="preserve"> Результаты освоения реализуемых </w:t>
      </w:r>
      <w:r w:rsidR="004B004F">
        <w:rPr>
          <w:b/>
          <w:sz w:val="28"/>
          <w:szCs w:val="28"/>
        </w:rPr>
        <w:t>обще</w:t>
      </w:r>
      <w:r w:rsidRPr="005B78CC">
        <w:rPr>
          <w:b/>
          <w:sz w:val="28"/>
          <w:szCs w:val="28"/>
        </w:rPr>
        <w:t xml:space="preserve">образовательных программ. </w:t>
      </w:r>
    </w:p>
    <w:p w:rsidR="006B6EBE" w:rsidRPr="005B78CC" w:rsidRDefault="006B6EBE" w:rsidP="00DC7A46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 xml:space="preserve">Достижения обучающихся и педагогов дополнительного образования </w:t>
      </w:r>
    </w:p>
    <w:p w:rsidR="005B7F01" w:rsidRPr="005B78CC" w:rsidRDefault="005B7F01" w:rsidP="00DC7A46">
      <w:pPr>
        <w:tabs>
          <w:tab w:val="left" w:pos="3970"/>
        </w:tabs>
        <w:spacing w:line="276" w:lineRule="auto"/>
        <w:ind w:right="-262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за последние 3 года</w:t>
      </w:r>
    </w:p>
    <w:p w:rsidR="005B7F01" w:rsidRPr="005B78CC" w:rsidRDefault="005B7F01" w:rsidP="00DC7A46">
      <w:pPr>
        <w:tabs>
          <w:tab w:val="left" w:pos="3970"/>
        </w:tabs>
        <w:spacing w:line="276" w:lineRule="auto"/>
        <w:ind w:right="-262"/>
        <w:jc w:val="center"/>
        <w:rPr>
          <w:b/>
          <w:sz w:val="28"/>
          <w:szCs w:val="28"/>
        </w:rPr>
      </w:pPr>
    </w:p>
    <w:p w:rsidR="005B7F01" w:rsidRPr="005B78CC" w:rsidRDefault="005B7F01" w:rsidP="00DC7A46">
      <w:pPr>
        <w:spacing w:line="276" w:lineRule="auto"/>
        <w:ind w:right="-262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Результаты воспитанников Центра внешкольной работы за 2011-2012 году</w:t>
      </w:r>
    </w:p>
    <w:p w:rsidR="005B7F01" w:rsidRPr="005B78CC" w:rsidRDefault="005B7F01" w:rsidP="00DC7A46">
      <w:pPr>
        <w:spacing w:line="276" w:lineRule="auto"/>
        <w:ind w:right="-262"/>
        <w:rPr>
          <w:b/>
          <w:spacing w:val="-2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5247"/>
        <w:gridCol w:w="2370"/>
      </w:tblGrid>
      <w:tr w:rsidR="005B7F01" w:rsidRPr="005B78CC" w:rsidTr="0097633F">
        <w:tc>
          <w:tcPr>
            <w:tcW w:w="2100" w:type="dxa"/>
            <w:shd w:val="clear" w:color="auto" w:fill="A8D08D" w:themeFill="accent6" w:themeFillTint="99"/>
          </w:tcPr>
          <w:p w:rsidR="005B7F01" w:rsidRPr="0097633F" w:rsidRDefault="005B7F01" w:rsidP="00DC7A46">
            <w:pPr>
              <w:spacing w:line="276" w:lineRule="auto"/>
              <w:rPr>
                <w:b/>
                <w:i/>
                <w:szCs w:val="28"/>
              </w:rPr>
            </w:pPr>
            <w:r w:rsidRPr="0097633F">
              <w:rPr>
                <w:b/>
                <w:i/>
                <w:szCs w:val="28"/>
              </w:rPr>
              <w:t>Уровень участия</w:t>
            </w:r>
          </w:p>
        </w:tc>
        <w:tc>
          <w:tcPr>
            <w:tcW w:w="5663" w:type="dxa"/>
            <w:shd w:val="clear" w:color="auto" w:fill="A8D08D" w:themeFill="accent6" w:themeFillTint="99"/>
          </w:tcPr>
          <w:p w:rsidR="005B7F01" w:rsidRPr="0097633F" w:rsidRDefault="005B7F01" w:rsidP="00DC7A46">
            <w:pPr>
              <w:spacing w:line="276" w:lineRule="auto"/>
              <w:rPr>
                <w:b/>
                <w:i/>
                <w:szCs w:val="28"/>
              </w:rPr>
            </w:pPr>
            <w:r w:rsidRPr="0097633F">
              <w:rPr>
                <w:b/>
                <w:i/>
                <w:szCs w:val="28"/>
              </w:rPr>
              <w:t>участник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5B7F01" w:rsidRPr="0097633F" w:rsidRDefault="005B7F01" w:rsidP="00DC7A46">
            <w:pPr>
              <w:spacing w:line="276" w:lineRule="auto"/>
              <w:rPr>
                <w:b/>
                <w:i/>
                <w:szCs w:val="28"/>
              </w:rPr>
            </w:pPr>
            <w:r w:rsidRPr="0097633F">
              <w:rPr>
                <w:b/>
                <w:i/>
                <w:szCs w:val="28"/>
              </w:rPr>
              <w:t>результат</w:t>
            </w:r>
          </w:p>
        </w:tc>
      </w:tr>
      <w:tr w:rsidR="005B7F01" w:rsidRPr="005B78CC" w:rsidTr="005B7F01">
        <w:trPr>
          <w:trHeight w:val="2084"/>
        </w:trPr>
        <w:tc>
          <w:tcPr>
            <w:tcW w:w="2100" w:type="dxa"/>
          </w:tcPr>
          <w:p w:rsidR="005B7F01" w:rsidRPr="005B78CC" w:rsidRDefault="005B7F01" w:rsidP="00DC7A46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Федеральный</w:t>
            </w:r>
          </w:p>
        </w:tc>
        <w:tc>
          <w:tcPr>
            <w:tcW w:w="5663" w:type="dxa"/>
          </w:tcPr>
          <w:p w:rsidR="005B7F01" w:rsidRPr="005B78CC" w:rsidRDefault="005B7F01" w:rsidP="00DC7A46">
            <w:pPr>
              <w:numPr>
                <w:ilvl w:val="0"/>
                <w:numId w:val="26"/>
              </w:numPr>
              <w:spacing w:line="276" w:lineRule="auto"/>
              <w:ind w:left="0" w:firstLine="36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детский конкурс прикладного и изобразительного искусства «Лето,Ах Лето!»</w:t>
            </w:r>
          </w:p>
          <w:p w:rsidR="005B7F01" w:rsidRPr="005B78CC" w:rsidRDefault="005B7F01" w:rsidP="00DC7A46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numPr>
                <w:ilvl w:val="0"/>
                <w:numId w:val="26"/>
              </w:numPr>
              <w:spacing w:line="276" w:lineRule="auto"/>
              <w:ind w:left="0" w:firstLine="36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Всероссийский детско-юношеский литературно- художественный конкурс «Я помню! Я горжусь!»</w:t>
            </w:r>
          </w:p>
          <w:p w:rsidR="005B7F01" w:rsidRPr="005B78CC" w:rsidRDefault="005B7F01" w:rsidP="00DC7A46">
            <w:pPr>
              <w:numPr>
                <w:ilvl w:val="0"/>
                <w:numId w:val="26"/>
              </w:numPr>
              <w:spacing w:line="276" w:lineRule="auto"/>
              <w:ind w:left="0" w:firstLine="360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lang w:val="en-US"/>
              </w:rPr>
              <w:t>II</w:t>
            </w:r>
            <w:r w:rsidRPr="005B78CC">
              <w:rPr>
                <w:sz w:val="28"/>
                <w:szCs w:val="28"/>
              </w:rPr>
              <w:t xml:space="preserve"> Всероссийский интернет конкурс «Золотое рукоделие»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Благодарственное письмо Директору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10 Дипломов –победителей,</w:t>
            </w:r>
          </w:p>
          <w:p w:rsidR="005B7F01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5 сертификатов соответствия</w:t>
            </w:r>
          </w:p>
          <w:p w:rsidR="0097633F" w:rsidRPr="005B78CC" w:rsidRDefault="0097633F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участие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Лауреата</w:t>
            </w:r>
          </w:p>
        </w:tc>
      </w:tr>
      <w:tr w:rsidR="005B7F01" w:rsidRPr="005B78CC" w:rsidTr="005B7F01">
        <w:tc>
          <w:tcPr>
            <w:tcW w:w="2100" w:type="dxa"/>
          </w:tcPr>
          <w:p w:rsidR="005B7F01" w:rsidRPr="005B78CC" w:rsidRDefault="005B7F01" w:rsidP="00DC7A46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Региональный</w:t>
            </w:r>
          </w:p>
        </w:tc>
        <w:tc>
          <w:tcPr>
            <w:tcW w:w="5663" w:type="dxa"/>
          </w:tcPr>
          <w:p w:rsidR="005B7F01" w:rsidRPr="005B78CC" w:rsidRDefault="005B7F01" w:rsidP="00DC7A46">
            <w:pPr>
              <w:numPr>
                <w:ilvl w:val="0"/>
                <w:numId w:val="26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Областной литературный конкурс  «В слове МЫ сто тысяч Я»</w:t>
            </w:r>
          </w:p>
          <w:p w:rsidR="005B7F01" w:rsidRPr="005B78CC" w:rsidRDefault="005B7F01" w:rsidP="00DC7A46">
            <w:pPr>
              <w:numPr>
                <w:ilvl w:val="0"/>
                <w:numId w:val="26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Областной слет- конкурс «Юные конструкторы Дона- третьему тысячелетию»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Областной конкурс сочинений в рамках культурно-исторических традиций Донского казачества на тему «Казаки в войне 1812г"</w:t>
            </w:r>
          </w:p>
          <w:p w:rsidR="005B7F01" w:rsidRPr="005B78CC" w:rsidRDefault="005B7F01" w:rsidP="00DC7A46">
            <w:pPr>
              <w:numPr>
                <w:ilvl w:val="0"/>
                <w:numId w:val="26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«Областной Всероссийский конкурс декоративно- прикладного творчества»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Грамота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Грамота-4 место</w:t>
            </w:r>
          </w:p>
        </w:tc>
      </w:tr>
      <w:tr w:rsidR="005B7F01" w:rsidRPr="005B78CC" w:rsidTr="00E37F99">
        <w:trPr>
          <w:trHeight w:val="420"/>
        </w:trPr>
        <w:tc>
          <w:tcPr>
            <w:tcW w:w="2100" w:type="dxa"/>
          </w:tcPr>
          <w:p w:rsidR="005B7F01" w:rsidRPr="005B78CC" w:rsidRDefault="005B7F01" w:rsidP="00DC7A46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b/>
                <w:sz w:val="28"/>
                <w:szCs w:val="28"/>
              </w:rPr>
            </w:pPr>
            <w:r w:rsidRPr="005B78CC">
              <w:rPr>
                <w:b/>
                <w:sz w:val="28"/>
                <w:szCs w:val="28"/>
              </w:rPr>
              <w:t>Муниципальный</w:t>
            </w:r>
          </w:p>
        </w:tc>
        <w:tc>
          <w:tcPr>
            <w:tcW w:w="5663" w:type="dxa"/>
          </w:tcPr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Областной слет- конкурс «Юные конструкторы Дона- третьему тысячелетию»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Фестиваль детского творчества «Мир начинается с детства» 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Выставка детского творчества «Мир начинается с детства»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Выставка декоративно- прикладного творчества «Покрова на Дону»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соревнования по настольному теннису в г. Морозовск Ростовской обл. «Весенние ласточки»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турнир по настольному теннису в г. Белая Калитва 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соревнования по настольному теннису «Золотая осень»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открытый теннисный турнир, посвященный Дню народного единства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открытое соревнование по прикладным видам спорта на первенство БРМОО «Витязь»</w:t>
            </w:r>
          </w:p>
          <w:p w:rsidR="005B7F01" w:rsidRPr="005B78CC" w:rsidRDefault="005B7F01" w:rsidP="00DC7A46">
            <w:pPr>
              <w:numPr>
                <w:ilvl w:val="0"/>
                <w:numId w:val="27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соревнования по скалолазанию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Грамоты 1,2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Грамота 1,2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Грамота 1,2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Грамота 1,2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Грамота 1,2,3 место (16 шт)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Грамота 2, 3 место</w:t>
            </w:r>
          </w:p>
        </w:tc>
      </w:tr>
      <w:tr w:rsidR="005B7F01" w:rsidRPr="005B78CC" w:rsidTr="005B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20"/>
        </w:trPr>
        <w:tc>
          <w:tcPr>
            <w:tcW w:w="2100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663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lang w:val="en-US"/>
              </w:rPr>
              <w:t>II</w:t>
            </w:r>
            <w:r w:rsidRPr="005B78CC">
              <w:rPr>
                <w:sz w:val="28"/>
                <w:szCs w:val="28"/>
              </w:rPr>
              <w:t xml:space="preserve"> Всероссийский интернет конкурс «Моя педагогическая инициатива»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</w:t>
            </w:r>
          </w:p>
          <w:p w:rsidR="005B7F01" w:rsidRPr="005B78CC" w:rsidRDefault="005B7F01" w:rsidP="00DC7A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Лауреата</w:t>
            </w:r>
          </w:p>
        </w:tc>
      </w:tr>
      <w:tr w:rsidR="005B7F01" w:rsidRPr="005B78CC" w:rsidTr="005B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100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2.</w:t>
            </w:r>
          </w:p>
        </w:tc>
        <w:tc>
          <w:tcPr>
            <w:tcW w:w="5663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Областной конкурс «За успехи в воспитании»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участие</w:t>
            </w:r>
          </w:p>
        </w:tc>
      </w:tr>
      <w:tr w:rsidR="005B7F01" w:rsidRPr="005B78CC" w:rsidTr="005B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5"/>
        </w:trPr>
        <w:tc>
          <w:tcPr>
            <w:tcW w:w="2100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3.</w:t>
            </w:r>
          </w:p>
        </w:tc>
        <w:tc>
          <w:tcPr>
            <w:tcW w:w="5663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</w:t>
            </w:r>
            <w:r w:rsidRPr="005B78CC">
              <w:rPr>
                <w:sz w:val="28"/>
                <w:szCs w:val="28"/>
                <w:lang w:val="en-US"/>
              </w:rPr>
              <w:t>X</w:t>
            </w:r>
            <w:r w:rsidRPr="005B78CC">
              <w:rPr>
                <w:sz w:val="28"/>
                <w:szCs w:val="28"/>
              </w:rPr>
              <w:t xml:space="preserve"> Всероссийский конкурс авторских образовательных программ дополнительного образования детей»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B7F01" w:rsidRPr="005B78CC" w:rsidTr="005B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4"/>
        </w:trPr>
        <w:tc>
          <w:tcPr>
            <w:tcW w:w="2100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4.</w:t>
            </w:r>
          </w:p>
        </w:tc>
        <w:tc>
          <w:tcPr>
            <w:tcW w:w="5663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lang w:val="en-US"/>
              </w:rPr>
              <w:t>II</w:t>
            </w:r>
            <w:r w:rsidRPr="005B78CC">
              <w:rPr>
                <w:sz w:val="28"/>
                <w:szCs w:val="28"/>
              </w:rPr>
              <w:t xml:space="preserve"> Районный Фестиваль творчества работников образования «Мир моих увлечений»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грамота</w:t>
            </w:r>
          </w:p>
        </w:tc>
      </w:tr>
    </w:tbl>
    <w:p w:rsidR="0097633F" w:rsidRDefault="0097633F" w:rsidP="00DC7A46">
      <w:pPr>
        <w:spacing w:line="276" w:lineRule="auto"/>
        <w:jc w:val="center"/>
        <w:rPr>
          <w:b/>
          <w:sz w:val="28"/>
          <w:szCs w:val="28"/>
        </w:rPr>
      </w:pPr>
    </w:p>
    <w:p w:rsidR="0097633F" w:rsidRPr="005B78CC" w:rsidRDefault="005B7F01" w:rsidP="00DC7A46">
      <w:pPr>
        <w:spacing w:line="276" w:lineRule="auto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Перечень публикаций и изданных материалов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536"/>
        <w:gridCol w:w="2268"/>
      </w:tblGrid>
      <w:tr w:rsidR="005B7F01" w:rsidRPr="005B78CC" w:rsidTr="005B7F01"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Название публикации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Издание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Автор</w:t>
            </w:r>
          </w:p>
        </w:tc>
      </w:tr>
      <w:tr w:rsidR="005B7F01" w:rsidRPr="005B78CC" w:rsidTr="005B7F01">
        <w:trPr>
          <w:trHeight w:val="979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«Донская Казачка»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«Перекресток»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«Майдан»- газета Усть-Белокалитвинского казачьего юрта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    Н. Орлова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    С. Федосеева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F01" w:rsidRPr="005B78CC" w:rsidTr="005B7F01">
        <w:trPr>
          <w:trHeight w:val="1151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«Центр внешкольной работы станет «Казачьим»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«Память «афганской войны»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«Майдан»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«Перекресток»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В. Тимиофеев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   В. Попрядухин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F01" w:rsidRPr="005B78CC" w:rsidTr="005B7F01">
        <w:trPr>
          <w:trHeight w:val="664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«Эту память у нас никому не отнять»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Калитва.ру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С. СМИрнофф</w:t>
            </w:r>
          </w:p>
        </w:tc>
      </w:tr>
      <w:tr w:rsidR="005B7F01" w:rsidRPr="005B78CC" w:rsidTr="005B7F01">
        <w:trPr>
          <w:trHeight w:val="1124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Презентация Виртуальное путешествие в Осенний лес.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Учительский портал 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lang w:val="en-US"/>
              </w:rPr>
              <w:t>http</w:t>
            </w:r>
            <w:r w:rsidRPr="005B78CC">
              <w:rPr>
                <w:sz w:val="28"/>
                <w:szCs w:val="28"/>
              </w:rPr>
              <w:t>://</w:t>
            </w:r>
            <w:r w:rsidRPr="005B78CC">
              <w:rPr>
                <w:sz w:val="28"/>
                <w:szCs w:val="28"/>
                <w:lang w:val="en-US"/>
              </w:rPr>
              <w:t>www</w:t>
            </w:r>
            <w:r w:rsidRPr="005B78CC">
              <w:rPr>
                <w:sz w:val="28"/>
                <w:szCs w:val="28"/>
              </w:rPr>
              <w:t>.</w:t>
            </w:r>
            <w:r w:rsidRPr="005B78CC">
              <w:rPr>
                <w:sz w:val="28"/>
                <w:szCs w:val="28"/>
                <w:lang w:val="en-US"/>
              </w:rPr>
              <w:t>uchportal</w:t>
            </w:r>
            <w:r w:rsidRPr="005B78CC">
              <w:rPr>
                <w:sz w:val="28"/>
                <w:szCs w:val="28"/>
              </w:rPr>
              <w:t>.</w:t>
            </w:r>
            <w:r w:rsidRPr="005B78CC">
              <w:rPr>
                <w:sz w:val="28"/>
                <w:szCs w:val="28"/>
                <w:lang w:val="en-US"/>
              </w:rPr>
              <w:t>ru</w:t>
            </w:r>
            <w:r w:rsidRPr="005B78CC">
              <w:rPr>
                <w:sz w:val="28"/>
                <w:szCs w:val="28"/>
              </w:rPr>
              <w:t xml:space="preserve"> (публикации  на сайте).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Н.В. Бородина</w:t>
            </w:r>
          </w:p>
        </w:tc>
      </w:tr>
      <w:tr w:rsidR="005B7F01" w:rsidRPr="005B78CC" w:rsidTr="005B7F01">
        <w:trPr>
          <w:trHeight w:val="674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«Витязи»-  на стене «скалодрома»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«Перекресток»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Б. Викторов</w:t>
            </w:r>
          </w:p>
        </w:tc>
      </w:tr>
      <w:tr w:rsidR="005B7F01" w:rsidRPr="005B78CC" w:rsidTr="005B7F01">
        <w:trPr>
          <w:trHeight w:val="631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«Здесь всегда веселье, смех»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«Перекресток»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Н. Калашникова</w:t>
            </w:r>
          </w:p>
        </w:tc>
      </w:tr>
      <w:tr w:rsidR="005B7F01" w:rsidRPr="005B78CC" w:rsidTr="005B7F01">
        <w:trPr>
          <w:trHeight w:val="540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«Здоровые дети- Сильная Россия»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Калитва.ру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С.Федосеева</w:t>
            </w:r>
          </w:p>
        </w:tc>
      </w:tr>
      <w:tr w:rsidR="005B7F01" w:rsidRPr="005B78CC" w:rsidTr="005B7F01">
        <w:trPr>
          <w:trHeight w:val="496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«Центр внешкольной работы п. Шолоховский </w:t>
            </w:r>
            <w:r w:rsidRPr="005B78CC">
              <w:rPr>
                <w:sz w:val="28"/>
                <w:szCs w:val="28"/>
              </w:rPr>
              <w:lastRenderedPageBreak/>
              <w:t>процветает»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Калитва.ру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С. СМИрнофф</w:t>
            </w:r>
          </w:p>
        </w:tc>
      </w:tr>
      <w:tr w:rsidR="005B7F01" w:rsidRPr="005B78CC" w:rsidTr="005B7F01">
        <w:trPr>
          <w:trHeight w:val="555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«Забег мужества»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Калитва.ру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С. СМИрнофф 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Н. Орлова</w:t>
            </w:r>
          </w:p>
        </w:tc>
      </w:tr>
      <w:tr w:rsidR="005B7F01" w:rsidRPr="005B78CC" w:rsidTr="005B7F01">
        <w:trPr>
          <w:trHeight w:val="486"/>
        </w:trPr>
        <w:tc>
          <w:tcPr>
            <w:tcW w:w="3261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«Реализация программ Центра внешкольной работы»</w:t>
            </w:r>
          </w:p>
        </w:tc>
        <w:tc>
          <w:tcPr>
            <w:tcW w:w="4536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Калитва.ру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С. СМИрнофф 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37F99" w:rsidRDefault="00E37F99" w:rsidP="00DC7A46">
      <w:pPr>
        <w:spacing w:line="276" w:lineRule="auto"/>
        <w:ind w:right="-284"/>
        <w:rPr>
          <w:b/>
          <w:sz w:val="28"/>
          <w:szCs w:val="28"/>
        </w:rPr>
      </w:pPr>
    </w:p>
    <w:p w:rsidR="005B7F01" w:rsidRPr="005B78CC" w:rsidRDefault="005B7F01" w:rsidP="00DC7A46">
      <w:pPr>
        <w:spacing w:line="276" w:lineRule="auto"/>
        <w:ind w:right="-284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Результаты воспитанников Центра внешкольной работы за 2012-2013уч.г</w:t>
      </w:r>
    </w:p>
    <w:p w:rsidR="005B7F01" w:rsidRPr="005B78CC" w:rsidRDefault="005B7F01" w:rsidP="00DC7A46">
      <w:pPr>
        <w:spacing w:line="276" w:lineRule="auto"/>
        <w:ind w:left="284" w:right="-284"/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2268"/>
      </w:tblGrid>
      <w:tr w:rsidR="005B7F01" w:rsidRPr="005B78CC" w:rsidTr="005B7F01">
        <w:trPr>
          <w:trHeight w:val="2828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конкурс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детский конкурс прикладного и изобразительного искусства «Отдыхаем и творим»</w:t>
            </w:r>
            <w:r w:rsidRPr="005B78CC">
              <w:rPr>
                <w:sz w:val="28"/>
                <w:szCs w:val="28"/>
              </w:rPr>
              <w:tab/>
            </w: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Система добровольной сертификации ИТ «ССИТ»</w:t>
            </w: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lang w:val="en-US"/>
              </w:rPr>
              <w:t>II</w:t>
            </w:r>
            <w:r w:rsidRPr="005B78CC">
              <w:rPr>
                <w:sz w:val="28"/>
                <w:szCs w:val="28"/>
              </w:rPr>
              <w:t xml:space="preserve">Всероссийскийинтернет – конкурс «Детский исследовательский проект» </w:t>
            </w: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12 Дипломов-победителей</w:t>
            </w: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7 сертификатов соответствия</w:t>
            </w: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 Победителя</w:t>
            </w:r>
          </w:p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Юлия, Какичева Валерия</w:t>
            </w:r>
          </w:p>
        </w:tc>
      </w:tr>
      <w:tr w:rsidR="005B7F01" w:rsidRPr="005B78CC" w:rsidTr="005B7F01">
        <w:trPr>
          <w:trHeight w:val="836"/>
        </w:trPr>
        <w:tc>
          <w:tcPr>
            <w:tcW w:w="32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Районные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соревнования по прикладным видам спорта в г. Белая Калитва п.д.о. Федосеев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7F01" w:rsidRPr="005B78CC" w:rsidRDefault="005B7F01" w:rsidP="00DC7A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13 грамот за 1,2,3 место</w:t>
            </w:r>
          </w:p>
        </w:tc>
      </w:tr>
    </w:tbl>
    <w:p w:rsidR="005B7F01" w:rsidRPr="005B78CC" w:rsidRDefault="005B7F01" w:rsidP="00DC7A46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5B7F01" w:rsidRPr="005B78CC" w:rsidRDefault="005B7F01" w:rsidP="00DC7A46">
      <w:pPr>
        <w:tabs>
          <w:tab w:val="left" w:pos="-567"/>
        </w:tabs>
        <w:spacing w:line="276" w:lineRule="auto"/>
        <w:ind w:left="-426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Результаты воспитанников Центра внешкольной работы за 2013-2014уч.год.</w:t>
      </w:r>
    </w:p>
    <w:p w:rsidR="005B7F01" w:rsidRPr="005B78CC" w:rsidRDefault="005B7F01" w:rsidP="00DC7A46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Style w:val="ae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3545"/>
        <w:gridCol w:w="4394"/>
        <w:gridCol w:w="2268"/>
      </w:tblGrid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№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Название конкурса 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Фамилия Имя педагога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Результаты 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1.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конкурс «Отдыхаем и творим»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5B78CC">
              <w:rPr>
                <w:sz w:val="28"/>
                <w:szCs w:val="28"/>
                <w:u w:val="single"/>
              </w:rPr>
              <w:t>По Российской федерации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Резниченко Н.М.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Теплякова Е.А.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5B78CC">
              <w:rPr>
                <w:sz w:val="28"/>
                <w:szCs w:val="28"/>
                <w:u w:val="single"/>
              </w:rPr>
              <w:t>По Южному федеральному округу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Богданова А.К.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Алексеенко Л.Н.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5B78CC">
              <w:rPr>
                <w:sz w:val="28"/>
                <w:szCs w:val="28"/>
                <w:u w:val="single"/>
              </w:rPr>
              <w:t>По Ростовской области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Черенкова А.П.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u w:val="single"/>
              </w:rPr>
              <w:t>По Белокалитвинскомурайону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Петрова Л.Н.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Бабичева И.П.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место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2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  <w:u w:val="single"/>
              </w:rPr>
            </w:pP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интернет конкурс «Летнее творчество»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4 диплома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конкурс «Осенний калейдоскоп»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место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участник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«Мастер классов»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участники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«Звезды нового века»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 лауреата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участник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6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фестиваль «Алые паруса»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участника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7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«Волшебное перышко»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участник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8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Районные соревнования по прикладным видам спорта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7 грамот-    1 место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грамоты-  2место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4 грамоты-  3 место</w:t>
            </w:r>
          </w:p>
        </w:tc>
      </w:tr>
      <w:tr w:rsidR="005B7F01" w:rsidRPr="005B78CC" w:rsidTr="005B7F01">
        <w:trPr>
          <w:trHeight w:val="675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9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Районные соревнования по настольному теннису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Чичерина А.Г.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грамота -   2место</w:t>
            </w:r>
          </w:p>
          <w:p w:rsidR="005B7F01" w:rsidRPr="005B78CC" w:rsidRDefault="00E37F99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1грамота-   </w:t>
            </w:r>
            <w:r w:rsidR="005B7F01" w:rsidRPr="005B78CC">
              <w:rPr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>м.</w:t>
            </w:r>
          </w:p>
        </w:tc>
      </w:tr>
      <w:tr w:rsidR="005B7F01" w:rsidRPr="005B78CC" w:rsidTr="005B7F01">
        <w:trPr>
          <w:trHeight w:val="856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10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Районные соревнования по скалолазанию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грамота- 1место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2грамоты- 2место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грамоты- 3место</w:t>
            </w:r>
          </w:p>
        </w:tc>
      </w:tr>
      <w:tr w:rsidR="005B7F01" w:rsidRPr="005B78CC" w:rsidTr="005B7F01">
        <w:trPr>
          <w:trHeight w:val="441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11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Зональный конкурс эстрадной и джазовой музыки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Полупанова Е.В.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грамота- 1место</w:t>
            </w:r>
          </w:p>
        </w:tc>
      </w:tr>
      <w:tr w:rsidR="005B7F01" w:rsidRPr="005B78CC" w:rsidTr="005B7F01">
        <w:trPr>
          <w:trHeight w:val="454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12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всероссийский фестиваль искусств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Полупанова Е.В.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Диплом лауреата </w:t>
            </w:r>
            <w:r w:rsidRPr="005B78CC">
              <w:rPr>
                <w:sz w:val="28"/>
                <w:szCs w:val="28"/>
                <w:lang w:val="en-US"/>
              </w:rPr>
              <w:t>III</w:t>
            </w:r>
            <w:r w:rsidRPr="005B78CC">
              <w:rPr>
                <w:sz w:val="28"/>
                <w:szCs w:val="28"/>
              </w:rPr>
              <w:t xml:space="preserve"> степени</w:t>
            </w:r>
          </w:p>
        </w:tc>
      </w:tr>
      <w:tr w:rsidR="005B7F01" w:rsidRPr="005B78CC" w:rsidTr="005B7F01">
        <w:trPr>
          <w:trHeight w:val="298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13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</w:rPr>
              <w:t>Международный дистанционный конкурс "Я знаю как!"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сертификат воспитанника, благодарность,  свидетельство </w:t>
            </w:r>
          </w:p>
        </w:tc>
      </w:tr>
      <w:tr w:rsidR="005B7F01" w:rsidRPr="005B78CC" w:rsidTr="005B7F01">
        <w:trPr>
          <w:trHeight w:val="376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</w:rPr>
              <w:t>Международный дистанционный конкурс "Я знаю как!"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 3 степени, благодарность,.</w:t>
            </w:r>
          </w:p>
        </w:tc>
      </w:tr>
      <w:tr w:rsidR="005B7F01" w:rsidRPr="005B78CC" w:rsidTr="005B7F01">
        <w:trPr>
          <w:trHeight w:val="156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15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</w:rPr>
              <w:t>Всероссийском творческом конкурсе для детей и взрослых "Талантоха»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Лауреат</w:t>
            </w:r>
          </w:p>
        </w:tc>
      </w:tr>
      <w:tr w:rsidR="005B7F01" w:rsidRPr="005B78CC" w:rsidTr="005B7F01">
        <w:trPr>
          <w:trHeight w:val="156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15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</w:rPr>
              <w:t>Всероссийском творческом конкурсе для детей и взрослых "Талантоха»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Лауреат</w:t>
            </w:r>
          </w:p>
        </w:tc>
      </w:tr>
      <w:tr w:rsidR="005B7F01" w:rsidRPr="005B78CC" w:rsidTr="005B7F01">
        <w:trPr>
          <w:trHeight w:val="898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16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  <w:lang w:val="en-US"/>
              </w:rPr>
              <w:t>III</w:t>
            </w:r>
            <w:r w:rsidRPr="005B78CC">
              <w:rPr>
                <w:rFonts w:eastAsia="Calibri"/>
                <w:sz w:val="28"/>
                <w:szCs w:val="28"/>
              </w:rPr>
              <w:t xml:space="preserve"> Международная олимпиада по Физической культуре. Спортивные игры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Сертификат</w:t>
            </w:r>
          </w:p>
        </w:tc>
      </w:tr>
      <w:tr w:rsidR="005B7F01" w:rsidRPr="005B78CC" w:rsidTr="005B7F01">
        <w:trPr>
          <w:trHeight w:val="428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17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</w:rPr>
              <w:t>Всероссийском творческом конкурсе для детей и взрослых "Талантоха»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Орлова Н.В.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Лауреат</w:t>
            </w:r>
          </w:p>
        </w:tc>
      </w:tr>
      <w:tr w:rsidR="005B7F01" w:rsidRPr="005B78CC" w:rsidTr="005B7F01">
        <w:trPr>
          <w:trHeight w:val="350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18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«Звезды нового века»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Михайловская И.Н.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 участника</w:t>
            </w:r>
          </w:p>
        </w:tc>
      </w:tr>
      <w:tr w:rsidR="005B7F01" w:rsidRPr="005B78CC" w:rsidTr="005B7F01">
        <w:trPr>
          <w:trHeight w:val="389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19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«Звезды нового века»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Богданова А.К.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</w:t>
            </w:r>
          </w:p>
        </w:tc>
      </w:tr>
      <w:tr w:rsidR="005B7F01" w:rsidRPr="005B78CC" w:rsidTr="005B7F01">
        <w:trPr>
          <w:trHeight w:val="613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20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«Звезды нового века»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Титов А.А.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 участника</w:t>
            </w:r>
          </w:p>
        </w:tc>
      </w:tr>
      <w:tr w:rsidR="005B7F01" w:rsidRPr="005B78CC" w:rsidTr="005B7F01">
        <w:trPr>
          <w:trHeight w:val="558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21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</w:rPr>
              <w:t>Международного фестиваля детского творчества «Южный полюс»</w:t>
            </w: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</w:t>
            </w: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</w:rPr>
              <w:t>Диплом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Всего -     41 грамоты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5 участника</w:t>
            </w:r>
          </w:p>
        </w:tc>
      </w:tr>
    </w:tbl>
    <w:p w:rsidR="005B7F01" w:rsidRPr="005B78CC" w:rsidRDefault="005B7F01" w:rsidP="00DC7A46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5B7F01" w:rsidRDefault="005B7F01" w:rsidP="00DC7A46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Результаты педагогов Центра внешкольной работы.</w:t>
      </w:r>
    </w:p>
    <w:p w:rsidR="00E37F99" w:rsidRPr="005B78CC" w:rsidRDefault="00E37F99" w:rsidP="00DC7A46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5B7F01" w:rsidRPr="005B78CC" w:rsidRDefault="005B7F01" w:rsidP="00DC7A46">
      <w:pPr>
        <w:spacing w:line="276" w:lineRule="auto"/>
        <w:rPr>
          <w:rFonts w:eastAsia="Calibri"/>
          <w:sz w:val="28"/>
          <w:szCs w:val="28"/>
          <w:u w:val="single"/>
        </w:rPr>
      </w:pPr>
      <w:r w:rsidRPr="005B78CC">
        <w:rPr>
          <w:rFonts w:eastAsia="Calibri"/>
          <w:sz w:val="28"/>
          <w:szCs w:val="28"/>
          <w:u w:val="single"/>
        </w:rPr>
        <w:t xml:space="preserve">Бородина Н. В. </w:t>
      </w:r>
    </w:p>
    <w:p w:rsidR="005B7F01" w:rsidRPr="005B78CC" w:rsidRDefault="005B7F01" w:rsidP="00DC7A46">
      <w:pPr>
        <w:spacing w:line="276" w:lineRule="auto"/>
        <w:rPr>
          <w:rFonts w:eastAsia="Calibri"/>
          <w:sz w:val="28"/>
          <w:szCs w:val="28"/>
        </w:rPr>
      </w:pPr>
      <w:r w:rsidRPr="005B78CC">
        <w:rPr>
          <w:rFonts w:eastAsia="Calibri"/>
          <w:sz w:val="28"/>
          <w:szCs w:val="28"/>
        </w:rPr>
        <w:t>Свидетельство о публикации «Конспект занятия по теме «Картина из кожи»  сайт</w:t>
      </w:r>
      <w:r w:rsidRPr="005B78CC">
        <w:rPr>
          <w:rFonts w:eastAsia="Calibri"/>
          <w:sz w:val="28"/>
          <w:szCs w:val="28"/>
          <w:lang w:val="en-US"/>
        </w:rPr>
        <w:t>ped</w:t>
      </w:r>
      <w:r w:rsidRPr="005B78CC">
        <w:rPr>
          <w:rFonts w:eastAsia="Calibri"/>
          <w:sz w:val="28"/>
          <w:szCs w:val="28"/>
        </w:rPr>
        <w:t>-</w:t>
      </w:r>
      <w:r w:rsidRPr="005B78CC">
        <w:rPr>
          <w:rFonts w:eastAsia="Calibri"/>
          <w:sz w:val="28"/>
          <w:szCs w:val="28"/>
          <w:lang w:val="en-US"/>
        </w:rPr>
        <w:t>kopilka</w:t>
      </w:r>
      <w:r w:rsidRPr="005B78CC">
        <w:rPr>
          <w:rFonts w:eastAsia="Calibri"/>
          <w:sz w:val="28"/>
          <w:szCs w:val="28"/>
        </w:rPr>
        <w:t>.</w:t>
      </w:r>
      <w:r w:rsidRPr="005B78CC">
        <w:rPr>
          <w:rFonts w:eastAsia="Calibri"/>
          <w:sz w:val="28"/>
          <w:szCs w:val="28"/>
          <w:lang w:val="en-US"/>
        </w:rPr>
        <w:t>ru</w:t>
      </w:r>
    </w:p>
    <w:p w:rsidR="005B7F01" w:rsidRPr="005B78CC" w:rsidRDefault="005B7F01" w:rsidP="00DC7A46">
      <w:pPr>
        <w:spacing w:line="276" w:lineRule="auto"/>
        <w:rPr>
          <w:rFonts w:eastAsia="Calibri"/>
          <w:sz w:val="28"/>
          <w:szCs w:val="28"/>
        </w:rPr>
      </w:pPr>
      <w:r w:rsidRPr="005B78CC">
        <w:rPr>
          <w:rFonts w:eastAsia="Calibri"/>
          <w:sz w:val="28"/>
          <w:szCs w:val="28"/>
        </w:rPr>
        <w:t xml:space="preserve">Благодарность Всероссийское сетевое издание Портал «О детстве» за активную квалифицированную работу в качестве эксперта </w:t>
      </w:r>
      <w:r w:rsidRPr="005B78CC">
        <w:rPr>
          <w:rFonts w:eastAsia="Calibri"/>
          <w:sz w:val="28"/>
          <w:szCs w:val="28"/>
          <w:lang w:val="en-US"/>
        </w:rPr>
        <w:t>IV</w:t>
      </w:r>
      <w:r w:rsidRPr="005B78CC">
        <w:rPr>
          <w:rFonts w:eastAsia="Calibri"/>
          <w:sz w:val="28"/>
          <w:szCs w:val="28"/>
        </w:rPr>
        <w:t xml:space="preserve"> Всероссийского фестиваля «Золотое рукоделие 2013»</w:t>
      </w:r>
    </w:p>
    <w:p w:rsidR="005B7F01" w:rsidRPr="005B78CC" w:rsidRDefault="005B7F01" w:rsidP="00DC7A46">
      <w:pPr>
        <w:spacing w:line="276" w:lineRule="auto"/>
        <w:rPr>
          <w:rFonts w:eastAsia="Calibri"/>
          <w:sz w:val="28"/>
          <w:szCs w:val="28"/>
        </w:rPr>
      </w:pPr>
      <w:r w:rsidRPr="005B78CC">
        <w:rPr>
          <w:rFonts w:eastAsia="Calibri"/>
          <w:sz w:val="28"/>
          <w:szCs w:val="28"/>
        </w:rPr>
        <w:lastRenderedPageBreak/>
        <w:t>Отзыв о сотрудничестве Всероссийское сетевое издание Портал «О детстве» главный редактор Портала Е. В. Посашкова, кандидат филологических наук, доцент</w:t>
      </w:r>
    </w:p>
    <w:p w:rsidR="005B7F01" w:rsidRPr="005B78CC" w:rsidRDefault="005B7F01" w:rsidP="00DC7A46">
      <w:pPr>
        <w:tabs>
          <w:tab w:val="left" w:pos="0"/>
        </w:tabs>
        <w:spacing w:line="276" w:lineRule="auto"/>
        <w:rPr>
          <w:sz w:val="28"/>
          <w:szCs w:val="28"/>
          <w:u w:val="single"/>
        </w:rPr>
      </w:pPr>
      <w:r w:rsidRPr="005B78CC">
        <w:rPr>
          <w:sz w:val="28"/>
          <w:szCs w:val="28"/>
          <w:u w:val="single"/>
        </w:rPr>
        <w:t>Федосеев С.В.</w:t>
      </w:r>
    </w:p>
    <w:p w:rsidR="005B7F01" w:rsidRPr="005B78CC" w:rsidRDefault="005B7F01" w:rsidP="00DC7A46">
      <w:pPr>
        <w:spacing w:line="276" w:lineRule="auto"/>
        <w:rPr>
          <w:rFonts w:eastAsia="Calibri"/>
          <w:sz w:val="28"/>
          <w:szCs w:val="28"/>
        </w:rPr>
      </w:pPr>
      <w:r w:rsidRPr="005B78CC">
        <w:rPr>
          <w:rFonts w:eastAsia="Calibri"/>
          <w:sz w:val="28"/>
          <w:szCs w:val="28"/>
        </w:rPr>
        <w:t xml:space="preserve">Свидетельство о публикацииОбразовательная программа дополнительного образования «Атлант»   </w:t>
      </w:r>
      <w:r w:rsidRPr="005B78CC">
        <w:rPr>
          <w:rFonts w:eastAsia="Calibri"/>
          <w:sz w:val="28"/>
          <w:szCs w:val="28"/>
          <w:lang w:val="en-US"/>
        </w:rPr>
        <w:t>nsportal</w:t>
      </w:r>
      <w:r w:rsidRPr="005B78CC">
        <w:rPr>
          <w:rFonts w:eastAsia="Calibri"/>
          <w:sz w:val="28"/>
          <w:szCs w:val="28"/>
        </w:rPr>
        <w:t>.</w:t>
      </w:r>
      <w:r w:rsidRPr="005B78CC">
        <w:rPr>
          <w:rFonts w:eastAsia="Calibri"/>
          <w:sz w:val="28"/>
          <w:szCs w:val="28"/>
          <w:lang w:val="en-US"/>
        </w:rPr>
        <w:t>ru</w:t>
      </w:r>
    </w:p>
    <w:p w:rsidR="005B7F01" w:rsidRPr="005B78CC" w:rsidRDefault="005B7F01" w:rsidP="00DC7A46">
      <w:pPr>
        <w:spacing w:line="276" w:lineRule="auto"/>
        <w:rPr>
          <w:rFonts w:eastAsia="Calibri"/>
          <w:sz w:val="28"/>
          <w:szCs w:val="28"/>
        </w:rPr>
      </w:pPr>
      <w:r w:rsidRPr="005B78CC">
        <w:rPr>
          <w:rFonts w:eastAsia="Calibri"/>
          <w:sz w:val="28"/>
          <w:szCs w:val="28"/>
        </w:rPr>
        <w:t xml:space="preserve">Свидетельство о публикации Методические рекомендации по подготовке и проведению классных часов </w:t>
      </w:r>
      <w:r w:rsidRPr="005B78CC">
        <w:rPr>
          <w:rFonts w:eastAsia="Calibri"/>
          <w:sz w:val="28"/>
          <w:szCs w:val="28"/>
          <w:lang w:val="en-US"/>
        </w:rPr>
        <w:t>nsportal</w:t>
      </w:r>
      <w:r w:rsidRPr="005B78CC">
        <w:rPr>
          <w:rFonts w:eastAsia="Calibri"/>
          <w:sz w:val="28"/>
          <w:szCs w:val="28"/>
        </w:rPr>
        <w:t>.</w:t>
      </w:r>
      <w:r w:rsidRPr="005B78CC">
        <w:rPr>
          <w:rFonts w:eastAsia="Calibri"/>
          <w:sz w:val="28"/>
          <w:szCs w:val="28"/>
          <w:lang w:val="en-US"/>
        </w:rPr>
        <w:t>ru</w:t>
      </w:r>
    </w:p>
    <w:p w:rsidR="005B7F01" w:rsidRPr="005B78CC" w:rsidRDefault="005B7F01" w:rsidP="00DC7A46">
      <w:pPr>
        <w:spacing w:line="276" w:lineRule="auto"/>
        <w:rPr>
          <w:rFonts w:eastAsia="Calibri"/>
          <w:sz w:val="28"/>
          <w:szCs w:val="28"/>
        </w:rPr>
      </w:pPr>
      <w:r w:rsidRPr="005B78CC">
        <w:rPr>
          <w:rFonts w:eastAsia="Calibri"/>
          <w:sz w:val="28"/>
          <w:szCs w:val="28"/>
        </w:rPr>
        <w:t>Благодарность за активное участие в работе социальной сети</w:t>
      </w:r>
      <w:r w:rsidRPr="005B78CC">
        <w:rPr>
          <w:rFonts w:eastAsia="Calibri"/>
          <w:sz w:val="28"/>
          <w:szCs w:val="28"/>
          <w:lang w:val="en-US"/>
        </w:rPr>
        <w:t>nsportal</w:t>
      </w:r>
      <w:r w:rsidRPr="005B78CC">
        <w:rPr>
          <w:rFonts w:eastAsia="Calibri"/>
          <w:sz w:val="28"/>
          <w:szCs w:val="28"/>
        </w:rPr>
        <w:t>.</w:t>
      </w:r>
      <w:r w:rsidRPr="005B78CC">
        <w:rPr>
          <w:rFonts w:eastAsia="Calibri"/>
          <w:sz w:val="28"/>
          <w:szCs w:val="28"/>
          <w:lang w:val="en-US"/>
        </w:rPr>
        <w:t>ru</w:t>
      </w:r>
    </w:p>
    <w:p w:rsidR="005B7F01" w:rsidRPr="005B78CC" w:rsidRDefault="005B7F01" w:rsidP="00DC7A46">
      <w:pPr>
        <w:spacing w:line="276" w:lineRule="auto"/>
        <w:rPr>
          <w:rFonts w:eastAsia="Calibri"/>
          <w:sz w:val="28"/>
          <w:szCs w:val="28"/>
          <w:u w:val="single"/>
        </w:rPr>
      </w:pPr>
      <w:r w:rsidRPr="005B78CC">
        <w:rPr>
          <w:rFonts w:eastAsia="Calibri"/>
          <w:sz w:val="28"/>
          <w:szCs w:val="28"/>
          <w:u w:val="single"/>
        </w:rPr>
        <w:t>Михайловская И.Н.</w:t>
      </w:r>
    </w:p>
    <w:p w:rsidR="005B7F01" w:rsidRPr="005B78CC" w:rsidRDefault="005B7F01" w:rsidP="00DC7A46">
      <w:pPr>
        <w:spacing w:line="276" w:lineRule="auto"/>
        <w:ind w:right="-284"/>
        <w:rPr>
          <w:sz w:val="28"/>
          <w:szCs w:val="28"/>
          <w:u w:val="single"/>
        </w:rPr>
      </w:pPr>
    </w:p>
    <w:p w:rsidR="005B7F01" w:rsidRPr="005B78CC" w:rsidRDefault="005B7F01" w:rsidP="00DC7A46">
      <w:pPr>
        <w:tabs>
          <w:tab w:val="left" w:pos="-426"/>
        </w:tabs>
        <w:spacing w:line="276" w:lineRule="auto"/>
        <w:ind w:left="-426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Результаты воспитанников Центра внешкольной работы</w:t>
      </w:r>
      <w:r w:rsidR="0097633F">
        <w:rPr>
          <w:b/>
          <w:sz w:val="28"/>
          <w:szCs w:val="28"/>
        </w:rPr>
        <w:t xml:space="preserve"> </w:t>
      </w:r>
      <w:r w:rsidRPr="005B78CC">
        <w:rPr>
          <w:b/>
          <w:sz w:val="28"/>
          <w:szCs w:val="28"/>
        </w:rPr>
        <w:t>за 2014-2015уч.год.</w:t>
      </w:r>
    </w:p>
    <w:tbl>
      <w:tblPr>
        <w:tblStyle w:val="ae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3545"/>
        <w:gridCol w:w="3685"/>
        <w:gridCol w:w="2835"/>
      </w:tblGrid>
      <w:tr w:rsidR="005B7F01" w:rsidRPr="005B78CC" w:rsidTr="00E94E66">
        <w:tc>
          <w:tcPr>
            <w:tcW w:w="567" w:type="dxa"/>
            <w:shd w:val="clear" w:color="auto" w:fill="A8D08D" w:themeFill="accent6" w:themeFillTint="99"/>
          </w:tcPr>
          <w:p w:rsidR="005B7F01" w:rsidRPr="00E94E66" w:rsidRDefault="005B7F01" w:rsidP="00DC7A46">
            <w:pPr>
              <w:tabs>
                <w:tab w:val="left" w:pos="0"/>
              </w:tabs>
              <w:spacing w:line="276" w:lineRule="auto"/>
              <w:rPr>
                <w:b/>
                <w:i/>
                <w:szCs w:val="28"/>
              </w:rPr>
            </w:pPr>
            <w:r w:rsidRPr="00E94E66">
              <w:rPr>
                <w:b/>
                <w:i/>
                <w:szCs w:val="28"/>
              </w:rPr>
              <w:t>№</w:t>
            </w:r>
          </w:p>
        </w:tc>
        <w:tc>
          <w:tcPr>
            <w:tcW w:w="3545" w:type="dxa"/>
            <w:shd w:val="clear" w:color="auto" w:fill="A8D08D" w:themeFill="accent6" w:themeFillTint="99"/>
          </w:tcPr>
          <w:p w:rsidR="005B7F01" w:rsidRDefault="005B7F01" w:rsidP="00DC7A46">
            <w:pPr>
              <w:tabs>
                <w:tab w:val="left" w:pos="0"/>
              </w:tabs>
              <w:spacing w:line="276" w:lineRule="auto"/>
              <w:rPr>
                <w:b/>
                <w:i/>
                <w:szCs w:val="28"/>
              </w:rPr>
            </w:pPr>
            <w:r w:rsidRPr="00E94E66">
              <w:rPr>
                <w:b/>
                <w:i/>
                <w:szCs w:val="28"/>
              </w:rPr>
              <w:t xml:space="preserve">Название конкурса </w:t>
            </w:r>
          </w:p>
          <w:p w:rsidR="00E94E66" w:rsidRPr="00E94E66" w:rsidRDefault="00E94E66" w:rsidP="00DC7A46">
            <w:pPr>
              <w:tabs>
                <w:tab w:val="left" w:pos="0"/>
              </w:tabs>
              <w:spacing w:line="276" w:lineRule="auto"/>
              <w:rPr>
                <w:b/>
                <w:i/>
                <w:szCs w:val="28"/>
              </w:rPr>
            </w:pPr>
          </w:p>
        </w:tc>
        <w:tc>
          <w:tcPr>
            <w:tcW w:w="3685" w:type="dxa"/>
            <w:shd w:val="clear" w:color="auto" w:fill="A8D08D" w:themeFill="accent6" w:themeFillTint="99"/>
          </w:tcPr>
          <w:p w:rsidR="005B7F01" w:rsidRPr="00E94E66" w:rsidRDefault="005B7F01" w:rsidP="00DC7A46">
            <w:pPr>
              <w:tabs>
                <w:tab w:val="left" w:pos="0"/>
              </w:tabs>
              <w:spacing w:line="276" w:lineRule="auto"/>
              <w:rPr>
                <w:b/>
                <w:i/>
                <w:szCs w:val="28"/>
              </w:rPr>
            </w:pPr>
            <w:r w:rsidRPr="00E94E66">
              <w:rPr>
                <w:b/>
                <w:i/>
                <w:szCs w:val="28"/>
              </w:rPr>
              <w:t>Фамилия Имя педагога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5B7F01" w:rsidRPr="00E94E66" w:rsidRDefault="005B7F01" w:rsidP="00DC7A46">
            <w:pPr>
              <w:tabs>
                <w:tab w:val="left" w:pos="0"/>
              </w:tabs>
              <w:spacing w:line="276" w:lineRule="auto"/>
              <w:rPr>
                <w:b/>
                <w:i/>
                <w:szCs w:val="28"/>
              </w:rPr>
            </w:pPr>
            <w:r w:rsidRPr="00E94E66">
              <w:rPr>
                <w:b/>
                <w:i/>
                <w:szCs w:val="28"/>
              </w:rPr>
              <w:t xml:space="preserve">Результаты 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1.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конкурс «Свобода летнего творчества»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5B78CC">
              <w:rPr>
                <w:sz w:val="28"/>
                <w:szCs w:val="28"/>
                <w:u w:val="single"/>
              </w:rPr>
              <w:t>По Российской федерации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Михайловская И.Н.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Теплякова Е.А.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5B78CC">
              <w:rPr>
                <w:sz w:val="28"/>
                <w:szCs w:val="28"/>
                <w:u w:val="single"/>
              </w:rPr>
              <w:t>По Южному федеральному округу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Бабичева И.П.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Петрова Л.Н.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Резниченко Н.М.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5B78CC">
              <w:rPr>
                <w:sz w:val="28"/>
                <w:szCs w:val="28"/>
                <w:u w:val="single"/>
              </w:rPr>
              <w:t>По Ростовской области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Черенкова А.П.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Орлова Н.В.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Богданова А.К. 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Алексеенко Л.Н(детский)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u w:val="single"/>
              </w:rPr>
              <w:t>Белокалитвинскомурайону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Т.Ю(детский)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5B78CC">
              <w:rPr>
                <w:sz w:val="28"/>
                <w:szCs w:val="28"/>
                <w:u w:val="single"/>
              </w:rPr>
              <w:t>Разные возрастные категории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Т.Ю. (педагог)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Лауреат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 (детский)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интернет конкурс «Талантоха»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 (детский)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Победитель 2 место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rFonts w:eastAsia="Calibri"/>
                <w:sz w:val="28"/>
                <w:szCs w:val="28"/>
              </w:rPr>
              <w:t xml:space="preserve">Международный дистанционный конкурс  </w:t>
            </w:r>
            <w:r w:rsidRPr="005B78CC">
              <w:rPr>
                <w:rFonts w:eastAsia="Calibri"/>
                <w:sz w:val="28"/>
                <w:szCs w:val="28"/>
              </w:rPr>
              <w:lastRenderedPageBreak/>
              <w:t>"Новый урок"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Федосеев С.В. (детский)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Сертификат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интернет конкурс «Радуга ярких талантов»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Т.Ю. (педагог)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7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«Звезды нового века»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Аверьянова Л.С. (детский)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участник</w:t>
            </w:r>
          </w:p>
        </w:tc>
      </w:tr>
      <w:tr w:rsidR="005B7F01" w:rsidRPr="005B78CC" w:rsidTr="005B7F01"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8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интернет конкурс «Летнее вдохновение»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Т.Ю. (педагог)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Победитель</w:t>
            </w:r>
          </w:p>
        </w:tc>
      </w:tr>
      <w:tr w:rsidR="005B7F01" w:rsidRPr="005B78CC" w:rsidTr="005B7F01">
        <w:trPr>
          <w:trHeight w:val="675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9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«Звезды нового века»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 (детский)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Лауреат</w:t>
            </w:r>
          </w:p>
        </w:tc>
      </w:tr>
      <w:tr w:rsidR="005B7F01" w:rsidRPr="005B78CC" w:rsidTr="005B7F01">
        <w:trPr>
          <w:trHeight w:val="856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10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конкурс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сценариев 2014г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Бородина Н.В. (педагог)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Диплом победителя</w:t>
            </w:r>
          </w:p>
        </w:tc>
      </w:tr>
      <w:tr w:rsidR="005B7F01" w:rsidRPr="005B78CC" w:rsidTr="005B7F01">
        <w:trPr>
          <w:trHeight w:val="441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11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Районные соревнования по прикладным видам спорта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 (дети)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10 грамот </w:t>
            </w:r>
          </w:p>
          <w:p w:rsidR="005B7F01" w:rsidRPr="005B78CC" w:rsidRDefault="00E37F99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 шт.1 м.5 шт 2 м.</w:t>
            </w:r>
            <w:r w:rsidR="005B7F01" w:rsidRPr="005B78CC">
              <w:rPr>
                <w:sz w:val="28"/>
                <w:szCs w:val="28"/>
              </w:rPr>
              <w:t>)</w:t>
            </w:r>
          </w:p>
        </w:tc>
      </w:tr>
      <w:tr w:rsidR="005B7F01" w:rsidRPr="005B78CC" w:rsidTr="005B7F01">
        <w:trPr>
          <w:trHeight w:val="704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12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Районные соревнования поскалалазанию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 (дети)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 грамоты (1шт 1-место, 2 шт 2 место)</w:t>
            </w:r>
          </w:p>
        </w:tc>
      </w:tr>
      <w:tr w:rsidR="005B7F01" w:rsidRPr="005B78CC" w:rsidTr="005B7F01">
        <w:trPr>
          <w:trHeight w:val="1126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13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Международный интернет конкурс «К мечте на крыльях вдохновения»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Т.Ю. (дети)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сертификат</w:t>
            </w:r>
          </w:p>
        </w:tc>
      </w:tr>
      <w:tr w:rsidR="005B7F01" w:rsidRPr="005B78CC" w:rsidTr="005B7F01">
        <w:trPr>
          <w:trHeight w:val="298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14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</w:t>
            </w:r>
            <w:r w:rsidRPr="005B78CC">
              <w:rPr>
                <w:sz w:val="28"/>
                <w:szCs w:val="28"/>
                <w:lang w:val="en-US"/>
              </w:rPr>
              <w:t>III</w:t>
            </w:r>
            <w:r w:rsidRPr="005B78CC">
              <w:rPr>
                <w:sz w:val="28"/>
                <w:szCs w:val="28"/>
              </w:rPr>
              <w:t xml:space="preserve"> Всероссийский творческий конкурс для детей»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Т.Ю. (дети)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 место</w:t>
            </w:r>
          </w:p>
        </w:tc>
      </w:tr>
      <w:tr w:rsidR="005B7F01" w:rsidRPr="005B78CC" w:rsidTr="005B7F01">
        <w:trPr>
          <w:trHeight w:val="480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15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Всероссийский конкурс «Учитель года»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Лузан Т.Ю.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участник муниципального этапа</w:t>
            </w:r>
          </w:p>
        </w:tc>
      </w:tr>
      <w:tr w:rsidR="005B7F01" w:rsidRPr="005B78CC" w:rsidTr="005B7F01">
        <w:trPr>
          <w:trHeight w:val="506"/>
        </w:trPr>
        <w:tc>
          <w:tcPr>
            <w:tcW w:w="567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16</w:t>
            </w:r>
          </w:p>
        </w:tc>
        <w:tc>
          <w:tcPr>
            <w:tcW w:w="354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«Всероссийский конкурс дошкольников, школьников и педагогов Медалинград»</w:t>
            </w:r>
          </w:p>
        </w:tc>
        <w:tc>
          <w:tcPr>
            <w:tcW w:w="368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Титов А.А.</w:t>
            </w:r>
          </w:p>
        </w:tc>
        <w:tc>
          <w:tcPr>
            <w:tcW w:w="2835" w:type="dxa"/>
          </w:tcPr>
          <w:p w:rsidR="005B7F01" w:rsidRPr="005B78CC" w:rsidRDefault="005B7F01" w:rsidP="00DC7A46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 место</w:t>
            </w:r>
          </w:p>
        </w:tc>
      </w:tr>
    </w:tbl>
    <w:p w:rsidR="00E37F99" w:rsidRDefault="00E37F99" w:rsidP="00DC7A46">
      <w:pPr>
        <w:spacing w:line="276" w:lineRule="auto"/>
        <w:ind w:left="-284" w:right="-284"/>
        <w:rPr>
          <w:b/>
          <w:sz w:val="28"/>
          <w:szCs w:val="28"/>
          <w:u w:val="single"/>
        </w:rPr>
      </w:pPr>
    </w:p>
    <w:p w:rsidR="005B7F01" w:rsidRPr="005B78CC" w:rsidRDefault="005B7F01" w:rsidP="00DC7A46">
      <w:pPr>
        <w:spacing w:line="276" w:lineRule="auto"/>
        <w:ind w:left="-284" w:right="-284"/>
        <w:rPr>
          <w:b/>
          <w:sz w:val="28"/>
          <w:szCs w:val="28"/>
          <w:u w:val="single"/>
        </w:rPr>
      </w:pPr>
      <w:r w:rsidRPr="005B78CC">
        <w:rPr>
          <w:b/>
          <w:sz w:val="28"/>
          <w:szCs w:val="28"/>
          <w:u w:val="single"/>
        </w:rPr>
        <w:t>Посещение Районных семинаров</w:t>
      </w:r>
    </w:p>
    <w:p w:rsidR="005B7F01" w:rsidRPr="005B78CC" w:rsidRDefault="005B7F01" w:rsidP="00DC7A46">
      <w:pPr>
        <w:spacing w:line="276" w:lineRule="auto"/>
        <w:ind w:left="-284" w:right="-284"/>
        <w:rPr>
          <w:sz w:val="28"/>
          <w:szCs w:val="28"/>
        </w:rPr>
      </w:pPr>
      <w:r w:rsidRPr="005B78CC">
        <w:rPr>
          <w:b/>
          <w:sz w:val="28"/>
          <w:szCs w:val="28"/>
          <w:u w:val="single"/>
        </w:rPr>
        <w:t>24.09.2014г</w:t>
      </w:r>
    </w:p>
    <w:p w:rsidR="005B7F01" w:rsidRPr="005B78CC" w:rsidRDefault="005B7F01" w:rsidP="00DC7A46">
      <w:pPr>
        <w:spacing w:line="276" w:lineRule="auto"/>
        <w:ind w:left="-284" w:right="-284"/>
        <w:rPr>
          <w:sz w:val="28"/>
          <w:szCs w:val="28"/>
        </w:rPr>
      </w:pPr>
      <w:r w:rsidRPr="005B78CC">
        <w:rPr>
          <w:sz w:val="28"/>
          <w:szCs w:val="28"/>
        </w:rPr>
        <w:t>Тема: «Организация процесса социализации личности на интегративной основе»</w:t>
      </w:r>
    </w:p>
    <w:p w:rsidR="005B7F01" w:rsidRPr="005B78CC" w:rsidRDefault="005B7F01" w:rsidP="00DC7A46">
      <w:pPr>
        <w:spacing w:line="276" w:lineRule="auto"/>
        <w:ind w:left="-284" w:right="-284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>Федосеева С.Н., Орлова Н.В., Бородина Н.В.</w:t>
      </w:r>
    </w:p>
    <w:p w:rsidR="005B7F01" w:rsidRPr="005B78CC" w:rsidRDefault="005B7F01" w:rsidP="00DC7A46">
      <w:pPr>
        <w:spacing w:line="276" w:lineRule="auto"/>
        <w:ind w:left="-284" w:right="-284"/>
        <w:rPr>
          <w:b/>
          <w:sz w:val="28"/>
          <w:szCs w:val="28"/>
          <w:u w:val="single"/>
        </w:rPr>
      </w:pPr>
      <w:r w:rsidRPr="005B78CC">
        <w:rPr>
          <w:b/>
          <w:sz w:val="28"/>
          <w:szCs w:val="28"/>
          <w:u w:val="single"/>
        </w:rPr>
        <w:t xml:space="preserve">8.09.2014г. </w:t>
      </w:r>
    </w:p>
    <w:p w:rsidR="005B7F01" w:rsidRPr="005B78CC" w:rsidRDefault="005B7F01" w:rsidP="00DC7A46">
      <w:pPr>
        <w:spacing w:line="276" w:lineRule="auto"/>
        <w:ind w:left="-284" w:right="-284"/>
        <w:rPr>
          <w:b/>
          <w:sz w:val="28"/>
          <w:szCs w:val="28"/>
        </w:rPr>
      </w:pPr>
      <w:r w:rsidRPr="005B78CC">
        <w:rPr>
          <w:sz w:val="28"/>
          <w:szCs w:val="28"/>
        </w:rPr>
        <w:t>Тема: «Организация и руководство воспитательного процесса в образовательных организациях Белокалитвинского района»</w:t>
      </w:r>
      <w:r w:rsidR="00E94E66">
        <w:rPr>
          <w:sz w:val="28"/>
          <w:szCs w:val="28"/>
        </w:rPr>
        <w:t xml:space="preserve"> </w:t>
      </w:r>
      <w:r w:rsidRPr="005B78CC">
        <w:rPr>
          <w:b/>
          <w:sz w:val="28"/>
          <w:szCs w:val="28"/>
        </w:rPr>
        <w:t>Федосеева С.Н.</w:t>
      </w:r>
    </w:p>
    <w:p w:rsidR="005B7F01" w:rsidRDefault="005B7F01" w:rsidP="00DC7A46">
      <w:pPr>
        <w:spacing w:line="276" w:lineRule="auto"/>
        <w:ind w:left="-284" w:right="-284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t xml:space="preserve">26.11.14г семинар тема </w:t>
      </w:r>
      <w:r w:rsidRPr="005B78CC">
        <w:rPr>
          <w:sz w:val="28"/>
          <w:szCs w:val="28"/>
        </w:rPr>
        <w:t xml:space="preserve">«Работа с группой риска» </w:t>
      </w:r>
      <w:r w:rsidR="00E94E66">
        <w:rPr>
          <w:sz w:val="28"/>
          <w:szCs w:val="28"/>
        </w:rPr>
        <w:t xml:space="preserve"> </w:t>
      </w:r>
      <w:r w:rsidRPr="005B78CC">
        <w:rPr>
          <w:sz w:val="28"/>
          <w:szCs w:val="28"/>
        </w:rPr>
        <w:t>(17 шк)</w:t>
      </w:r>
      <w:r w:rsidR="00E94E66">
        <w:rPr>
          <w:sz w:val="28"/>
          <w:szCs w:val="28"/>
        </w:rPr>
        <w:t xml:space="preserve">  </w:t>
      </w:r>
      <w:r w:rsidRPr="005B78CC">
        <w:rPr>
          <w:b/>
          <w:sz w:val="28"/>
          <w:szCs w:val="28"/>
        </w:rPr>
        <w:t>Федосеева С.Н.</w:t>
      </w:r>
    </w:p>
    <w:p w:rsidR="00E37F99" w:rsidRDefault="00E37F99" w:rsidP="00DC7A46">
      <w:pPr>
        <w:spacing w:line="276" w:lineRule="auto"/>
        <w:ind w:left="-284" w:right="-284"/>
        <w:jc w:val="center"/>
        <w:rPr>
          <w:b/>
          <w:sz w:val="28"/>
          <w:szCs w:val="28"/>
        </w:rPr>
      </w:pPr>
    </w:p>
    <w:p w:rsidR="005B7F01" w:rsidRDefault="005B7F01" w:rsidP="00DC7A46">
      <w:pPr>
        <w:spacing w:line="276" w:lineRule="auto"/>
        <w:ind w:left="-284" w:right="-284"/>
        <w:jc w:val="center"/>
        <w:rPr>
          <w:b/>
          <w:sz w:val="28"/>
          <w:szCs w:val="28"/>
        </w:rPr>
      </w:pPr>
      <w:r w:rsidRPr="005B78CC">
        <w:rPr>
          <w:b/>
          <w:sz w:val="28"/>
          <w:szCs w:val="28"/>
        </w:rPr>
        <w:lastRenderedPageBreak/>
        <w:t>ПУБЛИКАЦИИ</w:t>
      </w:r>
    </w:p>
    <w:p w:rsidR="00E94E66" w:rsidRPr="005B78CC" w:rsidRDefault="00E94E66" w:rsidP="00DC7A46">
      <w:pPr>
        <w:spacing w:line="276" w:lineRule="auto"/>
        <w:ind w:left="-284" w:right="-284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5954"/>
        <w:gridCol w:w="3509"/>
      </w:tblGrid>
      <w:tr w:rsidR="005B7F01" w:rsidRPr="005B78CC" w:rsidTr="00E94E66">
        <w:tc>
          <w:tcPr>
            <w:tcW w:w="534" w:type="dxa"/>
            <w:shd w:val="clear" w:color="auto" w:fill="A8D08D" w:themeFill="accent6" w:themeFillTint="99"/>
          </w:tcPr>
          <w:p w:rsidR="005B7F01" w:rsidRPr="00E94E66" w:rsidRDefault="005B7F01" w:rsidP="00DC7A46">
            <w:pPr>
              <w:spacing w:line="276" w:lineRule="auto"/>
              <w:ind w:right="-284"/>
              <w:rPr>
                <w:b/>
                <w:i/>
                <w:szCs w:val="28"/>
              </w:rPr>
            </w:pPr>
            <w:r w:rsidRPr="00E94E66">
              <w:rPr>
                <w:b/>
                <w:i/>
                <w:szCs w:val="28"/>
              </w:rPr>
              <w:t>№</w:t>
            </w:r>
          </w:p>
        </w:tc>
        <w:tc>
          <w:tcPr>
            <w:tcW w:w="5954" w:type="dxa"/>
            <w:shd w:val="clear" w:color="auto" w:fill="A8D08D" w:themeFill="accent6" w:themeFillTint="99"/>
          </w:tcPr>
          <w:p w:rsidR="00E94E66" w:rsidRDefault="00E94E66" w:rsidP="00DC7A46">
            <w:pPr>
              <w:spacing w:line="276" w:lineRule="auto"/>
              <w:ind w:right="-284"/>
              <w:rPr>
                <w:b/>
                <w:i/>
                <w:szCs w:val="28"/>
              </w:rPr>
            </w:pPr>
          </w:p>
          <w:p w:rsidR="005B7F01" w:rsidRPr="00E94E66" w:rsidRDefault="005B7F01" w:rsidP="00DC7A46">
            <w:pPr>
              <w:spacing w:line="276" w:lineRule="auto"/>
              <w:ind w:right="-284"/>
              <w:jc w:val="center"/>
              <w:rPr>
                <w:b/>
                <w:i/>
                <w:szCs w:val="28"/>
              </w:rPr>
            </w:pPr>
            <w:r w:rsidRPr="00E94E66">
              <w:rPr>
                <w:b/>
                <w:i/>
                <w:szCs w:val="28"/>
              </w:rPr>
              <w:t>Свидетельство о публикации</w:t>
            </w:r>
          </w:p>
          <w:p w:rsidR="00E94E66" w:rsidRPr="00E94E66" w:rsidRDefault="00E94E66" w:rsidP="00DC7A46">
            <w:pPr>
              <w:spacing w:line="276" w:lineRule="auto"/>
              <w:ind w:right="-284"/>
              <w:rPr>
                <w:b/>
                <w:i/>
                <w:szCs w:val="28"/>
              </w:rPr>
            </w:pPr>
          </w:p>
        </w:tc>
        <w:tc>
          <w:tcPr>
            <w:tcW w:w="3509" w:type="dxa"/>
            <w:shd w:val="clear" w:color="auto" w:fill="A8D08D" w:themeFill="accent6" w:themeFillTint="99"/>
          </w:tcPr>
          <w:p w:rsidR="00E94E66" w:rsidRDefault="00E94E66" w:rsidP="00DC7A46">
            <w:pPr>
              <w:spacing w:line="276" w:lineRule="auto"/>
              <w:ind w:right="-284"/>
              <w:rPr>
                <w:b/>
                <w:i/>
                <w:szCs w:val="28"/>
              </w:rPr>
            </w:pPr>
          </w:p>
          <w:p w:rsidR="005B7F01" w:rsidRPr="00E94E66" w:rsidRDefault="005B7F01" w:rsidP="00DC7A46">
            <w:pPr>
              <w:spacing w:line="276" w:lineRule="auto"/>
              <w:ind w:right="-284"/>
              <w:rPr>
                <w:b/>
                <w:i/>
                <w:szCs w:val="28"/>
              </w:rPr>
            </w:pPr>
            <w:r w:rsidRPr="00E94E66">
              <w:rPr>
                <w:b/>
                <w:i/>
                <w:szCs w:val="28"/>
              </w:rPr>
              <w:t>Ф.И.О. педагога</w:t>
            </w:r>
          </w:p>
        </w:tc>
      </w:tr>
      <w:tr w:rsidR="005B7F01" w:rsidRPr="005B78CC" w:rsidTr="005B7F01">
        <w:tc>
          <w:tcPr>
            <w:tcW w:w="534" w:type="dxa"/>
          </w:tcPr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u w:val="single"/>
              </w:rPr>
              <w:t>«</w:t>
            </w:r>
            <w:r w:rsidRPr="005B78CC">
              <w:rPr>
                <w:color w:val="000000"/>
                <w:sz w:val="28"/>
                <w:szCs w:val="28"/>
              </w:rPr>
              <w:t>Семинар по теме «Современные образовательные технологии в дополнительном образовании»</w:t>
            </w:r>
          </w:p>
        </w:tc>
        <w:tc>
          <w:tcPr>
            <w:tcW w:w="3509" w:type="dxa"/>
          </w:tcPr>
          <w:p w:rsidR="005B7F01" w:rsidRPr="005B78CC" w:rsidRDefault="005B7F01" w:rsidP="00DC7A46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С.Н.</w:t>
            </w:r>
          </w:p>
          <w:p w:rsidR="005B7F01" w:rsidRPr="005B78CC" w:rsidRDefault="005B7F01" w:rsidP="00DC7A46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5B7F01" w:rsidRPr="005B78CC" w:rsidTr="005B7F01">
        <w:tc>
          <w:tcPr>
            <w:tcW w:w="534" w:type="dxa"/>
          </w:tcPr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 Система дополнительного образования как средство формирования духовно- нравственных ценностей обучающихся»</w:t>
            </w:r>
          </w:p>
        </w:tc>
        <w:tc>
          <w:tcPr>
            <w:tcW w:w="3509" w:type="dxa"/>
          </w:tcPr>
          <w:p w:rsidR="005B7F01" w:rsidRPr="005B78CC" w:rsidRDefault="005B7F01" w:rsidP="00DC7A46">
            <w:pPr>
              <w:spacing w:line="276" w:lineRule="auto"/>
              <w:ind w:left="317" w:right="-284" w:firstLine="459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</w:t>
            </w:r>
          </w:p>
        </w:tc>
      </w:tr>
      <w:tr w:rsidR="005B7F01" w:rsidRPr="005B78CC" w:rsidTr="005B7F01">
        <w:tc>
          <w:tcPr>
            <w:tcW w:w="534" w:type="dxa"/>
          </w:tcPr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 xml:space="preserve">« Формирование здорового образа жизни у детей младшего школьного возраста. Оздоровительные интегрированные занятия»   </w:t>
            </w:r>
          </w:p>
        </w:tc>
        <w:tc>
          <w:tcPr>
            <w:tcW w:w="3509" w:type="dxa"/>
          </w:tcPr>
          <w:p w:rsidR="005B7F01" w:rsidRPr="005B78CC" w:rsidRDefault="005B7F01" w:rsidP="00DC7A46">
            <w:pPr>
              <w:tabs>
                <w:tab w:val="left" w:pos="-142"/>
              </w:tabs>
              <w:spacing w:line="276" w:lineRule="auto"/>
              <w:ind w:left="-426" w:firstLine="284"/>
              <w:jc w:val="center"/>
              <w:rPr>
                <w:color w:val="000000"/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 С.В.</w:t>
            </w:r>
          </w:p>
          <w:p w:rsidR="005B7F01" w:rsidRPr="005B78CC" w:rsidRDefault="005B7F01" w:rsidP="00DC7A46">
            <w:pPr>
              <w:spacing w:line="276" w:lineRule="auto"/>
              <w:ind w:right="-284" w:firstLine="459"/>
              <w:jc w:val="center"/>
              <w:rPr>
                <w:sz w:val="28"/>
                <w:szCs w:val="28"/>
              </w:rPr>
            </w:pPr>
          </w:p>
        </w:tc>
      </w:tr>
      <w:tr w:rsidR="005B7F01" w:rsidRPr="005B78CC" w:rsidTr="005B7F01">
        <w:tc>
          <w:tcPr>
            <w:tcW w:w="534" w:type="dxa"/>
          </w:tcPr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5B7F01" w:rsidRPr="005B78CC" w:rsidRDefault="005B7F01" w:rsidP="00DC7A46">
            <w:pPr>
              <w:tabs>
                <w:tab w:val="left" w:pos="3827"/>
              </w:tabs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  <w:u w:val="single"/>
              </w:rPr>
              <w:t>«</w:t>
            </w:r>
            <w:r w:rsidRPr="005B78CC">
              <w:rPr>
                <w:sz w:val="28"/>
                <w:szCs w:val="28"/>
              </w:rPr>
              <w:t>Конспект занятия по физкультуре с детьми подготовительной группы с использованием технологии Са- Фи- Денсе»</w:t>
            </w:r>
          </w:p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5B7F01" w:rsidRPr="005B78CC" w:rsidRDefault="00E94E66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5B7F01" w:rsidRPr="005B78CC">
              <w:rPr>
                <w:sz w:val="28"/>
                <w:szCs w:val="28"/>
              </w:rPr>
              <w:t>Федосеева С.Н</w:t>
            </w:r>
          </w:p>
        </w:tc>
      </w:tr>
      <w:tr w:rsidR="005B7F01" w:rsidRPr="005B78CC" w:rsidTr="005B7F01">
        <w:tc>
          <w:tcPr>
            <w:tcW w:w="534" w:type="dxa"/>
          </w:tcPr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5B7F01" w:rsidRPr="005B78CC" w:rsidRDefault="005B7F01" w:rsidP="00DC7A46">
            <w:pPr>
              <w:tabs>
                <w:tab w:val="left" w:pos="3827"/>
              </w:tabs>
              <w:spacing w:line="276" w:lineRule="auto"/>
              <w:ind w:right="-284" w:firstLine="318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«Внедрение новых технологий обучения –основа качественного образования Центра внешкольной работы»</w:t>
            </w:r>
          </w:p>
          <w:p w:rsidR="005B7F01" w:rsidRPr="005B78CC" w:rsidRDefault="005B7F01" w:rsidP="00DC7A46">
            <w:pPr>
              <w:spacing w:line="276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5B7F01" w:rsidRPr="005B78CC" w:rsidRDefault="005B7F01" w:rsidP="00DC7A46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  <w:r w:rsidRPr="005B78CC">
              <w:rPr>
                <w:sz w:val="28"/>
                <w:szCs w:val="28"/>
              </w:rPr>
              <w:t>Федосеева С.Н</w:t>
            </w:r>
          </w:p>
        </w:tc>
      </w:tr>
    </w:tbl>
    <w:p w:rsidR="006B6EBE" w:rsidRPr="005B78CC" w:rsidRDefault="006B6EBE" w:rsidP="00DC7A46">
      <w:pPr>
        <w:spacing w:line="276" w:lineRule="auto"/>
        <w:rPr>
          <w:sz w:val="28"/>
          <w:szCs w:val="28"/>
        </w:rPr>
      </w:pPr>
    </w:p>
    <w:p w:rsidR="004B004F" w:rsidRPr="005B78CC" w:rsidRDefault="004B004F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pacing w:line="276" w:lineRule="auto"/>
        <w:rPr>
          <w:vanish/>
          <w:sz w:val="28"/>
          <w:szCs w:val="28"/>
        </w:rPr>
      </w:pPr>
    </w:p>
    <w:p w:rsidR="006B6EBE" w:rsidRPr="005B78CC" w:rsidRDefault="006B6EBE" w:rsidP="00DC7A46">
      <w:pPr>
        <w:suppressAutoHyphens/>
        <w:spacing w:line="276" w:lineRule="auto"/>
        <w:ind w:right="-10"/>
        <w:jc w:val="center"/>
        <w:rPr>
          <w:sz w:val="28"/>
          <w:szCs w:val="28"/>
        </w:rPr>
      </w:pPr>
      <w:r w:rsidRPr="005B78CC">
        <w:rPr>
          <w:b/>
          <w:sz w:val="28"/>
          <w:szCs w:val="28"/>
        </w:rPr>
        <w:t>Самооценка организации работы с одаренными детьми</w:t>
      </w:r>
      <w:r w:rsidRPr="005B78CC">
        <w:rPr>
          <w:sz w:val="28"/>
          <w:szCs w:val="28"/>
        </w:rPr>
        <w:t>.</w:t>
      </w:r>
    </w:p>
    <w:p w:rsidR="006B6EBE" w:rsidRPr="005B78CC" w:rsidRDefault="006B6EBE" w:rsidP="00DC7A46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Сегодня чрезвычайно актуальна проблема выявления, развития и поддержки одаренных детей. Раскрытие и реализация их талантов важны не только для одаренного ребенка как для отдельной личности, но и для общества  в целом.</w:t>
      </w:r>
    </w:p>
    <w:p w:rsidR="006B6EBE" w:rsidRPr="005B78CC" w:rsidRDefault="006B6EBE" w:rsidP="00DC7A46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 xml:space="preserve"> Одной из ведущих проблем при работе по развитию детской одаренности является готовность педагога к такому роду деятельности. В  современных условиях одной из целей образования является формирование творческого человека, способного решать проблемы и брать ответственность  на себя.</w:t>
      </w:r>
    </w:p>
    <w:p w:rsidR="006B6EBE" w:rsidRPr="005B78CC" w:rsidRDefault="006B6EBE" w:rsidP="00DC7A46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 xml:space="preserve"> Выявление одаренных детей в нашем учреждении проводится педагогами  на основе наблюдения, общения с родителями, изучения психологических особенностей, речи, памяти, логического мышления.</w:t>
      </w:r>
    </w:p>
    <w:p w:rsidR="006B6EBE" w:rsidRPr="005B78CC" w:rsidRDefault="006B6EBE" w:rsidP="00DC7A46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 xml:space="preserve"> Работа с одаренными и способными обучающимися, их поиск, выявление и развитие – один из важнейших аспектов деятельности </w:t>
      </w:r>
      <w:r w:rsidR="005B78CC" w:rsidRPr="005B78CC">
        <w:rPr>
          <w:sz w:val="28"/>
          <w:szCs w:val="28"/>
        </w:rPr>
        <w:t>ЦВР</w:t>
      </w:r>
      <w:r w:rsidRPr="005B78CC">
        <w:rPr>
          <w:sz w:val="28"/>
          <w:szCs w:val="28"/>
        </w:rPr>
        <w:t xml:space="preserve">. </w:t>
      </w:r>
    </w:p>
    <w:p w:rsidR="006B6EBE" w:rsidRPr="005B78CC" w:rsidRDefault="005B78CC" w:rsidP="00DC7A46">
      <w:pPr>
        <w:spacing w:line="276" w:lineRule="auto"/>
        <w:ind w:firstLine="36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ЦВР</w:t>
      </w:r>
      <w:r w:rsidR="006B6EBE" w:rsidRPr="005B78CC">
        <w:rPr>
          <w:sz w:val="28"/>
          <w:szCs w:val="28"/>
        </w:rPr>
        <w:t xml:space="preserve">  представляет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индивидуальных наклонностей.</w:t>
      </w:r>
    </w:p>
    <w:p w:rsidR="006B6EBE" w:rsidRPr="005B78CC" w:rsidRDefault="006B6EBE" w:rsidP="00DC7A46">
      <w:pPr>
        <w:spacing w:line="276" w:lineRule="auto"/>
        <w:ind w:firstLine="360"/>
        <w:jc w:val="both"/>
        <w:rPr>
          <w:sz w:val="28"/>
          <w:szCs w:val="28"/>
        </w:rPr>
      </w:pPr>
      <w:r w:rsidRPr="005B78CC">
        <w:rPr>
          <w:sz w:val="28"/>
          <w:szCs w:val="28"/>
        </w:rPr>
        <w:lastRenderedPageBreak/>
        <w:t xml:space="preserve">В </w:t>
      </w:r>
      <w:r w:rsidR="005B78CC" w:rsidRPr="005B78CC">
        <w:rPr>
          <w:sz w:val="28"/>
          <w:szCs w:val="28"/>
        </w:rPr>
        <w:t>ЦВР</w:t>
      </w:r>
      <w:r w:rsidRPr="005B78CC">
        <w:rPr>
          <w:sz w:val="28"/>
          <w:szCs w:val="28"/>
        </w:rPr>
        <w:t xml:space="preserve">  осуществляется разносторонняя реализация способностей обучающихся посредством предоставления широкого спектра объединений дополнительного образования. Проводится индивидуальная работа с одаренными детьми; в работе объединения применяется метод проектной деятельности. Осуществляется мониторинг результативности работы с одарёнными детьми посредством ведения портфолио обучающегося. </w:t>
      </w:r>
    </w:p>
    <w:p w:rsidR="006B6EBE" w:rsidRPr="005B78CC" w:rsidRDefault="006B6EBE" w:rsidP="00DC7A46">
      <w:pPr>
        <w:spacing w:line="276" w:lineRule="auto"/>
        <w:ind w:firstLine="36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Индивидуально-личностная основа деятельности учреждения позволяет удовлетворить запросы конкретных детей, используя потенциал их свободного времени.</w:t>
      </w:r>
    </w:p>
    <w:p w:rsidR="006B6EBE" w:rsidRPr="005B78CC" w:rsidRDefault="006B6EBE" w:rsidP="00DC7A46">
      <w:pPr>
        <w:spacing w:line="276" w:lineRule="auto"/>
        <w:ind w:firstLine="360"/>
        <w:jc w:val="both"/>
        <w:rPr>
          <w:sz w:val="28"/>
          <w:szCs w:val="28"/>
        </w:rPr>
      </w:pPr>
      <w:r w:rsidRPr="005B78CC">
        <w:rPr>
          <w:sz w:val="28"/>
          <w:szCs w:val="28"/>
        </w:rPr>
        <w:t>Создание условий для оптимального развития одаренных детей, включая детей, чья одаренность на настоящий момент может быть еще не проявившейся, а также просто способных детей, в отношении которых есть серьезная надежда на дальнейший качественный скачок в развитии их способностей, является одним из главных направлений работы.</w:t>
      </w:r>
    </w:p>
    <w:p w:rsidR="006B6EBE" w:rsidRPr="005B78CC" w:rsidRDefault="006B6EBE" w:rsidP="00DC7A46">
      <w:pPr>
        <w:spacing w:line="276" w:lineRule="auto"/>
        <w:ind w:left="374"/>
        <w:rPr>
          <w:color w:val="222222"/>
          <w:sz w:val="28"/>
          <w:szCs w:val="28"/>
        </w:rPr>
      </w:pPr>
      <w:r w:rsidRPr="005B78CC">
        <w:rPr>
          <w:color w:val="222222"/>
          <w:sz w:val="28"/>
          <w:szCs w:val="28"/>
        </w:rPr>
        <w:t xml:space="preserve">Для выявления и развития одаренности в </w:t>
      </w:r>
      <w:r w:rsidR="005B78CC" w:rsidRPr="005B78CC">
        <w:rPr>
          <w:color w:val="222222"/>
          <w:sz w:val="28"/>
          <w:szCs w:val="28"/>
        </w:rPr>
        <w:t>ЦВР</w:t>
      </w:r>
      <w:r w:rsidRPr="005B78CC">
        <w:rPr>
          <w:color w:val="222222"/>
          <w:sz w:val="28"/>
          <w:szCs w:val="28"/>
        </w:rPr>
        <w:t xml:space="preserve"> применяются следующие </w:t>
      </w:r>
      <w:r w:rsidRPr="005B78CC">
        <w:rPr>
          <w:b/>
          <w:bCs/>
          <w:color w:val="222222"/>
          <w:sz w:val="28"/>
          <w:szCs w:val="28"/>
        </w:rPr>
        <w:t>формы и методы</w:t>
      </w:r>
      <w:r w:rsidRPr="005B78CC">
        <w:rPr>
          <w:color w:val="222222"/>
          <w:sz w:val="28"/>
          <w:szCs w:val="28"/>
        </w:rPr>
        <w:t xml:space="preserve">: </w:t>
      </w:r>
    </w:p>
    <w:p w:rsidR="006B6EBE" w:rsidRPr="005B78CC" w:rsidRDefault="006B6EBE" w:rsidP="00DC7A46">
      <w:pPr>
        <w:numPr>
          <w:ilvl w:val="0"/>
          <w:numId w:val="8"/>
        </w:numPr>
        <w:spacing w:line="276" w:lineRule="auto"/>
        <w:ind w:left="374"/>
        <w:jc w:val="both"/>
        <w:rPr>
          <w:color w:val="222222"/>
          <w:sz w:val="28"/>
          <w:szCs w:val="28"/>
        </w:rPr>
      </w:pPr>
      <w:r w:rsidRPr="005B78CC">
        <w:rPr>
          <w:color w:val="222222"/>
          <w:sz w:val="28"/>
          <w:szCs w:val="28"/>
        </w:rPr>
        <w:t>тренинги;</w:t>
      </w:r>
    </w:p>
    <w:p w:rsidR="006B6EBE" w:rsidRPr="005B78CC" w:rsidRDefault="006B6EBE" w:rsidP="00DC7A46">
      <w:pPr>
        <w:numPr>
          <w:ilvl w:val="0"/>
          <w:numId w:val="8"/>
        </w:numPr>
        <w:spacing w:line="276" w:lineRule="auto"/>
        <w:ind w:left="374"/>
        <w:jc w:val="both"/>
        <w:rPr>
          <w:color w:val="222222"/>
          <w:sz w:val="28"/>
          <w:szCs w:val="28"/>
        </w:rPr>
      </w:pPr>
      <w:r w:rsidRPr="005B78CC">
        <w:rPr>
          <w:color w:val="222222"/>
          <w:sz w:val="28"/>
          <w:szCs w:val="28"/>
        </w:rPr>
        <w:t>моделирование творческой ситуации;</w:t>
      </w:r>
    </w:p>
    <w:p w:rsidR="006B6EBE" w:rsidRPr="005B78CC" w:rsidRDefault="006B6EBE" w:rsidP="00DC7A46">
      <w:pPr>
        <w:numPr>
          <w:ilvl w:val="0"/>
          <w:numId w:val="8"/>
        </w:numPr>
        <w:spacing w:line="276" w:lineRule="auto"/>
        <w:ind w:left="374"/>
        <w:jc w:val="both"/>
        <w:rPr>
          <w:color w:val="222222"/>
          <w:sz w:val="28"/>
          <w:szCs w:val="28"/>
        </w:rPr>
      </w:pPr>
      <w:r w:rsidRPr="005B78CC">
        <w:rPr>
          <w:color w:val="222222"/>
          <w:sz w:val="28"/>
          <w:szCs w:val="28"/>
        </w:rPr>
        <w:t>проектная деятельность;</w:t>
      </w:r>
    </w:p>
    <w:p w:rsidR="006B6EBE" w:rsidRPr="005B78CC" w:rsidRDefault="006B6EBE" w:rsidP="00DC7A46">
      <w:pPr>
        <w:numPr>
          <w:ilvl w:val="0"/>
          <w:numId w:val="8"/>
        </w:numPr>
        <w:spacing w:line="276" w:lineRule="auto"/>
        <w:ind w:left="374"/>
        <w:jc w:val="both"/>
        <w:rPr>
          <w:color w:val="222222"/>
          <w:sz w:val="28"/>
          <w:szCs w:val="28"/>
        </w:rPr>
      </w:pPr>
      <w:r w:rsidRPr="005B78CC">
        <w:rPr>
          <w:color w:val="222222"/>
          <w:sz w:val="28"/>
          <w:szCs w:val="28"/>
        </w:rPr>
        <w:t>образовательные программы, в которых проектируется маршрут деятельности педагога дополнительного образования, ориентированный на реальное развитие творческих способностей, творческого мышления, творческого потенциала личности ребенка, а следовательно, на развитие одаренности с реальными результатами.</w:t>
      </w:r>
    </w:p>
    <w:p w:rsidR="006B6EBE" w:rsidRPr="005B78CC" w:rsidRDefault="006B6EBE" w:rsidP="00DC7A46">
      <w:pPr>
        <w:suppressAutoHyphens/>
        <w:spacing w:line="276" w:lineRule="auto"/>
        <w:jc w:val="both"/>
        <w:rPr>
          <w:sz w:val="28"/>
          <w:szCs w:val="28"/>
        </w:rPr>
      </w:pPr>
    </w:p>
    <w:p w:rsidR="006B6EBE" w:rsidRPr="005B78CC" w:rsidRDefault="006B6EBE" w:rsidP="00DC7A46">
      <w:pPr>
        <w:suppressAutoHyphens/>
        <w:spacing w:line="276" w:lineRule="auto"/>
        <w:jc w:val="both"/>
        <w:rPr>
          <w:sz w:val="28"/>
          <w:szCs w:val="28"/>
        </w:rPr>
      </w:pPr>
    </w:p>
    <w:p w:rsidR="006B6EBE" w:rsidRPr="005B78CC" w:rsidRDefault="006B6EBE" w:rsidP="00DC7A46">
      <w:pPr>
        <w:suppressAutoHyphens/>
        <w:spacing w:line="276" w:lineRule="auto"/>
        <w:jc w:val="both"/>
        <w:rPr>
          <w:sz w:val="28"/>
          <w:szCs w:val="28"/>
        </w:rPr>
      </w:pPr>
    </w:p>
    <w:p w:rsidR="006B6EBE" w:rsidRPr="00E37F99" w:rsidRDefault="006B6EBE" w:rsidP="00E37F99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E37F99">
        <w:rPr>
          <w:b/>
          <w:sz w:val="28"/>
          <w:szCs w:val="28"/>
        </w:rPr>
        <w:t xml:space="preserve">Директор МБОУ ДОД </w:t>
      </w:r>
      <w:r w:rsidR="005B78CC" w:rsidRPr="00E37F99">
        <w:rPr>
          <w:b/>
          <w:sz w:val="28"/>
          <w:szCs w:val="28"/>
        </w:rPr>
        <w:t>ЦВР                                      Л.С. Аверьянова</w:t>
      </w:r>
    </w:p>
    <w:p w:rsidR="005B1974" w:rsidRPr="005B78CC" w:rsidRDefault="005B1974" w:rsidP="00DC7A46">
      <w:pPr>
        <w:spacing w:line="276" w:lineRule="auto"/>
        <w:ind w:left="-426"/>
        <w:rPr>
          <w:sz w:val="28"/>
          <w:szCs w:val="28"/>
        </w:rPr>
      </w:pPr>
    </w:p>
    <w:sectPr w:rsidR="005B1974" w:rsidRPr="005B78CC" w:rsidSect="00CB38B8">
      <w:footerReference w:type="even" r:id="rId22"/>
      <w:footerReference w:type="default" r:id="rId23"/>
      <w:pgSz w:w="11907" w:h="16840" w:code="9"/>
      <w:pgMar w:top="709" w:right="850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18" w:rsidRDefault="00B45318" w:rsidP="00F16007">
      <w:r>
        <w:separator/>
      </w:r>
    </w:p>
  </w:endnote>
  <w:endnote w:type="continuationSeparator" w:id="0">
    <w:p w:rsidR="00B45318" w:rsidRDefault="00B45318" w:rsidP="00F1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22D" w:rsidRDefault="00A2122D" w:rsidP="00817C4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A2122D" w:rsidRDefault="00A2122D" w:rsidP="00817C4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22D" w:rsidRDefault="00A2122D" w:rsidP="00817C4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4AE9">
      <w:rPr>
        <w:rStyle w:val="a6"/>
        <w:noProof/>
      </w:rPr>
      <w:t>26</w:t>
    </w:r>
    <w:r>
      <w:rPr>
        <w:rStyle w:val="a6"/>
      </w:rPr>
      <w:fldChar w:fldCharType="end"/>
    </w:r>
  </w:p>
  <w:p w:rsidR="00A2122D" w:rsidRDefault="00A2122D" w:rsidP="00817C4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18" w:rsidRDefault="00B45318" w:rsidP="00F16007">
      <w:r>
        <w:separator/>
      </w:r>
    </w:p>
  </w:footnote>
  <w:footnote w:type="continuationSeparator" w:id="0">
    <w:p w:rsidR="00B45318" w:rsidRDefault="00B45318" w:rsidP="00F1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46"/>
      </v:shape>
    </w:pict>
  </w:numPicBullet>
  <w:abstractNum w:abstractNumId="0">
    <w:nsid w:val="004B6AB3"/>
    <w:multiLevelType w:val="hybridMultilevel"/>
    <w:tmpl w:val="23528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E6DEB"/>
    <w:multiLevelType w:val="hybridMultilevel"/>
    <w:tmpl w:val="451A6916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58728C8"/>
    <w:multiLevelType w:val="hybridMultilevel"/>
    <w:tmpl w:val="7D20D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EE3691"/>
    <w:multiLevelType w:val="hybridMultilevel"/>
    <w:tmpl w:val="C4B84C1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FC45F5B"/>
    <w:multiLevelType w:val="hybridMultilevel"/>
    <w:tmpl w:val="FE02169E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91EF8"/>
    <w:multiLevelType w:val="multilevel"/>
    <w:tmpl w:val="89B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2B7835"/>
    <w:multiLevelType w:val="hybridMultilevel"/>
    <w:tmpl w:val="94BA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C620F"/>
    <w:multiLevelType w:val="hybridMultilevel"/>
    <w:tmpl w:val="A10E0EC4"/>
    <w:lvl w:ilvl="0" w:tplc="B2060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5754850C">
      <w:numFmt w:val="none"/>
      <w:lvlText w:val=""/>
      <w:lvlJc w:val="left"/>
      <w:pPr>
        <w:tabs>
          <w:tab w:val="num" w:pos="360"/>
        </w:tabs>
      </w:pPr>
    </w:lvl>
    <w:lvl w:ilvl="2" w:tplc="93BADA16">
      <w:numFmt w:val="none"/>
      <w:lvlText w:val=""/>
      <w:lvlJc w:val="left"/>
      <w:pPr>
        <w:tabs>
          <w:tab w:val="num" w:pos="360"/>
        </w:tabs>
      </w:pPr>
    </w:lvl>
    <w:lvl w:ilvl="3" w:tplc="252A3CA4">
      <w:numFmt w:val="none"/>
      <w:lvlText w:val=""/>
      <w:lvlJc w:val="left"/>
      <w:pPr>
        <w:tabs>
          <w:tab w:val="num" w:pos="360"/>
        </w:tabs>
      </w:pPr>
    </w:lvl>
    <w:lvl w:ilvl="4" w:tplc="B170BCEE">
      <w:numFmt w:val="none"/>
      <w:lvlText w:val=""/>
      <w:lvlJc w:val="left"/>
      <w:pPr>
        <w:tabs>
          <w:tab w:val="num" w:pos="360"/>
        </w:tabs>
      </w:pPr>
    </w:lvl>
    <w:lvl w:ilvl="5" w:tplc="9E3275BE">
      <w:numFmt w:val="none"/>
      <w:lvlText w:val=""/>
      <w:lvlJc w:val="left"/>
      <w:pPr>
        <w:tabs>
          <w:tab w:val="num" w:pos="360"/>
        </w:tabs>
      </w:pPr>
    </w:lvl>
    <w:lvl w:ilvl="6" w:tplc="5C7A1F0C">
      <w:numFmt w:val="none"/>
      <w:lvlText w:val=""/>
      <w:lvlJc w:val="left"/>
      <w:pPr>
        <w:tabs>
          <w:tab w:val="num" w:pos="360"/>
        </w:tabs>
      </w:pPr>
    </w:lvl>
    <w:lvl w:ilvl="7" w:tplc="5EAA3518">
      <w:numFmt w:val="none"/>
      <w:lvlText w:val=""/>
      <w:lvlJc w:val="left"/>
      <w:pPr>
        <w:tabs>
          <w:tab w:val="num" w:pos="360"/>
        </w:tabs>
      </w:pPr>
    </w:lvl>
    <w:lvl w:ilvl="8" w:tplc="38D4A43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5DC16AC"/>
    <w:multiLevelType w:val="hybridMultilevel"/>
    <w:tmpl w:val="F91C6CAC"/>
    <w:lvl w:ilvl="0" w:tplc="FFFFFFFF">
      <w:start w:val="1"/>
      <w:numFmt w:val="bullet"/>
      <w:pStyle w:val="3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F4AF3"/>
    <w:multiLevelType w:val="hybridMultilevel"/>
    <w:tmpl w:val="333CCAEA"/>
    <w:lvl w:ilvl="0" w:tplc="DB3E8E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10EB9"/>
    <w:multiLevelType w:val="hybridMultilevel"/>
    <w:tmpl w:val="27D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11350"/>
    <w:multiLevelType w:val="singleLevel"/>
    <w:tmpl w:val="B81E10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8A849CE"/>
    <w:multiLevelType w:val="multilevel"/>
    <w:tmpl w:val="9FE0F93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7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DA05D23"/>
    <w:multiLevelType w:val="hybridMultilevel"/>
    <w:tmpl w:val="ACE0A724"/>
    <w:lvl w:ilvl="0" w:tplc="5360EEB0">
      <w:start w:val="1"/>
      <w:numFmt w:val="decimal"/>
      <w:lvlText w:val="%1."/>
      <w:lvlJc w:val="left"/>
      <w:pPr>
        <w:tabs>
          <w:tab w:val="num" w:pos="700"/>
        </w:tabs>
        <w:ind w:left="113" w:firstLine="227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5C1EB1"/>
    <w:multiLevelType w:val="hybridMultilevel"/>
    <w:tmpl w:val="93C6B34A"/>
    <w:lvl w:ilvl="0" w:tplc="4D366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55DD7"/>
    <w:multiLevelType w:val="multilevel"/>
    <w:tmpl w:val="9738D9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A432F11"/>
    <w:multiLevelType w:val="hybridMultilevel"/>
    <w:tmpl w:val="D25C91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D35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199225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>
    <w:nsid w:val="52B77BB2"/>
    <w:multiLevelType w:val="hybridMultilevel"/>
    <w:tmpl w:val="8440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D571F"/>
    <w:multiLevelType w:val="hybridMultilevel"/>
    <w:tmpl w:val="215C3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60DA9"/>
    <w:multiLevelType w:val="hybridMultilevel"/>
    <w:tmpl w:val="08C2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A13AA"/>
    <w:multiLevelType w:val="hybridMultilevel"/>
    <w:tmpl w:val="2464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660F2"/>
    <w:multiLevelType w:val="hybridMultilevel"/>
    <w:tmpl w:val="00E49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C2D58"/>
    <w:multiLevelType w:val="hybridMultilevel"/>
    <w:tmpl w:val="3D764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242F5"/>
    <w:multiLevelType w:val="hybridMultilevel"/>
    <w:tmpl w:val="553069B6"/>
    <w:lvl w:ilvl="0" w:tplc="9DB4770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F73C39D4">
      <w:start w:val="2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6A911B67"/>
    <w:multiLevelType w:val="hybridMultilevel"/>
    <w:tmpl w:val="CBF62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26ACF"/>
    <w:multiLevelType w:val="hybridMultilevel"/>
    <w:tmpl w:val="A4E4590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940D25"/>
    <w:multiLevelType w:val="hybridMultilevel"/>
    <w:tmpl w:val="0E84383A"/>
    <w:lvl w:ilvl="0" w:tplc="DB3E8E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862C0"/>
    <w:multiLevelType w:val="hybridMultilevel"/>
    <w:tmpl w:val="59D81F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8A58F4"/>
    <w:multiLevelType w:val="hybridMultilevel"/>
    <w:tmpl w:val="625034DA"/>
    <w:lvl w:ilvl="0" w:tplc="180AC17A">
      <w:start w:val="1"/>
      <w:numFmt w:val="bullet"/>
      <w:lvlText w:val=""/>
      <w:lvlJc w:val="left"/>
      <w:pPr>
        <w:ind w:left="294" w:hanging="360"/>
      </w:pPr>
      <w:rPr>
        <w:rFonts w:ascii="Symbol" w:hAnsi="Symbol" w:hint="default"/>
        <w:b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0"/>
  </w:num>
  <w:num w:numId="5">
    <w:abstractNumId w:val="23"/>
  </w:num>
  <w:num w:numId="6">
    <w:abstractNumId w:val="27"/>
  </w:num>
  <w:num w:numId="7">
    <w:abstractNumId w:val="26"/>
  </w:num>
  <w:num w:numId="8">
    <w:abstractNumId w:val="5"/>
  </w:num>
  <w:num w:numId="9">
    <w:abstractNumId w:val="15"/>
  </w:num>
  <w:num w:numId="10">
    <w:abstractNumId w:val="18"/>
  </w:num>
  <w:num w:numId="11">
    <w:abstractNumId w:val="29"/>
  </w:num>
  <w:num w:numId="12">
    <w:abstractNumId w:val="4"/>
  </w:num>
  <w:num w:numId="13">
    <w:abstractNumId w:val="16"/>
  </w:num>
  <w:num w:numId="14">
    <w:abstractNumId w:val="2"/>
  </w:num>
  <w:num w:numId="15">
    <w:abstractNumId w:val="25"/>
  </w:num>
  <w:num w:numId="16">
    <w:abstractNumId w:val="17"/>
  </w:num>
  <w:num w:numId="17">
    <w:abstractNumId w:val="13"/>
  </w:num>
  <w:num w:numId="18">
    <w:abstractNumId w:val="3"/>
  </w:num>
  <w:num w:numId="19">
    <w:abstractNumId w:val="12"/>
  </w:num>
  <w:num w:numId="20">
    <w:abstractNumId w:val="21"/>
  </w:num>
  <w:num w:numId="21">
    <w:abstractNumId w:val="20"/>
  </w:num>
  <w:num w:numId="22">
    <w:abstractNumId w:val="6"/>
  </w:num>
  <w:num w:numId="23">
    <w:abstractNumId w:val="1"/>
  </w:num>
  <w:num w:numId="24">
    <w:abstractNumId w:val="9"/>
  </w:num>
  <w:num w:numId="25">
    <w:abstractNumId w:val="28"/>
  </w:num>
  <w:num w:numId="26">
    <w:abstractNumId w:val="10"/>
  </w:num>
  <w:num w:numId="27">
    <w:abstractNumId w:val="22"/>
  </w:num>
  <w:num w:numId="28">
    <w:abstractNumId w:val="30"/>
  </w:num>
  <w:num w:numId="29">
    <w:abstractNumId w:val="19"/>
  </w:num>
  <w:num w:numId="30">
    <w:abstractNumId w:val="24"/>
  </w:num>
  <w:num w:numId="31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BE"/>
    <w:rsid w:val="00016E42"/>
    <w:rsid w:val="00073342"/>
    <w:rsid w:val="000B0DD7"/>
    <w:rsid w:val="000B2FE4"/>
    <w:rsid w:val="000F3D65"/>
    <w:rsid w:val="0015168E"/>
    <w:rsid w:val="001643EF"/>
    <w:rsid w:val="00174AE9"/>
    <w:rsid w:val="00184C3D"/>
    <w:rsid w:val="00250966"/>
    <w:rsid w:val="002E6A36"/>
    <w:rsid w:val="003D5B5E"/>
    <w:rsid w:val="003E77CD"/>
    <w:rsid w:val="00434CBF"/>
    <w:rsid w:val="00481B12"/>
    <w:rsid w:val="00485FDC"/>
    <w:rsid w:val="004B004F"/>
    <w:rsid w:val="004C105E"/>
    <w:rsid w:val="004C63F5"/>
    <w:rsid w:val="005B1974"/>
    <w:rsid w:val="005B78CC"/>
    <w:rsid w:val="005B7F01"/>
    <w:rsid w:val="005C536E"/>
    <w:rsid w:val="006B6EBE"/>
    <w:rsid w:val="00817C4D"/>
    <w:rsid w:val="00822B4F"/>
    <w:rsid w:val="00882F8F"/>
    <w:rsid w:val="00897814"/>
    <w:rsid w:val="008B4AEC"/>
    <w:rsid w:val="00972B0F"/>
    <w:rsid w:val="0097633F"/>
    <w:rsid w:val="00990D06"/>
    <w:rsid w:val="00A2122D"/>
    <w:rsid w:val="00A75284"/>
    <w:rsid w:val="00B03255"/>
    <w:rsid w:val="00B45318"/>
    <w:rsid w:val="00B7564D"/>
    <w:rsid w:val="00BB5322"/>
    <w:rsid w:val="00BD3DB3"/>
    <w:rsid w:val="00BD7808"/>
    <w:rsid w:val="00C06F0B"/>
    <w:rsid w:val="00C34AE8"/>
    <w:rsid w:val="00C52E8A"/>
    <w:rsid w:val="00C61F9B"/>
    <w:rsid w:val="00CB38B8"/>
    <w:rsid w:val="00D25183"/>
    <w:rsid w:val="00D717E9"/>
    <w:rsid w:val="00D830D9"/>
    <w:rsid w:val="00DC7A46"/>
    <w:rsid w:val="00E3111F"/>
    <w:rsid w:val="00E356E2"/>
    <w:rsid w:val="00E37A17"/>
    <w:rsid w:val="00E37F99"/>
    <w:rsid w:val="00E63B82"/>
    <w:rsid w:val="00E65E2E"/>
    <w:rsid w:val="00E73E80"/>
    <w:rsid w:val="00E8155A"/>
    <w:rsid w:val="00E94E66"/>
    <w:rsid w:val="00ED4FAA"/>
    <w:rsid w:val="00ED68E9"/>
    <w:rsid w:val="00EF27A4"/>
    <w:rsid w:val="00F16007"/>
    <w:rsid w:val="00F2167C"/>
    <w:rsid w:val="00F42E62"/>
    <w:rsid w:val="00F53DEA"/>
    <w:rsid w:val="00F579B0"/>
    <w:rsid w:val="00F77A97"/>
    <w:rsid w:val="00F84831"/>
    <w:rsid w:val="00F959CB"/>
    <w:rsid w:val="00FB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B6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6B6EBE"/>
    <w:pPr>
      <w:keepNext/>
      <w:outlineLvl w:val="1"/>
    </w:pPr>
    <w:rPr>
      <w:szCs w:val="20"/>
    </w:rPr>
  </w:style>
  <w:style w:type="paragraph" w:styleId="30">
    <w:name w:val="heading 3"/>
    <w:basedOn w:val="a0"/>
    <w:next w:val="a0"/>
    <w:link w:val="31"/>
    <w:qFormat/>
    <w:rsid w:val="006B6E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6B6EBE"/>
    <w:pPr>
      <w:keepNext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6B6E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B6E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6B6EBE"/>
    <w:pPr>
      <w:keepNext/>
      <w:jc w:val="both"/>
      <w:outlineLvl w:val="6"/>
    </w:pPr>
    <w:rPr>
      <w:b/>
      <w:bCs/>
      <w:szCs w:val="22"/>
    </w:rPr>
  </w:style>
  <w:style w:type="paragraph" w:styleId="8">
    <w:name w:val="heading 8"/>
    <w:basedOn w:val="a0"/>
    <w:next w:val="a0"/>
    <w:link w:val="80"/>
    <w:qFormat/>
    <w:rsid w:val="006B6EBE"/>
    <w:pPr>
      <w:keepNext/>
      <w:ind w:firstLine="720"/>
      <w:jc w:val="center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6B6E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6E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B6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rsid w:val="006B6E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B6E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B6E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B6E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B6EBE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1"/>
    <w:link w:val="8"/>
    <w:rsid w:val="006B6E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rsid w:val="006B6EBE"/>
    <w:rPr>
      <w:rFonts w:ascii="Arial" w:eastAsia="Times New Roman" w:hAnsi="Arial" w:cs="Arial"/>
      <w:lang w:eastAsia="ru-RU"/>
    </w:rPr>
  </w:style>
  <w:style w:type="paragraph" w:styleId="a4">
    <w:name w:val="footer"/>
    <w:basedOn w:val="a0"/>
    <w:link w:val="a5"/>
    <w:rsid w:val="006B6EB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6B6EBE"/>
  </w:style>
  <w:style w:type="paragraph" w:styleId="a7">
    <w:name w:val="Block Text"/>
    <w:basedOn w:val="a0"/>
    <w:rsid w:val="006B6EBE"/>
    <w:pPr>
      <w:ind w:left="284" w:right="-1050"/>
      <w:jc w:val="both"/>
    </w:pPr>
    <w:rPr>
      <w:szCs w:val="20"/>
    </w:rPr>
  </w:style>
  <w:style w:type="paragraph" w:styleId="a8">
    <w:name w:val="footnote text"/>
    <w:basedOn w:val="a0"/>
    <w:link w:val="a9"/>
    <w:semiHidden/>
    <w:rsid w:val="006B6EBE"/>
    <w:pPr>
      <w:spacing w:line="288" w:lineRule="auto"/>
      <w:ind w:firstLine="567"/>
      <w:jc w:val="both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6B6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semiHidden/>
    <w:rsid w:val="006B6EBE"/>
    <w:rPr>
      <w:vertAlign w:val="superscript"/>
    </w:rPr>
  </w:style>
  <w:style w:type="paragraph" w:customStyle="1" w:styleId="11">
    <w:name w:val="Основной текст1"/>
    <w:basedOn w:val="a0"/>
    <w:rsid w:val="006B6EBE"/>
    <w:pPr>
      <w:widowControl w:val="0"/>
      <w:ind w:right="271"/>
      <w:jc w:val="both"/>
    </w:pPr>
    <w:rPr>
      <w:snapToGrid w:val="0"/>
      <w:szCs w:val="20"/>
    </w:rPr>
  </w:style>
  <w:style w:type="paragraph" w:styleId="ab">
    <w:name w:val="Body Text Indent"/>
    <w:basedOn w:val="a0"/>
    <w:link w:val="ac"/>
    <w:rsid w:val="006B6EBE"/>
    <w:pPr>
      <w:ind w:left="-360" w:firstLine="706"/>
      <w:jc w:val="both"/>
    </w:pPr>
    <w:rPr>
      <w:sz w:val="28"/>
    </w:rPr>
  </w:style>
  <w:style w:type="character" w:customStyle="1" w:styleId="ac">
    <w:name w:val="Основной текст с отступом Знак"/>
    <w:basedOn w:val="a1"/>
    <w:link w:val="ab"/>
    <w:rsid w:val="006B6E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caption"/>
    <w:basedOn w:val="a0"/>
    <w:next w:val="a0"/>
    <w:qFormat/>
    <w:rsid w:val="006B6EBE"/>
    <w:pPr>
      <w:ind w:right="-381"/>
      <w:jc w:val="both"/>
    </w:pPr>
    <w:rPr>
      <w:b/>
      <w:szCs w:val="20"/>
    </w:rPr>
  </w:style>
  <w:style w:type="table" w:styleId="ae">
    <w:name w:val="Table Grid"/>
    <w:basedOn w:val="a2"/>
    <w:uiPriority w:val="39"/>
    <w:rsid w:val="006B6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semiHidden/>
    <w:rsid w:val="006B6E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6B6EB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rsid w:val="006B6EB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6B6EB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rsid w:val="006B6E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6B6E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Indent"/>
    <w:basedOn w:val="a0"/>
    <w:rsid w:val="006B6EBE"/>
    <w:pPr>
      <w:widowControl w:val="0"/>
      <w:autoSpaceDE w:val="0"/>
      <w:autoSpaceDN w:val="0"/>
      <w:adjustRightInd w:val="0"/>
      <w:spacing w:line="276" w:lineRule="auto"/>
      <w:ind w:left="708" w:firstLine="240"/>
    </w:pPr>
    <w:rPr>
      <w:sz w:val="20"/>
      <w:szCs w:val="20"/>
    </w:rPr>
  </w:style>
  <w:style w:type="paragraph" w:styleId="25">
    <w:name w:val="List 2"/>
    <w:basedOn w:val="a0"/>
    <w:rsid w:val="006B6EBE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0"/>
      <w:szCs w:val="20"/>
    </w:rPr>
  </w:style>
  <w:style w:type="paragraph" w:styleId="41">
    <w:name w:val="List 4"/>
    <w:basedOn w:val="a0"/>
    <w:rsid w:val="006B6EBE"/>
    <w:pPr>
      <w:widowControl w:val="0"/>
      <w:autoSpaceDE w:val="0"/>
      <w:autoSpaceDN w:val="0"/>
      <w:adjustRightInd w:val="0"/>
      <w:spacing w:line="276" w:lineRule="auto"/>
      <w:ind w:left="1132" w:hanging="283"/>
    </w:pPr>
    <w:rPr>
      <w:sz w:val="20"/>
      <w:szCs w:val="20"/>
    </w:rPr>
  </w:style>
  <w:style w:type="paragraph" w:styleId="3">
    <w:name w:val="List Bullet 3"/>
    <w:basedOn w:val="a0"/>
    <w:autoRedefine/>
    <w:rsid w:val="006B6EBE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color w:val="000080"/>
      <w:szCs w:val="20"/>
    </w:rPr>
  </w:style>
  <w:style w:type="paragraph" w:styleId="26">
    <w:name w:val="List Continue 2"/>
    <w:basedOn w:val="a0"/>
    <w:rsid w:val="006B6EBE"/>
    <w:pPr>
      <w:widowControl w:val="0"/>
      <w:autoSpaceDE w:val="0"/>
      <w:autoSpaceDN w:val="0"/>
      <w:adjustRightInd w:val="0"/>
      <w:spacing w:after="120" w:line="276" w:lineRule="auto"/>
      <w:ind w:left="566" w:firstLine="240"/>
    </w:pPr>
    <w:rPr>
      <w:sz w:val="20"/>
      <w:szCs w:val="20"/>
    </w:rPr>
  </w:style>
  <w:style w:type="paragraph" w:customStyle="1" w:styleId="FR2">
    <w:name w:val="FR2"/>
    <w:rsid w:val="006B6EBE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Цитата1"/>
    <w:basedOn w:val="a0"/>
    <w:rsid w:val="006B6EBE"/>
    <w:pPr>
      <w:ind w:left="284" w:right="-1050"/>
      <w:jc w:val="both"/>
    </w:pPr>
    <w:rPr>
      <w:szCs w:val="20"/>
      <w:lang w:eastAsia="ar-SA"/>
    </w:rPr>
  </w:style>
  <w:style w:type="paragraph" w:customStyle="1" w:styleId="af2">
    <w:name w:val="Знак"/>
    <w:basedOn w:val="a0"/>
    <w:rsid w:val="006B6E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6B6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6B6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B6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Верхний колонтитул Знак"/>
    <w:basedOn w:val="a1"/>
    <w:link w:val="af4"/>
    <w:rsid w:val="006B6EBE"/>
    <w:rPr>
      <w:lang w:eastAsia="ru-RU"/>
    </w:rPr>
  </w:style>
  <w:style w:type="paragraph" w:styleId="af4">
    <w:name w:val="header"/>
    <w:basedOn w:val="a0"/>
    <w:link w:val="af3"/>
    <w:rsid w:val="006B6EB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Верхний колонтитул Знак1"/>
    <w:basedOn w:val="a1"/>
    <w:uiPriority w:val="99"/>
    <w:semiHidden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0"/>
    <w:link w:val="af6"/>
    <w:qFormat/>
    <w:rsid w:val="006B6EBE"/>
    <w:pPr>
      <w:jc w:val="center"/>
    </w:pPr>
    <w:rPr>
      <w:b/>
      <w:szCs w:val="20"/>
    </w:rPr>
  </w:style>
  <w:style w:type="character" w:customStyle="1" w:styleId="af6">
    <w:name w:val="Название Знак"/>
    <w:basedOn w:val="a1"/>
    <w:link w:val="af5"/>
    <w:rsid w:val="006B6E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Основной текст Знак"/>
    <w:basedOn w:val="a1"/>
    <w:link w:val="af8"/>
    <w:rsid w:val="006B6EBE"/>
    <w:rPr>
      <w:sz w:val="28"/>
      <w:lang w:eastAsia="ru-RU"/>
    </w:rPr>
  </w:style>
  <w:style w:type="paragraph" w:styleId="af8">
    <w:name w:val="Body Text"/>
    <w:basedOn w:val="a0"/>
    <w:link w:val="af7"/>
    <w:rsid w:val="006B6EBE"/>
    <w:rPr>
      <w:rFonts w:asciiTheme="minorHAnsi" w:eastAsiaTheme="minorHAnsi" w:hAnsiTheme="minorHAnsi" w:cstheme="minorBidi"/>
      <w:sz w:val="28"/>
      <w:szCs w:val="22"/>
    </w:rPr>
  </w:style>
  <w:style w:type="character" w:customStyle="1" w:styleId="14">
    <w:name w:val="Основной текст Знак1"/>
    <w:basedOn w:val="a1"/>
    <w:uiPriority w:val="99"/>
    <w:semiHidden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rsid w:val="006B6EBE"/>
    <w:rPr>
      <w:rFonts w:ascii="Courier New" w:hAnsi="Courier New"/>
      <w:lang w:eastAsia="ru-RU"/>
    </w:rPr>
  </w:style>
  <w:style w:type="paragraph" w:styleId="HTML0">
    <w:name w:val="HTML Preformatted"/>
    <w:basedOn w:val="a0"/>
    <w:link w:val="HTML"/>
    <w:rsid w:val="006B6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</w:rPr>
  </w:style>
  <w:style w:type="character" w:customStyle="1" w:styleId="HTML1">
    <w:name w:val="Стандартный HTML Знак1"/>
    <w:basedOn w:val="a1"/>
    <w:uiPriority w:val="99"/>
    <w:semiHidden/>
    <w:rsid w:val="006B6EB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9">
    <w:name w:val="Subtitle"/>
    <w:basedOn w:val="a0"/>
    <w:link w:val="afa"/>
    <w:qFormat/>
    <w:rsid w:val="006B6EB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a">
    <w:name w:val="Подзаголовок Знак"/>
    <w:basedOn w:val="a1"/>
    <w:link w:val="af9"/>
    <w:rsid w:val="006B6EB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4">
    <w:name w:val="Основной текст 3 Знак"/>
    <w:basedOn w:val="a1"/>
    <w:link w:val="35"/>
    <w:rsid w:val="006B6EBE"/>
    <w:rPr>
      <w:sz w:val="16"/>
      <w:szCs w:val="16"/>
      <w:lang w:eastAsia="ru-RU"/>
    </w:rPr>
  </w:style>
  <w:style w:type="paragraph" w:styleId="35">
    <w:name w:val="Body Text 3"/>
    <w:basedOn w:val="a0"/>
    <w:link w:val="34"/>
    <w:rsid w:val="006B6EBE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6B6E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5">
    <w:name w:val="FR5"/>
    <w:rsid w:val="006B6E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FR3">
    <w:name w:val="FR3"/>
    <w:rsid w:val="006B6E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FR1">
    <w:name w:val="FR1"/>
    <w:rsid w:val="006B6E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56"/>
      <w:szCs w:val="56"/>
      <w:lang w:eastAsia="ru-RU"/>
    </w:rPr>
  </w:style>
  <w:style w:type="paragraph" w:customStyle="1" w:styleId="FR4">
    <w:name w:val="FR4"/>
    <w:rsid w:val="006B6EBE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">
    <w:name w:val="Столбик"/>
    <w:basedOn w:val="a0"/>
    <w:rsid w:val="006B6EBE"/>
    <w:pPr>
      <w:numPr>
        <w:numId w:val="3"/>
      </w:numPr>
      <w:spacing w:line="264" w:lineRule="auto"/>
      <w:jc w:val="both"/>
    </w:pPr>
    <w:rPr>
      <w:szCs w:val="20"/>
    </w:rPr>
  </w:style>
  <w:style w:type="paragraph" w:customStyle="1" w:styleId="ConsTitle">
    <w:name w:val="ConsTitle"/>
    <w:rsid w:val="006B6E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6B6E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B6EBE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b">
    <w:name w:val="Знак"/>
    <w:basedOn w:val="a0"/>
    <w:rsid w:val="006B6E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Стиль1"/>
    <w:basedOn w:val="a0"/>
    <w:rsid w:val="006B6EBE"/>
    <w:pPr>
      <w:jc w:val="both"/>
    </w:pPr>
  </w:style>
  <w:style w:type="paragraph" w:customStyle="1" w:styleId="27">
    <w:name w:val="Стиль2"/>
    <w:basedOn w:val="1"/>
    <w:rsid w:val="006B6EBE"/>
    <w:pPr>
      <w:spacing w:before="1800" w:line="300" w:lineRule="exact"/>
      <w:jc w:val="center"/>
      <w:outlineLvl w:val="9"/>
    </w:pPr>
    <w:rPr>
      <w:rFonts w:ascii="Pragmatica" w:hAnsi="Pragmatica" w:cs="Times New Roman"/>
      <w:bCs w:val="0"/>
      <w:kern w:val="28"/>
      <w:sz w:val="28"/>
      <w:szCs w:val="20"/>
    </w:rPr>
  </w:style>
  <w:style w:type="paragraph" w:customStyle="1" w:styleId="16">
    <w:name w:val="Обычный1"/>
    <w:rsid w:val="006B6EBE"/>
    <w:pPr>
      <w:widowControl w:val="0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36">
    <w:name w:val="Стиль3"/>
    <w:basedOn w:val="a"/>
    <w:next w:val="a0"/>
    <w:rsid w:val="006B6EBE"/>
    <w:pPr>
      <w:keepNext/>
      <w:keepLines/>
      <w:numPr>
        <w:numId w:val="0"/>
      </w:numPr>
      <w:tabs>
        <w:tab w:val="num" w:pos="360"/>
      </w:tabs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2">
    <w:name w:val="Стиль4"/>
    <w:basedOn w:val="a"/>
    <w:rsid w:val="006B6EBE"/>
    <w:pPr>
      <w:keepNext/>
      <w:keepLines/>
      <w:numPr>
        <w:numId w:val="0"/>
      </w:numPr>
      <w:spacing w:before="120" w:line="240" w:lineRule="auto"/>
      <w:ind w:left="4536"/>
      <w:jc w:val="right"/>
    </w:pPr>
    <w:rPr>
      <w:i/>
      <w:sz w:val="22"/>
      <w:lang w:val="en-US"/>
    </w:rPr>
  </w:style>
  <w:style w:type="paragraph" w:customStyle="1" w:styleId="17">
    <w:name w:val="Столбик 1"/>
    <w:basedOn w:val="a0"/>
    <w:rsid w:val="006B6EBE"/>
    <w:pPr>
      <w:spacing w:after="60"/>
      <w:ind w:left="397"/>
      <w:jc w:val="both"/>
    </w:pPr>
    <w:rPr>
      <w:sz w:val="22"/>
      <w:szCs w:val="20"/>
    </w:rPr>
  </w:style>
  <w:style w:type="paragraph" w:customStyle="1" w:styleId="28">
    <w:name w:val="Стиль Заголовок 2 + по центру"/>
    <w:basedOn w:val="2"/>
    <w:rsid w:val="006B6EBE"/>
    <w:pPr>
      <w:suppressAutoHyphens/>
      <w:spacing w:before="240" w:after="120" w:line="264" w:lineRule="auto"/>
      <w:jc w:val="center"/>
    </w:pPr>
    <w:rPr>
      <w:rFonts w:cs="Arial"/>
      <w:b/>
      <w:bCs/>
      <w:iCs/>
      <w:szCs w:val="28"/>
    </w:rPr>
  </w:style>
  <w:style w:type="paragraph" w:styleId="afc">
    <w:name w:val="Normal (Web)"/>
    <w:basedOn w:val="a0"/>
    <w:rsid w:val="006B6EBE"/>
    <w:pPr>
      <w:spacing w:before="100" w:beforeAutospacing="1" w:after="100" w:afterAutospacing="1"/>
    </w:pPr>
  </w:style>
  <w:style w:type="paragraph" w:customStyle="1" w:styleId="western">
    <w:name w:val="western"/>
    <w:basedOn w:val="a0"/>
    <w:rsid w:val="006B6EB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18">
    <w:name w:val="Знак1"/>
    <w:basedOn w:val="a0"/>
    <w:rsid w:val="006B6E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List Paragraph"/>
    <w:basedOn w:val="a0"/>
    <w:qFormat/>
    <w:rsid w:val="006B6E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0"/>
    <w:rsid w:val="006B6EBE"/>
    <w:pPr>
      <w:widowControl w:val="0"/>
      <w:suppressAutoHyphens/>
      <w:spacing w:after="120" w:line="480" w:lineRule="auto"/>
      <w:ind w:left="283"/>
    </w:pPr>
    <w:rPr>
      <w:lang w:eastAsia="ar-SA"/>
    </w:rPr>
  </w:style>
  <w:style w:type="paragraph" w:styleId="afe">
    <w:name w:val="No Spacing"/>
    <w:link w:val="aff"/>
    <w:uiPriority w:val="1"/>
    <w:qFormat/>
    <w:rsid w:val="006B6E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basedOn w:val="a1"/>
    <w:link w:val="afe"/>
    <w:uiPriority w:val="99"/>
    <w:rsid w:val="006B6EBE"/>
    <w:rPr>
      <w:rFonts w:ascii="Calibri" w:eastAsia="Times New Roman" w:hAnsi="Calibri" w:cs="Times New Roman"/>
      <w:lang w:eastAsia="ru-RU"/>
    </w:rPr>
  </w:style>
  <w:style w:type="table" w:customStyle="1" w:styleId="19">
    <w:name w:val="Сетка таблицы1"/>
    <w:basedOn w:val="a2"/>
    <w:next w:val="ae"/>
    <w:uiPriority w:val="59"/>
    <w:rsid w:val="006B6E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1"/>
    <w:rsid w:val="006B6EBE"/>
    <w:rPr>
      <w:color w:val="0000FF"/>
      <w:u w:val="single"/>
    </w:rPr>
  </w:style>
  <w:style w:type="paragraph" w:customStyle="1" w:styleId="ConsPlusNormal">
    <w:name w:val="ConsPlusNormal"/>
    <w:rsid w:val="006B6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BD3DB3"/>
  </w:style>
  <w:style w:type="table" w:styleId="1-3">
    <w:name w:val="Medium Shading 1 Accent 3"/>
    <w:basedOn w:val="a2"/>
    <w:uiPriority w:val="63"/>
    <w:rsid w:val="003E7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List 2 Accent 6"/>
    <w:basedOn w:val="a2"/>
    <w:uiPriority w:val="66"/>
    <w:rsid w:val="009763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B6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6B6EBE"/>
    <w:pPr>
      <w:keepNext/>
      <w:outlineLvl w:val="1"/>
    </w:pPr>
    <w:rPr>
      <w:szCs w:val="20"/>
    </w:rPr>
  </w:style>
  <w:style w:type="paragraph" w:styleId="30">
    <w:name w:val="heading 3"/>
    <w:basedOn w:val="a0"/>
    <w:next w:val="a0"/>
    <w:link w:val="31"/>
    <w:qFormat/>
    <w:rsid w:val="006B6E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6B6EBE"/>
    <w:pPr>
      <w:keepNext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6B6E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B6E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6B6EBE"/>
    <w:pPr>
      <w:keepNext/>
      <w:jc w:val="both"/>
      <w:outlineLvl w:val="6"/>
    </w:pPr>
    <w:rPr>
      <w:b/>
      <w:bCs/>
      <w:szCs w:val="22"/>
    </w:rPr>
  </w:style>
  <w:style w:type="paragraph" w:styleId="8">
    <w:name w:val="heading 8"/>
    <w:basedOn w:val="a0"/>
    <w:next w:val="a0"/>
    <w:link w:val="80"/>
    <w:qFormat/>
    <w:rsid w:val="006B6EBE"/>
    <w:pPr>
      <w:keepNext/>
      <w:ind w:firstLine="720"/>
      <w:jc w:val="center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6B6E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6E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B6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rsid w:val="006B6E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B6E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B6E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B6E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B6EBE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1"/>
    <w:link w:val="8"/>
    <w:rsid w:val="006B6E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rsid w:val="006B6EBE"/>
    <w:rPr>
      <w:rFonts w:ascii="Arial" w:eastAsia="Times New Roman" w:hAnsi="Arial" w:cs="Arial"/>
      <w:lang w:eastAsia="ru-RU"/>
    </w:rPr>
  </w:style>
  <w:style w:type="paragraph" w:styleId="a4">
    <w:name w:val="footer"/>
    <w:basedOn w:val="a0"/>
    <w:link w:val="a5"/>
    <w:rsid w:val="006B6EB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6B6EBE"/>
  </w:style>
  <w:style w:type="paragraph" w:styleId="a7">
    <w:name w:val="Block Text"/>
    <w:basedOn w:val="a0"/>
    <w:rsid w:val="006B6EBE"/>
    <w:pPr>
      <w:ind w:left="284" w:right="-1050"/>
      <w:jc w:val="both"/>
    </w:pPr>
    <w:rPr>
      <w:szCs w:val="20"/>
    </w:rPr>
  </w:style>
  <w:style w:type="paragraph" w:styleId="a8">
    <w:name w:val="footnote text"/>
    <w:basedOn w:val="a0"/>
    <w:link w:val="a9"/>
    <w:semiHidden/>
    <w:rsid w:val="006B6EBE"/>
    <w:pPr>
      <w:spacing w:line="288" w:lineRule="auto"/>
      <w:ind w:firstLine="567"/>
      <w:jc w:val="both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6B6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semiHidden/>
    <w:rsid w:val="006B6EBE"/>
    <w:rPr>
      <w:vertAlign w:val="superscript"/>
    </w:rPr>
  </w:style>
  <w:style w:type="paragraph" w:customStyle="1" w:styleId="11">
    <w:name w:val="Основной текст1"/>
    <w:basedOn w:val="a0"/>
    <w:rsid w:val="006B6EBE"/>
    <w:pPr>
      <w:widowControl w:val="0"/>
      <w:ind w:right="271"/>
      <w:jc w:val="both"/>
    </w:pPr>
    <w:rPr>
      <w:snapToGrid w:val="0"/>
      <w:szCs w:val="20"/>
    </w:rPr>
  </w:style>
  <w:style w:type="paragraph" w:styleId="ab">
    <w:name w:val="Body Text Indent"/>
    <w:basedOn w:val="a0"/>
    <w:link w:val="ac"/>
    <w:rsid w:val="006B6EBE"/>
    <w:pPr>
      <w:ind w:left="-360" w:firstLine="706"/>
      <w:jc w:val="both"/>
    </w:pPr>
    <w:rPr>
      <w:sz w:val="28"/>
    </w:rPr>
  </w:style>
  <w:style w:type="character" w:customStyle="1" w:styleId="ac">
    <w:name w:val="Основной текст с отступом Знак"/>
    <w:basedOn w:val="a1"/>
    <w:link w:val="ab"/>
    <w:rsid w:val="006B6E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caption"/>
    <w:basedOn w:val="a0"/>
    <w:next w:val="a0"/>
    <w:qFormat/>
    <w:rsid w:val="006B6EBE"/>
    <w:pPr>
      <w:ind w:right="-381"/>
      <w:jc w:val="both"/>
    </w:pPr>
    <w:rPr>
      <w:b/>
      <w:szCs w:val="20"/>
    </w:rPr>
  </w:style>
  <w:style w:type="table" w:styleId="ae">
    <w:name w:val="Table Grid"/>
    <w:basedOn w:val="a2"/>
    <w:uiPriority w:val="39"/>
    <w:rsid w:val="006B6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semiHidden/>
    <w:rsid w:val="006B6E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6B6EB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rsid w:val="006B6EB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6B6EB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rsid w:val="006B6E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6B6E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Indent"/>
    <w:basedOn w:val="a0"/>
    <w:rsid w:val="006B6EBE"/>
    <w:pPr>
      <w:widowControl w:val="0"/>
      <w:autoSpaceDE w:val="0"/>
      <w:autoSpaceDN w:val="0"/>
      <w:adjustRightInd w:val="0"/>
      <w:spacing w:line="276" w:lineRule="auto"/>
      <w:ind w:left="708" w:firstLine="240"/>
    </w:pPr>
    <w:rPr>
      <w:sz w:val="20"/>
      <w:szCs w:val="20"/>
    </w:rPr>
  </w:style>
  <w:style w:type="paragraph" w:styleId="25">
    <w:name w:val="List 2"/>
    <w:basedOn w:val="a0"/>
    <w:rsid w:val="006B6EBE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0"/>
      <w:szCs w:val="20"/>
    </w:rPr>
  </w:style>
  <w:style w:type="paragraph" w:styleId="41">
    <w:name w:val="List 4"/>
    <w:basedOn w:val="a0"/>
    <w:rsid w:val="006B6EBE"/>
    <w:pPr>
      <w:widowControl w:val="0"/>
      <w:autoSpaceDE w:val="0"/>
      <w:autoSpaceDN w:val="0"/>
      <w:adjustRightInd w:val="0"/>
      <w:spacing w:line="276" w:lineRule="auto"/>
      <w:ind w:left="1132" w:hanging="283"/>
    </w:pPr>
    <w:rPr>
      <w:sz w:val="20"/>
      <w:szCs w:val="20"/>
    </w:rPr>
  </w:style>
  <w:style w:type="paragraph" w:styleId="3">
    <w:name w:val="List Bullet 3"/>
    <w:basedOn w:val="a0"/>
    <w:autoRedefine/>
    <w:rsid w:val="006B6EBE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color w:val="000080"/>
      <w:szCs w:val="20"/>
    </w:rPr>
  </w:style>
  <w:style w:type="paragraph" w:styleId="26">
    <w:name w:val="List Continue 2"/>
    <w:basedOn w:val="a0"/>
    <w:rsid w:val="006B6EBE"/>
    <w:pPr>
      <w:widowControl w:val="0"/>
      <w:autoSpaceDE w:val="0"/>
      <w:autoSpaceDN w:val="0"/>
      <w:adjustRightInd w:val="0"/>
      <w:spacing w:after="120" w:line="276" w:lineRule="auto"/>
      <w:ind w:left="566" w:firstLine="240"/>
    </w:pPr>
    <w:rPr>
      <w:sz w:val="20"/>
      <w:szCs w:val="20"/>
    </w:rPr>
  </w:style>
  <w:style w:type="paragraph" w:customStyle="1" w:styleId="FR2">
    <w:name w:val="FR2"/>
    <w:rsid w:val="006B6EBE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Цитата1"/>
    <w:basedOn w:val="a0"/>
    <w:rsid w:val="006B6EBE"/>
    <w:pPr>
      <w:ind w:left="284" w:right="-1050"/>
      <w:jc w:val="both"/>
    </w:pPr>
    <w:rPr>
      <w:szCs w:val="20"/>
      <w:lang w:eastAsia="ar-SA"/>
    </w:rPr>
  </w:style>
  <w:style w:type="paragraph" w:customStyle="1" w:styleId="af2">
    <w:name w:val="Знак"/>
    <w:basedOn w:val="a0"/>
    <w:rsid w:val="006B6E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6B6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6B6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B6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Верхний колонтитул Знак"/>
    <w:basedOn w:val="a1"/>
    <w:link w:val="af4"/>
    <w:rsid w:val="006B6EBE"/>
    <w:rPr>
      <w:lang w:eastAsia="ru-RU"/>
    </w:rPr>
  </w:style>
  <w:style w:type="paragraph" w:styleId="af4">
    <w:name w:val="header"/>
    <w:basedOn w:val="a0"/>
    <w:link w:val="af3"/>
    <w:rsid w:val="006B6EB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Верхний колонтитул Знак1"/>
    <w:basedOn w:val="a1"/>
    <w:uiPriority w:val="99"/>
    <w:semiHidden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0"/>
    <w:link w:val="af6"/>
    <w:qFormat/>
    <w:rsid w:val="006B6EBE"/>
    <w:pPr>
      <w:jc w:val="center"/>
    </w:pPr>
    <w:rPr>
      <w:b/>
      <w:szCs w:val="20"/>
    </w:rPr>
  </w:style>
  <w:style w:type="character" w:customStyle="1" w:styleId="af6">
    <w:name w:val="Название Знак"/>
    <w:basedOn w:val="a1"/>
    <w:link w:val="af5"/>
    <w:rsid w:val="006B6E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Основной текст Знак"/>
    <w:basedOn w:val="a1"/>
    <w:link w:val="af8"/>
    <w:rsid w:val="006B6EBE"/>
    <w:rPr>
      <w:sz w:val="28"/>
      <w:lang w:eastAsia="ru-RU"/>
    </w:rPr>
  </w:style>
  <w:style w:type="paragraph" w:styleId="af8">
    <w:name w:val="Body Text"/>
    <w:basedOn w:val="a0"/>
    <w:link w:val="af7"/>
    <w:rsid w:val="006B6EBE"/>
    <w:rPr>
      <w:rFonts w:asciiTheme="minorHAnsi" w:eastAsiaTheme="minorHAnsi" w:hAnsiTheme="minorHAnsi" w:cstheme="minorBidi"/>
      <w:sz w:val="28"/>
      <w:szCs w:val="22"/>
    </w:rPr>
  </w:style>
  <w:style w:type="character" w:customStyle="1" w:styleId="14">
    <w:name w:val="Основной текст Знак1"/>
    <w:basedOn w:val="a1"/>
    <w:uiPriority w:val="99"/>
    <w:semiHidden/>
    <w:rsid w:val="006B6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rsid w:val="006B6EBE"/>
    <w:rPr>
      <w:rFonts w:ascii="Courier New" w:hAnsi="Courier New"/>
      <w:lang w:eastAsia="ru-RU"/>
    </w:rPr>
  </w:style>
  <w:style w:type="paragraph" w:styleId="HTML0">
    <w:name w:val="HTML Preformatted"/>
    <w:basedOn w:val="a0"/>
    <w:link w:val="HTML"/>
    <w:rsid w:val="006B6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</w:rPr>
  </w:style>
  <w:style w:type="character" w:customStyle="1" w:styleId="HTML1">
    <w:name w:val="Стандартный HTML Знак1"/>
    <w:basedOn w:val="a1"/>
    <w:uiPriority w:val="99"/>
    <w:semiHidden/>
    <w:rsid w:val="006B6EB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9">
    <w:name w:val="Subtitle"/>
    <w:basedOn w:val="a0"/>
    <w:link w:val="afa"/>
    <w:qFormat/>
    <w:rsid w:val="006B6EB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a">
    <w:name w:val="Подзаголовок Знак"/>
    <w:basedOn w:val="a1"/>
    <w:link w:val="af9"/>
    <w:rsid w:val="006B6EB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4">
    <w:name w:val="Основной текст 3 Знак"/>
    <w:basedOn w:val="a1"/>
    <w:link w:val="35"/>
    <w:rsid w:val="006B6EBE"/>
    <w:rPr>
      <w:sz w:val="16"/>
      <w:szCs w:val="16"/>
      <w:lang w:eastAsia="ru-RU"/>
    </w:rPr>
  </w:style>
  <w:style w:type="paragraph" w:styleId="35">
    <w:name w:val="Body Text 3"/>
    <w:basedOn w:val="a0"/>
    <w:link w:val="34"/>
    <w:rsid w:val="006B6EBE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6B6E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5">
    <w:name w:val="FR5"/>
    <w:rsid w:val="006B6E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FR3">
    <w:name w:val="FR3"/>
    <w:rsid w:val="006B6E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FR1">
    <w:name w:val="FR1"/>
    <w:rsid w:val="006B6E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56"/>
      <w:szCs w:val="56"/>
      <w:lang w:eastAsia="ru-RU"/>
    </w:rPr>
  </w:style>
  <w:style w:type="paragraph" w:customStyle="1" w:styleId="FR4">
    <w:name w:val="FR4"/>
    <w:rsid w:val="006B6EBE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">
    <w:name w:val="Столбик"/>
    <w:basedOn w:val="a0"/>
    <w:rsid w:val="006B6EBE"/>
    <w:pPr>
      <w:numPr>
        <w:numId w:val="3"/>
      </w:numPr>
      <w:spacing w:line="264" w:lineRule="auto"/>
      <w:jc w:val="both"/>
    </w:pPr>
    <w:rPr>
      <w:szCs w:val="20"/>
    </w:rPr>
  </w:style>
  <w:style w:type="paragraph" w:customStyle="1" w:styleId="ConsTitle">
    <w:name w:val="ConsTitle"/>
    <w:rsid w:val="006B6E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6B6E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B6EBE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b">
    <w:name w:val="Знак"/>
    <w:basedOn w:val="a0"/>
    <w:rsid w:val="006B6E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Стиль1"/>
    <w:basedOn w:val="a0"/>
    <w:rsid w:val="006B6EBE"/>
    <w:pPr>
      <w:jc w:val="both"/>
    </w:pPr>
  </w:style>
  <w:style w:type="paragraph" w:customStyle="1" w:styleId="27">
    <w:name w:val="Стиль2"/>
    <w:basedOn w:val="1"/>
    <w:rsid w:val="006B6EBE"/>
    <w:pPr>
      <w:spacing w:before="1800" w:line="300" w:lineRule="exact"/>
      <w:jc w:val="center"/>
      <w:outlineLvl w:val="9"/>
    </w:pPr>
    <w:rPr>
      <w:rFonts w:ascii="Pragmatica" w:hAnsi="Pragmatica" w:cs="Times New Roman"/>
      <w:bCs w:val="0"/>
      <w:kern w:val="28"/>
      <w:sz w:val="28"/>
      <w:szCs w:val="20"/>
    </w:rPr>
  </w:style>
  <w:style w:type="paragraph" w:customStyle="1" w:styleId="16">
    <w:name w:val="Обычный1"/>
    <w:rsid w:val="006B6EBE"/>
    <w:pPr>
      <w:widowControl w:val="0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36">
    <w:name w:val="Стиль3"/>
    <w:basedOn w:val="a"/>
    <w:next w:val="a0"/>
    <w:rsid w:val="006B6EBE"/>
    <w:pPr>
      <w:keepNext/>
      <w:keepLines/>
      <w:numPr>
        <w:numId w:val="0"/>
      </w:numPr>
      <w:tabs>
        <w:tab w:val="num" w:pos="360"/>
      </w:tabs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2">
    <w:name w:val="Стиль4"/>
    <w:basedOn w:val="a"/>
    <w:rsid w:val="006B6EBE"/>
    <w:pPr>
      <w:keepNext/>
      <w:keepLines/>
      <w:numPr>
        <w:numId w:val="0"/>
      </w:numPr>
      <w:spacing w:before="120" w:line="240" w:lineRule="auto"/>
      <w:ind w:left="4536"/>
      <w:jc w:val="right"/>
    </w:pPr>
    <w:rPr>
      <w:i/>
      <w:sz w:val="22"/>
      <w:lang w:val="en-US"/>
    </w:rPr>
  </w:style>
  <w:style w:type="paragraph" w:customStyle="1" w:styleId="17">
    <w:name w:val="Столбик 1"/>
    <w:basedOn w:val="a0"/>
    <w:rsid w:val="006B6EBE"/>
    <w:pPr>
      <w:spacing w:after="60"/>
      <w:ind w:left="397"/>
      <w:jc w:val="both"/>
    </w:pPr>
    <w:rPr>
      <w:sz w:val="22"/>
      <w:szCs w:val="20"/>
    </w:rPr>
  </w:style>
  <w:style w:type="paragraph" w:customStyle="1" w:styleId="28">
    <w:name w:val="Стиль Заголовок 2 + по центру"/>
    <w:basedOn w:val="2"/>
    <w:rsid w:val="006B6EBE"/>
    <w:pPr>
      <w:suppressAutoHyphens/>
      <w:spacing w:before="240" w:after="120" w:line="264" w:lineRule="auto"/>
      <w:jc w:val="center"/>
    </w:pPr>
    <w:rPr>
      <w:rFonts w:cs="Arial"/>
      <w:b/>
      <w:bCs/>
      <w:iCs/>
      <w:szCs w:val="28"/>
    </w:rPr>
  </w:style>
  <w:style w:type="paragraph" w:styleId="afc">
    <w:name w:val="Normal (Web)"/>
    <w:basedOn w:val="a0"/>
    <w:rsid w:val="006B6EBE"/>
    <w:pPr>
      <w:spacing w:before="100" w:beforeAutospacing="1" w:after="100" w:afterAutospacing="1"/>
    </w:pPr>
  </w:style>
  <w:style w:type="paragraph" w:customStyle="1" w:styleId="western">
    <w:name w:val="western"/>
    <w:basedOn w:val="a0"/>
    <w:rsid w:val="006B6EB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18">
    <w:name w:val="Знак1"/>
    <w:basedOn w:val="a0"/>
    <w:rsid w:val="006B6E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List Paragraph"/>
    <w:basedOn w:val="a0"/>
    <w:qFormat/>
    <w:rsid w:val="006B6E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0"/>
    <w:rsid w:val="006B6EBE"/>
    <w:pPr>
      <w:widowControl w:val="0"/>
      <w:suppressAutoHyphens/>
      <w:spacing w:after="120" w:line="480" w:lineRule="auto"/>
      <w:ind w:left="283"/>
    </w:pPr>
    <w:rPr>
      <w:lang w:eastAsia="ar-SA"/>
    </w:rPr>
  </w:style>
  <w:style w:type="paragraph" w:styleId="afe">
    <w:name w:val="No Spacing"/>
    <w:link w:val="aff"/>
    <w:uiPriority w:val="1"/>
    <w:qFormat/>
    <w:rsid w:val="006B6E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basedOn w:val="a1"/>
    <w:link w:val="afe"/>
    <w:uiPriority w:val="99"/>
    <w:rsid w:val="006B6EBE"/>
    <w:rPr>
      <w:rFonts w:ascii="Calibri" w:eastAsia="Times New Roman" w:hAnsi="Calibri" w:cs="Times New Roman"/>
      <w:lang w:eastAsia="ru-RU"/>
    </w:rPr>
  </w:style>
  <w:style w:type="table" w:customStyle="1" w:styleId="19">
    <w:name w:val="Сетка таблицы1"/>
    <w:basedOn w:val="a2"/>
    <w:next w:val="ae"/>
    <w:uiPriority w:val="59"/>
    <w:rsid w:val="006B6E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1"/>
    <w:rsid w:val="006B6EBE"/>
    <w:rPr>
      <w:color w:val="0000FF"/>
      <w:u w:val="single"/>
    </w:rPr>
  </w:style>
  <w:style w:type="paragraph" w:customStyle="1" w:styleId="ConsPlusNormal">
    <w:name w:val="ConsPlusNormal"/>
    <w:rsid w:val="006B6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BD3DB3"/>
  </w:style>
  <w:style w:type="table" w:styleId="1-3">
    <w:name w:val="Medium Shading 1 Accent 3"/>
    <w:basedOn w:val="a2"/>
    <w:uiPriority w:val="63"/>
    <w:rsid w:val="003E7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List 2 Accent 6"/>
    <w:basedOn w:val="a2"/>
    <w:uiPriority w:val="66"/>
    <w:rsid w:val="009763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hyperlink" Target="http://dod.86383.3535.ru/" TargetMode="Externa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dod.86383.3535.ru/" TargetMode="External"/><Relationship Id="rId23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9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F4019-5DC8-4641-8D7D-B4F2FF6E6D63}" type="doc">
      <dgm:prSet loTypeId="urn:microsoft.com/office/officeart/2005/8/layout/default#5" loCatId="list" qsTypeId="urn:microsoft.com/office/officeart/2005/8/quickstyle/3d1" qsCatId="3D" csTypeId="urn:microsoft.com/office/officeart/2005/8/colors/colorful1#9" csCatId="colorful" phldr="1"/>
      <dgm:spPr/>
      <dgm:t>
        <a:bodyPr/>
        <a:lstStyle/>
        <a:p>
          <a:endParaRPr lang="ru-RU"/>
        </a:p>
      </dgm:t>
    </dgm:pt>
    <dgm:pt modelId="{FE92AECA-4F46-4BD6-B574-F7773A9EFFBB}">
      <dgm:prSet phldrT="[Текст]"/>
      <dgm:spPr/>
      <dgm:t>
        <a:bodyPr/>
        <a:lstStyle/>
        <a:p>
          <a:pPr algn="ctr"/>
          <a:r>
            <a:rPr lang="ru-RU"/>
            <a:t>художественно-эстетическое направление</a:t>
          </a:r>
        </a:p>
      </dgm:t>
    </dgm:pt>
    <dgm:pt modelId="{98B7FE1B-312F-40A8-BAA2-184E45018D48}" type="parTrans" cxnId="{95A85611-D440-495F-8379-ED440B9A74D3}">
      <dgm:prSet/>
      <dgm:spPr/>
      <dgm:t>
        <a:bodyPr/>
        <a:lstStyle/>
        <a:p>
          <a:pPr algn="ctr"/>
          <a:endParaRPr lang="ru-RU"/>
        </a:p>
      </dgm:t>
    </dgm:pt>
    <dgm:pt modelId="{ABDB5E95-E5A9-4696-AE09-45C447C312F2}" type="sibTrans" cxnId="{95A85611-D440-495F-8379-ED440B9A74D3}">
      <dgm:prSet/>
      <dgm:spPr/>
      <dgm:t>
        <a:bodyPr/>
        <a:lstStyle/>
        <a:p>
          <a:pPr algn="ctr"/>
          <a:endParaRPr lang="ru-RU"/>
        </a:p>
      </dgm:t>
    </dgm:pt>
    <dgm:pt modelId="{56A6E8E9-D745-4FE4-89D9-9F5ECD80EF20}">
      <dgm:prSet phldrT="[Текст]"/>
      <dgm:spPr/>
      <dgm:t>
        <a:bodyPr/>
        <a:lstStyle/>
        <a:p>
          <a:pPr algn="ctr"/>
          <a:r>
            <a:rPr lang="ru-RU"/>
            <a:t>МБОУДОДЦВР</a:t>
          </a:r>
        </a:p>
      </dgm:t>
    </dgm:pt>
    <dgm:pt modelId="{E769D323-F812-4201-A492-D6F0BBA8C50A}" type="parTrans" cxnId="{4D3995C9-06AA-4C88-94FC-BDD43CA7013E}">
      <dgm:prSet/>
      <dgm:spPr/>
      <dgm:t>
        <a:bodyPr/>
        <a:lstStyle/>
        <a:p>
          <a:pPr algn="ctr"/>
          <a:endParaRPr lang="ru-RU"/>
        </a:p>
      </dgm:t>
    </dgm:pt>
    <dgm:pt modelId="{617B02B5-0406-44DA-916D-E47FD640F017}" type="sibTrans" cxnId="{4D3995C9-06AA-4C88-94FC-BDD43CA7013E}">
      <dgm:prSet/>
      <dgm:spPr/>
      <dgm:t>
        <a:bodyPr/>
        <a:lstStyle/>
        <a:p>
          <a:pPr algn="ctr"/>
          <a:endParaRPr lang="ru-RU"/>
        </a:p>
      </dgm:t>
    </dgm:pt>
    <dgm:pt modelId="{7B63B0A9-0DD1-4128-A713-C98D760E698F}">
      <dgm:prSet phldrT="[Текст]"/>
      <dgm:spPr/>
      <dgm:t>
        <a:bodyPr/>
        <a:lstStyle/>
        <a:p>
          <a:pPr algn="ctr"/>
          <a:r>
            <a:rPr lang="ru-RU"/>
            <a:t>физкультурно-спортивное направление</a:t>
          </a:r>
        </a:p>
      </dgm:t>
    </dgm:pt>
    <dgm:pt modelId="{66B605A5-B902-43ED-8800-8DEF37BC8240}" type="parTrans" cxnId="{6B057405-CC08-4089-8F43-BBA019E04EA9}">
      <dgm:prSet/>
      <dgm:spPr/>
      <dgm:t>
        <a:bodyPr/>
        <a:lstStyle/>
        <a:p>
          <a:pPr algn="ctr"/>
          <a:endParaRPr lang="ru-RU"/>
        </a:p>
      </dgm:t>
    </dgm:pt>
    <dgm:pt modelId="{D81E14D8-B227-41F8-BA6F-D561A4385335}" type="sibTrans" cxnId="{6B057405-CC08-4089-8F43-BBA019E04EA9}">
      <dgm:prSet/>
      <dgm:spPr/>
      <dgm:t>
        <a:bodyPr/>
        <a:lstStyle/>
        <a:p>
          <a:pPr algn="ctr"/>
          <a:endParaRPr lang="ru-RU"/>
        </a:p>
      </dgm:t>
    </dgm:pt>
    <dgm:pt modelId="{DFF7F4B5-50A7-4062-9E83-10E06CF9D344}">
      <dgm:prSet phldrT="[Текст]"/>
      <dgm:spPr/>
      <dgm:t>
        <a:bodyPr/>
        <a:lstStyle/>
        <a:p>
          <a:pPr algn="ctr"/>
          <a:r>
            <a:rPr lang="ru-RU"/>
            <a:t>туристско-краеведческое направление</a:t>
          </a:r>
        </a:p>
      </dgm:t>
    </dgm:pt>
    <dgm:pt modelId="{CBB4F0FE-1DAE-48B8-B0AC-82E809F9A9D5}" type="parTrans" cxnId="{1C51FCDE-A156-4415-B5D7-A4FEAF1FF7B7}">
      <dgm:prSet/>
      <dgm:spPr/>
      <dgm:t>
        <a:bodyPr/>
        <a:lstStyle/>
        <a:p>
          <a:pPr algn="ctr"/>
          <a:endParaRPr lang="ru-RU"/>
        </a:p>
      </dgm:t>
    </dgm:pt>
    <dgm:pt modelId="{42A052A5-E788-4EBF-96FA-317C7C1D0985}" type="sibTrans" cxnId="{1C51FCDE-A156-4415-B5D7-A4FEAF1FF7B7}">
      <dgm:prSet/>
      <dgm:spPr/>
      <dgm:t>
        <a:bodyPr/>
        <a:lstStyle/>
        <a:p>
          <a:pPr algn="ctr"/>
          <a:endParaRPr lang="ru-RU"/>
        </a:p>
      </dgm:t>
    </dgm:pt>
    <dgm:pt modelId="{7DF2AD5C-2501-4F72-8D8E-BCEA3F737CEB}">
      <dgm:prSet phldrT="[Текст]"/>
      <dgm:spPr/>
      <dgm:t>
        <a:bodyPr/>
        <a:lstStyle/>
        <a:p>
          <a:pPr algn="ctr"/>
          <a:r>
            <a:rPr lang="ru-RU"/>
            <a:t>социально-педагогическое направление</a:t>
          </a:r>
        </a:p>
      </dgm:t>
    </dgm:pt>
    <dgm:pt modelId="{E3754127-518C-44B7-8EBD-92A69D05CBD8}" type="parTrans" cxnId="{11743591-4306-49A6-A6CB-87951A9E9591}">
      <dgm:prSet/>
      <dgm:spPr/>
      <dgm:t>
        <a:bodyPr/>
        <a:lstStyle/>
        <a:p>
          <a:pPr algn="ctr"/>
          <a:endParaRPr lang="ru-RU"/>
        </a:p>
      </dgm:t>
    </dgm:pt>
    <dgm:pt modelId="{68414F08-E55C-4634-9ED6-76C71EAD8D75}" type="sibTrans" cxnId="{11743591-4306-49A6-A6CB-87951A9E9591}">
      <dgm:prSet/>
      <dgm:spPr/>
      <dgm:t>
        <a:bodyPr/>
        <a:lstStyle/>
        <a:p>
          <a:pPr algn="ctr"/>
          <a:endParaRPr lang="ru-RU"/>
        </a:p>
      </dgm:t>
    </dgm:pt>
    <dgm:pt modelId="{340D85F7-D31D-4CD8-888D-126C7426CBBD}" type="pres">
      <dgm:prSet presAssocID="{B5AF4019-5DC8-4641-8D7D-B4F2FF6E6D6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691B6AC-AEB1-4ED7-A54E-B7917D39874A}" type="pres">
      <dgm:prSet presAssocID="{FE92AECA-4F46-4BD6-B574-F7773A9EFFBB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0BDB44-EE61-43E3-ABB2-268B95E571AE}" type="pres">
      <dgm:prSet presAssocID="{ABDB5E95-E5A9-4696-AE09-45C447C312F2}" presName="sibTrans" presStyleCnt="0"/>
      <dgm:spPr/>
    </dgm:pt>
    <dgm:pt modelId="{189A7FCF-2D65-4E41-B354-07AE800BF0BB}" type="pres">
      <dgm:prSet presAssocID="{56A6E8E9-D745-4FE4-89D9-9F5ECD80EF2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F55275-B123-4DB5-AD6C-F9AFE05D2072}" type="pres">
      <dgm:prSet presAssocID="{617B02B5-0406-44DA-916D-E47FD640F017}" presName="sibTrans" presStyleCnt="0"/>
      <dgm:spPr/>
    </dgm:pt>
    <dgm:pt modelId="{A458A3DA-0E66-4481-809A-87C2D364AFC3}" type="pres">
      <dgm:prSet presAssocID="{7B63B0A9-0DD1-4128-A713-C98D760E698F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082386-6CCF-4868-A070-B3A3CE17E2E2}" type="pres">
      <dgm:prSet presAssocID="{D81E14D8-B227-41F8-BA6F-D561A4385335}" presName="sibTrans" presStyleCnt="0"/>
      <dgm:spPr/>
    </dgm:pt>
    <dgm:pt modelId="{21353657-55C1-4DBF-9D71-DA5AC83A56E5}" type="pres">
      <dgm:prSet presAssocID="{DFF7F4B5-50A7-4062-9E83-10E06CF9D344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B668F6-7254-4DAD-AF4B-8E4B8F2DF67E}" type="pres">
      <dgm:prSet presAssocID="{42A052A5-E788-4EBF-96FA-317C7C1D0985}" presName="sibTrans" presStyleCnt="0"/>
      <dgm:spPr/>
    </dgm:pt>
    <dgm:pt modelId="{EA7C3E33-A5CB-4538-B90C-9D27843A9A79}" type="pres">
      <dgm:prSet presAssocID="{7DF2AD5C-2501-4F72-8D8E-BCEA3F737CEB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7DB73DE-180E-4F00-B7D0-FC9558B3BE9C}" type="presOf" srcId="{DFF7F4B5-50A7-4062-9E83-10E06CF9D344}" destId="{21353657-55C1-4DBF-9D71-DA5AC83A56E5}" srcOrd="0" destOrd="0" presId="urn:microsoft.com/office/officeart/2005/8/layout/default#5"/>
    <dgm:cxn modelId="{6B057405-CC08-4089-8F43-BBA019E04EA9}" srcId="{B5AF4019-5DC8-4641-8D7D-B4F2FF6E6D63}" destId="{7B63B0A9-0DD1-4128-A713-C98D760E698F}" srcOrd="2" destOrd="0" parTransId="{66B605A5-B902-43ED-8800-8DEF37BC8240}" sibTransId="{D81E14D8-B227-41F8-BA6F-D561A4385335}"/>
    <dgm:cxn modelId="{95A85611-D440-495F-8379-ED440B9A74D3}" srcId="{B5AF4019-5DC8-4641-8D7D-B4F2FF6E6D63}" destId="{FE92AECA-4F46-4BD6-B574-F7773A9EFFBB}" srcOrd="0" destOrd="0" parTransId="{98B7FE1B-312F-40A8-BAA2-184E45018D48}" sibTransId="{ABDB5E95-E5A9-4696-AE09-45C447C312F2}"/>
    <dgm:cxn modelId="{8FC99304-E625-41E0-94A1-9BCBF2807161}" type="presOf" srcId="{56A6E8E9-D745-4FE4-89D9-9F5ECD80EF20}" destId="{189A7FCF-2D65-4E41-B354-07AE800BF0BB}" srcOrd="0" destOrd="0" presId="urn:microsoft.com/office/officeart/2005/8/layout/default#5"/>
    <dgm:cxn modelId="{11743591-4306-49A6-A6CB-87951A9E9591}" srcId="{B5AF4019-5DC8-4641-8D7D-B4F2FF6E6D63}" destId="{7DF2AD5C-2501-4F72-8D8E-BCEA3F737CEB}" srcOrd="4" destOrd="0" parTransId="{E3754127-518C-44B7-8EBD-92A69D05CBD8}" sibTransId="{68414F08-E55C-4634-9ED6-76C71EAD8D75}"/>
    <dgm:cxn modelId="{0EFFD9F0-F9EC-4B80-BC52-839CF83A9079}" type="presOf" srcId="{7B63B0A9-0DD1-4128-A713-C98D760E698F}" destId="{A458A3DA-0E66-4481-809A-87C2D364AFC3}" srcOrd="0" destOrd="0" presId="urn:microsoft.com/office/officeart/2005/8/layout/default#5"/>
    <dgm:cxn modelId="{4D3995C9-06AA-4C88-94FC-BDD43CA7013E}" srcId="{B5AF4019-5DC8-4641-8D7D-B4F2FF6E6D63}" destId="{56A6E8E9-D745-4FE4-89D9-9F5ECD80EF20}" srcOrd="1" destOrd="0" parTransId="{E769D323-F812-4201-A492-D6F0BBA8C50A}" sibTransId="{617B02B5-0406-44DA-916D-E47FD640F017}"/>
    <dgm:cxn modelId="{9C5C8DF7-363C-4067-8AB2-1EF18DD03DF9}" type="presOf" srcId="{7DF2AD5C-2501-4F72-8D8E-BCEA3F737CEB}" destId="{EA7C3E33-A5CB-4538-B90C-9D27843A9A79}" srcOrd="0" destOrd="0" presId="urn:microsoft.com/office/officeart/2005/8/layout/default#5"/>
    <dgm:cxn modelId="{1C51FCDE-A156-4415-B5D7-A4FEAF1FF7B7}" srcId="{B5AF4019-5DC8-4641-8D7D-B4F2FF6E6D63}" destId="{DFF7F4B5-50A7-4062-9E83-10E06CF9D344}" srcOrd="3" destOrd="0" parTransId="{CBB4F0FE-1DAE-48B8-B0AC-82E809F9A9D5}" sibTransId="{42A052A5-E788-4EBF-96FA-317C7C1D0985}"/>
    <dgm:cxn modelId="{2B54BCCE-81A3-44A9-962D-686FB303FA97}" type="presOf" srcId="{FE92AECA-4F46-4BD6-B574-F7773A9EFFBB}" destId="{3691B6AC-AEB1-4ED7-A54E-B7917D39874A}" srcOrd="0" destOrd="0" presId="urn:microsoft.com/office/officeart/2005/8/layout/default#5"/>
    <dgm:cxn modelId="{BC3F8BC2-48DF-4350-A720-0D6A5D611157}" type="presOf" srcId="{B5AF4019-5DC8-4641-8D7D-B4F2FF6E6D63}" destId="{340D85F7-D31D-4CD8-888D-126C7426CBBD}" srcOrd="0" destOrd="0" presId="urn:microsoft.com/office/officeart/2005/8/layout/default#5"/>
    <dgm:cxn modelId="{05D442A6-E252-483B-92A1-C7A88E1B9640}" type="presParOf" srcId="{340D85F7-D31D-4CD8-888D-126C7426CBBD}" destId="{3691B6AC-AEB1-4ED7-A54E-B7917D39874A}" srcOrd="0" destOrd="0" presId="urn:microsoft.com/office/officeart/2005/8/layout/default#5"/>
    <dgm:cxn modelId="{8EDD2A55-44BD-41C4-9D37-3453746530AC}" type="presParOf" srcId="{340D85F7-D31D-4CD8-888D-126C7426CBBD}" destId="{460BDB44-EE61-43E3-ABB2-268B95E571AE}" srcOrd="1" destOrd="0" presId="urn:microsoft.com/office/officeart/2005/8/layout/default#5"/>
    <dgm:cxn modelId="{C047625F-ACCA-4A5A-B75B-C4A35987CEE1}" type="presParOf" srcId="{340D85F7-D31D-4CD8-888D-126C7426CBBD}" destId="{189A7FCF-2D65-4E41-B354-07AE800BF0BB}" srcOrd="2" destOrd="0" presId="urn:microsoft.com/office/officeart/2005/8/layout/default#5"/>
    <dgm:cxn modelId="{F18B678C-F873-4A0B-805A-DE71096DCD24}" type="presParOf" srcId="{340D85F7-D31D-4CD8-888D-126C7426CBBD}" destId="{7CF55275-B123-4DB5-AD6C-F9AFE05D2072}" srcOrd="3" destOrd="0" presId="urn:microsoft.com/office/officeart/2005/8/layout/default#5"/>
    <dgm:cxn modelId="{9614895F-7527-483B-8D09-65251504B49C}" type="presParOf" srcId="{340D85F7-D31D-4CD8-888D-126C7426CBBD}" destId="{A458A3DA-0E66-4481-809A-87C2D364AFC3}" srcOrd="4" destOrd="0" presId="urn:microsoft.com/office/officeart/2005/8/layout/default#5"/>
    <dgm:cxn modelId="{A8C9426D-876B-4D90-844B-A47C53B4DF46}" type="presParOf" srcId="{340D85F7-D31D-4CD8-888D-126C7426CBBD}" destId="{6B082386-6CCF-4868-A070-B3A3CE17E2E2}" srcOrd="5" destOrd="0" presId="urn:microsoft.com/office/officeart/2005/8/layout/default#5"/>
    <dgm:cxn modelId="{04830344-06B5-4224-96AA-D8DB098F349D}" type="presParOf" srcId="{340D85F7-D31D-4CD8-888D-126C7426CBBD}" destId="{21353657-55C1-4DBF-9D71-DA5AC83A56E5}" srcOrd="6" destOrd="0" presId="urn:microsoft.com/office/officeart/2005/8/layout/default#5"/>
    <dgm:cxn modelId="{A8818870-9FB0-4195-AE2E-361E2C6D7A94}" type="presParOf" srcId="{340D85F7-D31D-4CD8-888D-126C7426CBBD}" destId="{A5B668F6-7254-4DAD-AF4B-8E4B8F2DF67E}" srcOrd="7" destOrd="0" presId="urn:microsoft.com/office/officeart/2005/8/layout/default#5"/>
    <dgm:cxn modelId="{7C503DEA-639F-4848-BECA-D9AD83274C14}" type="presParOf" srcId="{340D85F7-D31D-4CD8-888D-126C7426CBBD}" destId="{EA7C3E33-A5CB-4538-B90C-9D27843A9A79}" srcOrd="8" destOrd="0" presId="urn:microsoft.com/office/officeart/2005/8/layout/default#5"/>
  </dgm:cxnLst>
  <dgm:bg>
    <a:effectLst>
      <a:glow rad="101600">
        <a:schemeClr val="accent1">
          <a:satMod val="175000"/>
          <a:alpha val="40000"/>
        </a:schemeClr>
      </a:glow>
    </a:effectLst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AEE4F5-1D9C-47E0-8B52-28FAF999882D}" type="doc">
      <dgm:prSet loTypeId="urn:microsoft.com/office/officeart/2005/8/layout/radial5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2EC911C1-A2E7-4A49-9947-BFC020B8A2AF}">
      <dgm:prSet phldrT="[Текст]"/>
      <dgm:spPr>
        <a:xfrm>
          <a:off x="2488027" y="1495132"/>
          <a:ext cx="1402244" cy="606074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цвр</a:t>
          </a:r>
        </a:p>
      </dgm:t>
    </dgm:pt>
    <dgm:pt modelId="{BEFA9B5A-76B6-4800-BB8F-450483A44DBD}" type="parTrans" cxnId="{0EE86ABA-EE9E-40B3-96FD-5198EB0F808F}">
      <dgm:prSet/>
      <dgm:spPr/>
      <dgm:t>
        <a:bodyPr/>
        <a:lstStyle/>
        <a:p>
          <a:pPr algn="ctr"/>
          <a:endParaRPr lang="ru-RU"/>
        </a:p>
      </dgm:t>
    </dgm:pt>
    <dgm:pt modelId="{B4494F53-5939-4629-8A64-DFB68B892348}" type="sibTrans" cxnId="{0EE86ABA-EE9E-40B3-96FD-5198EB0F808F}">
      <dgm:prSet/>
      <dgm:spPr/>
      <dgm:t>
        <a:bodyPr/>
        <a:lstStyle/>
        <a:p>
          <a:pPr algn="ctr"/>
          <a:endParaRPr lang="ru-RU"/>
        </a:p>
      </dgm:t>
    </dgm:pt>
    <dgm:pt modelId="{784A6E84-8E00-47B2-A7C5-68A34D65E8FC}">
      <dgm:prSet phldrT="[Текст]" custT="1"/>
      <dgm:spPr>
        <a:xfrm>
          <a:off x="2733633" y="-57474"/>
          <a:ext cx="1391212" cy="1205344"/>
        </a:xfrm>
        <a:solidFill>
          <a:srgbClr val="9966FF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ЦТТ,ДДТ,шк.25 Олимпийского резерва,Кодетский корпус,ДК,колледж №63,ДК г.Бклая Калитва</a:t>
          </a:r>
        </a:p>
      </dgm:t>
    </dgm:pt>
    <dgm:pt modelId="{8445BBD9-94A3-4C4C-A68B-F036D1C1596C}" type="parTrans" cxnId="{EC4EDB62-E02D-43E3-B56E-49F6CB0D0502}">
      <dgm:prSet/>
      <dgm:spPr>
        <a:xfrm rot="16850840">
          <a:off x="3183970" y="1184622"/>
          <a:ext cx="192347" cy="277347"/>
        </a:xfrm>
        <a:solidFill>
          <a:srgbClr val="4BACC6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1BB8D46-CAD4-4572-A6E2-28CB767775D7}" type="sibTrans" cxnId="{EC4EDB62-E02D-43E3-B56E-49F6CB0D0502}">
      <dgm:prSet/>
      <dgm:spPr/>
      <dgm:t>
        <a:bodyPr/>
        <a:lstStyle/>
        <a:p>
          <a:pPr algn="ctr"/>
          <a:endParaRPr lang="ru-RU"/>
        </a:p>
      </dgm:t>
    </dgm:pt>
    <dgm:pt modelId="{076566F7-A757-4CA7-904D-F89F9C006FEF}">
      <dgm:prSet phldrT="[Текст]" custT="1"/>
      <dgm:spPr>
        <a:xfrm>
          <a:off x="3851661" y="139561"/>
          <a:ext cx="1260239" cy="796299"/>
        </a:xfrm>
        <a:solidFill>
          <a:srgbClr val="4BACC6">
            <a:hueOff val="-1103764"/>
            <a:satOff val="4423"/>
            <a:lumOff val="959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ЮКО</a:t>
          </a:r>
          <a:r>
            <a:rPr lang="ru-RU" sz="10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"Усть-Белокалитвинский казачий юрт"</a:t>
          </a:r>
          <a:endParaRPr lang="ru-RU" sz="10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8C6BDB7-10DE-439E-B3E7-90EC04C33E65}" type="parTrans" cxnId="{DE0243B8-D1C7-470D-8777-53B103B81BD5}">
      <dgm:prSet/>
      <dgm:spPr>
        <a:xfrm rot="18943319">
          <a:off x="3549748" y="1067551"/>
          <a:ext cx="492910" cy="277347"/>
        </a:xfrm>
        <a:solidFill>
          <a:srgbClr val="FFC000"/>
        </a:solidFill>
        <a:ln>
          <a:noFill/>
        </a:ln>
        <a:effectLst/>
      </dgm:spPr>
      <dgm:t>
        <a:bodyPr/>
        <a:lstStyle/>
        <a:p>
          <a:pPr algn="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9EE0BC6-2862-43AB-ABBD-7C439423F23C}" type="sibTrans" cxnId="{DE0243B8-D1C7-470D-8777-53B103B81BD5}">
      <dgm:prSet/>
      <dgm:spPr/>
      <dgm:t>
        <a:bodyPr/>
        <a:lstStyle/>
        <a:p>
          <a:pPr algn="ctr"/>
          <a:endParaRPr lang="ru-RU"/>
        </a:p>
      </dgm:t>
    </dgm:pt>
    <dgm:pt modelId="{DFD0C6EF-7F88-46C5-A54E-3ECFA900B38C}">
      <dgm:prSet phldrT="[Текст]" custT="1"/>
      <dgm:spPr>
        <a:xfrm>
          <a:off x="3798271" y="884650"/>
          <a:ext cx="1810528" cy="769765"/>
        </a:xfrm>
        <a:solidFill>
          <a:srgbClr val="FF66FF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Администрация Исполнительного комитета Белокалитвинского района</a:t>
          </a:r>
        </a:p>
      </dgm:t>
    </dgm:pt>
    <dgm:pt modelId="{48BAB852-EFC6-445B-BAF0-034EF8EE6606}" type="parTrans" cxnId="{7A39CCCD-8D94-4F8B-9786-5E135A73F545}">
      <dgm:prSet/>
      <dgm:spPr>
        <a:xfrm rot="20445426">
          <a:off x="3789615" y="1423503"/>
          <a:ext cx="151168" cy="277347"/>
        </a:xfrm>
        <a:solidFill>
          <a:srgbClr val="4BACC6">
            <a:hueOff val="-2207528"/>
            <a:satOff val="8847"/>
            <a:lumOff val="1917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E0FB6ED-EB3C-49D0-8A2A-511D190794CA}" type="sibTrans" cxnId="{7A39CCCD-8D94-4F8B-9786-5E135A73F545}">
      <dgm:prSet/>
      <dgm:spPr/>
      <dgm:t>
        <a:bodyPr/>
        <a:lstStyle/>
        <a:p>
          <a:pPr algn="ctr"/>
          <a:endParaRPr lang="ru-RU"/>
        </a:p>
      </dgm:t>
    </dgm:pt>
    <dgm:pt modelId="{89C86D23-D054-4467-A611-F030F158D20B}">
      <dgm:prSet phldrT="[Текст]" custT="1"/>
      <dgm:spPr>
        <a:xfrm>
          <a:off x="4256570" y="1620278"/>
          <a:ext cx="1667659" cy="845510"/>
        </a:xfrm>
        <a:solidFill>
          <a:srgbClr val="00B0F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Родители воспитанников, завучи УВР р.п.Шолоховский и "Шолоховской горки"</a:t>
          </a:r>
        </a:p>
      </dgm:t>
    </dgm:pt>
    <dgm:pt modelId="{69D48AE6-903B-4EE0-8B33-1E42D4BF5385}" type="parTrans" cxnId="{BDEE9970-E8A7-4EFE-9BA1-954D19E31DFD}">
      <dgm:prSet/>
      <dgm:spPr>
        <a:xfrm rot="440327">
          <a:off x="3952809" y="1772341"/>
          <a:ext cx="225059" cy="277347"/>
        </a:xfrm>
        <a:solidFill>
          <a:srgbClr val="FFC000"/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713A3C8-FCF0-4EAB-BEC7-CAA9823F50F4}" type="sibTrans" cxnId="{BDEE9970-E8A7-4EFE-9BA1-954D19E31DFD}">
      <dgm:prSet/>
      <dgm:spPr/>
      <dgm:t>
        <a:bodyPr/>
        <a:lstStyle/>
        <a:p>
          <a:pPr algn="ctr"/>
          <a:endParaRPr lang="ru-RU"/>
        </a:p>
      </dgm:t>
    </dgm:pt>
    <dgm:pt modelId="{6F97624C-00D5-4D2D-A88F-EC708CD49DE8}">
      <dgm:prSet phldrT="[Текст]" custT="1"/>
      <dgm:spPr>
        <a:xfrm>
          <a:off x="3434210" y="2388492"/>
          <a:ext cx="1664069" cy="758332"/>
        </a:xfrm>
        <a:solidFill>
          <a:srgbClr val="4BACC6">
            <a:hueOff val="-4415056"/>
            <a:satOff val="17694"/>
            <a:lumOff val="383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Учреждения дополнительного образования города и района </a:t>
          </a:r>
        </a:p>
      </dgm:t>
    </dgm:pt>
    <dgm:pt modelId="{2DF7C64B-93D2-4090-AD2F-2399BB151DA7}" type="parTrans" cxnId="{7074DB1D-2D74-48C9-9C3D-A39DCF0CDB12}">
      <dgm:prSet/>
      <dgm:spPr>
        <a:xfrm rot="2519413">
          <a:off x="3543743" y="2106317"/>
          <a:ext cx="283641" cy="277347"/>
        </a:xfrm>
        <a:solidFill>
          <a:srgbClr val="4BACC6">
            <a:hueOff val="-4415056"/>
            <a:satOff val="17694"/>
            <a:lumOff val="3835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CE076E0-3B16-4ABE-8295-A420B4841CB0}" type="sibTrans" cxnId="{7074DB1D-2D74-48C9-9C3D-A39DCF0CDB12}">
      <dgm:prSet/>
      <dgm:spPr/>
      <dgm:t>
        <a:bodyPr/>
        <a:lstStyle/>
        <a:p>
          <a:pPr algn="ctr"/>
          <a:endParaRPr lang="ru-RU"/>
        </a:p>
      </dgm:t>
    </dgm:pt>
    <dgm:pt modelId="{A93BE9F1-C987-46B9-BDEA-21D580AA0734}">
      <dgm:prSet phldrT="[Текст]" custT="1"/>
      <dgm:spPr>
        <a:xfrm>
          <a:off x="2076833" y="2624795"/>
          <a:ext cx="1740904" cy="816875"/>
        </a:xfrm>
        <a:solidFill>
          <a:srgbClr val="FF66FF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БГРОО Совет ветеранов Афганистана, орг."Витязь"</a:t>
          </a:r>
        </a:p>
      </dgm:t>
    </dgm:pt>
    <dgm:pt modelId="{79BA7882-42FD-483C-9CF9-4E1D6DFA364F}" type="parTrans" cxnId="{0651D089-9B92-4BD6-894E-9ADDE7C311E7}">
      <dgm:prSet/>
      <dgm:spPr>
        <a:xfrm rot="6064805">
          <a:off x="2937881" y="2216749"/>
          <a:ext cx="284281" cy="277347"/>
        </a:xfrm>
        <a:solidFill>
          <a:srgbClr val="FFC000"/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556AB8D-1230-4A6E-9866-9ABAD2B7F2E1}" type="sibTrans" cxnId="{0651D089-9B92-4BD6-894E-9ADDE7C311E7}">
      <dgm:prSet/>
      <dgm:spPr/>
      <dgm:t>
        <a:bodyPr/>
        <a:lstStyle/>
        <a:p>
          <a:pPr algn="ctr"/>
          <a:endParaRPr lang="ru-RU"/>
        </a:p>
      </dgm:t>
    </dgm:pt>
    <dgm:pt modelId="{846AC3F2-35A0-4472-93A2-5366F25CB814}">
      <dgm:prSet phldrT="[Текст]" custT="1"/>
      <dgm:spPr>
        <a:xfrm>
          <a:off x="880960" y="2276838"/>
          <a:ext cx="1689422" cy="696800"/>
        </a:xfrm>
        <a:solidFill>
          <a:srgbClr val="4BACC6">
            <a:hueOff val="-6622584"/>
            <a:satOff val="26541"/>
            <a:lumOff val="5752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Горспорткомитет по молодежной политике, физкультуре и спорту</a:t>
          </a:r>
        </a:p>
      </dgm:t>
    </dgm:pt>
    <dgm:pt modelId="{2AD67987-43AC-44F4-BD5A-E7FD522CCC18}" type="parTrans" cxnId="{E3967910-5117-4FA0-BA81-E3194EDFD298}">
      <dgm:prSet/>
      <dgm:spPr>
        <a:xfrm rot="9031651">
          <a:off x="2337282" y="2048099"/>
          <a:ext cx="328484" cy="277347"/>
        </a:xfrm>
        <a:solidFill>
          <a:srgbClr val="4BACC6">
            <a:hueOff val="-6622584"/>
            <a:satOff val="26541"/>
            <a:lumOff val="5752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6DF44B6-8006-4B66-8E4C-75A551B11603}" type="sibTrans" cxnId="{E3967910-5117-4FA0-BA81-E3194EDFD298}">
      <dgm:prSet/>
      <dgm:spPr/>
      <dgm:t>
        <a:bodyPr/>
        <a:lstStyle/>
        <a:p>
          <a:pPr algn="ctr"/>
          <a:endParaRPr lang="ru-RU"/>
        </a:p>
      </dgm:t>
    </dgm:pt>
    <dgm:pt modelId="{434542BB-FC1A-4720-9CB0-C5401A3709C2}">
      <dgm:prSet phldrT="[Текст]" custT="1"/>
      <dgm:spPr>
        <a:xfrm>
          <a:off x="859659" y="1690023"/>
          <a:ext cx="1299955" cy="566062"/>
        </a:xfrm>
        <a:solidFill>
          <a:srgbClr val="4BACC6">
            <a:hueOff val="-7726349"/>
            <a:satOff val="30964"/>
            <a:lumOff val="671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Средства массовой информации</a:t>
          </a:r>
        </a:p>
      </dgm:t>
    </dgm:pt>
    <dgm:pt modelId="{B128898E-54CF-4AD8-920B-33C86651C5D3}" type="parTrans" cxnId="{313CF7E8-45C6-4F55-9238-8563958CC1E7}">
      <dgm:prSet/>
      <dgm:spPr>
        <a:xfrm rot="10443319">
          <a:off x="2232702" y="1748943"/>
          <a:ext cx="194888" cy="277347"/>
        </a:xfrm>
        <a:solidFill>
          <a:srgbClr val="4BACC6">
            <a:hueOff val="-7726349"/>
            <a:satOff val="30964"/>
            <a:lumOff val="6711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4AFAE95-F23F-4F9F-9E93-11C32676BB85}" type="sibTrans" cxnId="{313CF7E8-45C6-4F55-9238-8563958CC1E7}">
      <dgm:prSet/>
      <dgm:spPr/>
      <dgm:t>
        <a:bodyPr/>
        <a:lstStyle/>
        <a:p>
          <a:pPr algn="ctr"/>
          <a:endParaRPr lang="ru-RU"/>
        </a:p>
      </dgm:t>
    </dgm:pt>
    <dgm:pt modelId="{C811E47E-4159-40FA-BF57-EE01DE31A55F}">
      <dgm:prSet phldrT="[Текст]" custT="1"/>
      <dgm:spPr>
        <a:xfrm>
          <a:off x="1035907" y="974677"/>
          <a:ext cx="1308328" cy="654663"/>
        </a:xfrm>
        <a:solidFill>
          <a:srgbClr val="4BACC6">
            <a:hueOff val="-8830112"/>
            <a:satOff val="35388"/>
            <a:lumOff val="7669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сош 7,8,9,10,Д/С №35,36,40,ШК-ИНТ,ДК,ПУ№68</a:t>
          </a:r>
        </a:p>
      </dgm:t>
    </dgm:pt>
    <dgm:pt modelId="{6A566571-3FF2-45F8-8598-11BEC4829B31}" type="parTrans" cxnId="{1F7B27AF-0A36-4246-A0B9-12536CD1F30B}">
      <dgm:prSet/>
      <dgm:spPr>
        <a:xfrm rot="11898803">
          <a:off x="2329272" y="1411557"/>
          <a:ext cx="221531" cy="277347"/>
        </a:xfrm>
        <a:solidFill>
          <a:srgbClr val="4BACC6">
            <a:hueOff val="-8830112"/>
            <a:satOff val="35388"/>
            <a:lumOff val="7669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BAFDB98-8F61-4129-B19D-826493D54508}" type="sibTrans" cxnId="{1F7B27AF-0A36-4246-A0B9-12536CD1F30B}">
      <dgm:prSet/>
      <dgm:spPr/>
      <dgm:t>
        <a:bodyPr/>
        <a:lstStyle/>
        <a:p>
          <a:pPr algn="ctr"/>
          <a:endParaRPr lang="ru-RU"/>
        </a:p>
      </dgm:t>
    </dgm:pt>
    <dgm:pt modelId="{C612332C-E322-451B-89E6-9E8C0685C5CF}">
      <dgm:prSet phldrT="[Текст]" custT="1"/>
      <dgm:spPr>
        <a:xfrm>
          <a:off x="1260311" y="297723"/>
          <a:ext cx="1571886" cy="838665"/>
        </a:xfr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минобраз.РФ,Рост.обл.,администр.Белокалитв отдела образования</a:t>
          </a:r>
        </a:p>
      </dgm:t>
    </dgm:pt>
    <dgm:pt modelId="{0ACD5910-E67B-4E51-8587-704F3A05EDCD}" type="parTrans" cxnId="{550DBC23-7D73-44AD-831F-E7A7B5FC16E1}">
      <dgm:prSet/>
      <dgm:spPr>
        <a:xfrm rot="13404528">
          <a:off x="2502281" y="1170349"/>
          <a:ext cx="339537" cy="277347"/>
        </a:xfrm>
        <a:solidFill>
          <a:srgbClr val="4BACC6">
            <a:hueOff val="-9933876"/>
            <a:satOff val="39811"/>
            <a:lumOff val="8628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DD2B8CD-0562-4BE5-8961-E48D29E51206}" type="sibTrans" cxnId="{550DBC23-7D73-44AD-831F-E7A7B5FC16E1}">
      <dgm:prSet/>
      <dgm:spPr/>
      <dgm:t>
        <a:bodyPr/>
        <a:lstStyle/>
        <a:p>
          <a:pPr algn="ctr"/>
          <a:endParaRPr lang="ru-RU"/>
        </a:p>
      </dgm:t>
    </dgm:pt>
    <dgm:pt modelId="{55247AEB-6ABF-44CA-9695-79D0B307E656}" type="pres">
      <dgm:prSet presAssocID="{90AEE4F5-1D9C-47E0-8B52-28FAF999882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6F6E7EA-DBD6-44C7-A482-0C10D8556D46}" type="pres">
      <dgm:prSet presAssocID="{2EC911C1-A2E7-4A49-9947-BFC020B8A2AF}" presName="centerShape" presStyleLbl="node0" presStyleIdx="0" presStyleCnt="1" custScaleX="182591" custScaleY="78919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3B78D26-4A3E-4ECD-AEEE-5AD3E6772F58}" type="pres">
      <dgm:prSet presAssocID="{8445BBD9-94A3-4C4C-A68B-F036D1C1596C}" presName="parTrans" presStyleLbl="sibTrans2D1" presStyleIdx="0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C77F3D0F-BFA3-43A7-B6D8-000C878FAECC}" type="pres">
      <dgm:prSet presAssocID="{8445BBD9-94A3-4C4C-A68B-F036D1C1596C}" presName="connectorText" presStyleLbl="sibTrans2D1" presStyleIdx="0" presStyleCnt="10"/>
      <dgm:spPr/>
      <dgm:t>
        <a:bodyPr/>
        <a:lstStyle/>
        <a:p>
          <a:endParaRPr lang="ru-RU"/>
        </a:p>
      </dgm:t>
    </dgm:pt>
    <dgm:pt modelId="{6294A5E0-D5FB-4FC3-A034-CA5BAE6F1BF8}" type="pres">
      <dgm:prSet presAssocID="{784A6E84-8E00-47B2-A7C5-68A34D65E8FC}" presName="node" presStyleLbl="node1" presStyleIdx="0" presStyleCnt="10" custScaleX="264780" custScaleY="163077" custRadScaleRad="89626" custRadScaleInc="6250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7C2D296-C815-4B09-98A9-7E6C48D996C9}" type="pres">
      <dgm:prSet presAssocID="{A8C6BDB7-10DE-439E-B3E7-90EC04C33E65}" presName="parTrans" presStyleLbl="sibTrans2D1" presStyleIdx="1" presStyleCnt="10" custScaleX="132526" custLinFactNeighborX="1559" custLinFactNeighborY="-795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FFFFD5CD-3F18-4588-9484-0E260D2E6094}" type="pres">
      <dgm:prSet presAssocID="{A8C6BDB7-10DE-439E-B3E7-90EC04C33E65}" presName="connectorText" presStyleLbl="sibTrans2D1" presStyleIdx="1" presStyleCnt="10"/>
      <dgm:spPr/>
      <dgm:t>
        <a:bodyPr/>
        <a:lstStyle/>
        <a:p>
          <a:endParaRPr lang="ru-RU"/>
        </a:p>
      </dgm:t>
    </dgm:pt>
    <dgm:pt modelId="{0B9371DD-E07E-440F-B1E6-F7403650E91B}" type="pres">
      <dgm:prSet presAssocID="{076566F7-A757-4CA7-904D-F89F9C006FEF}" presName="node" presStyleLbl="node1" presStyleIdx="1" presStyleCnt="10" custScaleX="219673" custScaleY="122023" custRadScaleRad="131495" custRadScaleInc="5401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BC8D99B-E82D-4245-B511-A11C5C767B33}" type="pres">
      <dgm:prSet presAssocID="{48BAB852-EFC6-445B-BAF0-034EF8EE6606}" presName="parTrans" presStyleLbl="sibTrans2D1" presStyleIdx="2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6A3A0257-7376-49FC-B9A6-D655DD30D471}" type="pres">
      <dgm:prSet presAssocID="{48BAB852-EFC6-445B-BAF0-034EF8EE6606}" presName="connectorText" presStyleLbl="sibTrans2D1" presStyleIdx="2" presStyleCnt="10"/>
      <dgm:spPr/>
      <dgm:t>
        <a:bodyPr/>
        <a:lstStyle/>
        <a:p>
          <a:endParaRPr lang="ru-RU"/>
        </a:p>
      </dgm:t>
    </dgm:pt>
    <dgm:pt modelId="{1E693C82-939F-4955-9EFD-7E670695F6DA}" type="pres">
      <dgm:prSet presAssocID="{DFD0C6EF-7F88-46C5-A54E-3ECFA900B38C}" presName="node" presStyleLbl="node1" presStyleIdx="2" presStyleCnt="10" custScaleX="254763" custScaleY="122104" custRadScaleRad="116823" custRadScaleInc="-690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2677941-7002-4E6C-9144-A4FB472309E9}" type="pres">
      <dgm:prSet presAssocID="{69D48AE6-903B-4EE0-8B33-1E42D4BF5385}" presName="parTrans" presStyleLbl="sibTrans2D1" presStyleIdx="3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2D2E215A-4DCB-4324-A467-F9E3BDE6B17C}" type="pres">
      <dgm:prSet presAssocID="{69D48AE6-903B-4EE0-8B33-1E42D4BF5385}" presName="connectorText" presStyleLbl="sibTrans2D1" presStyleIdx="3" presStyleCnt="10"/>
      <dgm:spPr/>
      <dgm:t>
        <a:bodyPr/>
        <a:lstStyle/>
        <a:p>
          <a:endParaRPr lang="ru-RU"/>
        </a:p>
      </dgm:t>
    </dgm:pt>
    <dgm:pt modelId="{8F15226B-A907-4D92-ADA0-072B644820D8}" type="pres">
      <dgm:prSet presAssocID="{89C86D23-D054-4467-A611-F030F158D20B}" presName="node" presStyleLbl="node1" presStyleIdx="3" presStyleCnt="10" custScaleX="255548" custScaleY="134078" custRadScaleRad="139616" custRadScaleInc="-592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37A5EAE5-8141-4354-BB50-108972EEDA3F}" type="pres">
      <dgm:prSet presAssocID="{2DF7C64B-93D2-4090-AD2F-2399BB151DA7}" presName="parTrans" presStyleLbl="sibTrans2D1" presStyleIdx="4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FE5A6835-990B-4369-A58D-3C8D1EACB539}" type="pres">
      <dgm:prSet presAssocID="{2DF7C64B-93D2-4090-AD2F-2399BB151DA7}" presName="connectorText" presStyleLbl="sibTrans2D1" presStyleIdx="4" presStyleCnt="10"/>
      <dgm:spPr/>
      <dgm:t>
        <a:bodyPr/>
        <a:lstStyle/>
        <a:p>
          <a:endParaRPr lang="ru-RU"/>
        </a:p>
      </dgm:t>
    </dgm:pt>
    <dgm:pt modelId="{59511263-8421-451F-A89E-52A33F0F2D01}" type="pres">
      <dgm:prSet presAssocID="{6F97624C-00D5-4D2D-A88F-EC708CD49DE8}" presName="node" presStyleLbl="node1" presStyleIdx="4" presStyleCnt="10" custScaleX="254998" custScaleY="116205" custRadScaleRad="105545" custRadScaleInc="-667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2C27FFD-E1A3-40B9-9A45-54547BD3943F}" type="pres">
      <dgm:prSet presAssocID="{79BA7882-42FD-483C-9CF9-4E1D6DFA364F}" presName="parTrans" presStyleLbl="sibTrans2D1" presStyleIdx="5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63E4E0C9-AD8F-451C-A02A-B41A75DE0BFE}" type="pres">
      <dgm:prSet presAssocID="{79BA7882-42FD-483C-9CF9-4E1D6DFA364F}" presName="connectorText" presStyleLbl="sibTrans2D1" presStyleIdx="5" presStyleCnt="10"/>
      <dgm:spPr/>
      <dgm:t>
        <a:bodyPr/>
        <a:lstStyle/>
        <a:p>
          <a:endParaRPr lang="ru-RU"/>
        </a:p>
      </dgm:t>
    </dgm:pt>
    <dgm:pt modelId="{41CFE56D-4BE9-40D2-925F-F323099E5B8B}" type="pres">
      <dgm:prSet presAssocID="{A93BE9F1-C987-46B9-BDEA-21D580AA0734}" presName="node" presStyleLbl="node1" presStyleIdx="5" presStyleCnt="10" custScaleX="266772" custScaleY="125176" custRadScaleRad="91661" custRadScaleInc="6155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0C314E0-4A24-44DA-8F93-8CDE3742CE36}" type="pres">
      <dgm:prSet presAssocID="{2AD67987-43AC-44F4-BD5A-E7FD522CCC18}" presName="parTrans" presStyleLbl="sibTrans2D1" presStyleIdx="6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64CA6AEC-EEF5-4D48-AC3B-C1AC07C3CE10}" type="pres">
      <dgm:prSet presAssocID="{2AD67987-43AC-44F4-BD5A-E7FD522CCC18}" presName="connectorText" presStyleLbl="sibTrans2D1" presStyleIdx="6" presStyleCnt="10"/>
      <dgm:spPr/>
      <dgm:t>
        <a:bodyPr/>
        <a:lstStyle/>
        <a:p>
          <a:endParaRPr lang="ru-RU"/>
        </a:p>
      </dgm:t>
    </dgm:pt>
    <dgm:pt modelId="{F8AE4C1A-D904-49E1-A07C-19C2C130E2C2}" type="pres">
      <dgm:prSet presAssocID="{846AC3F2-35A0-4472-93A2-5366F25CB814}" presName="node" presStyleLbl="node1" presStyleIdx="6" presStyleCnt="10" custScaleX="302384" custScaleY="129083" custRadScaleRad="124028" custRadScaleInc="14994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9703EA7-7363-48B2-A4D7-CBD2103E8201}" type="pres">
      <dgm:prSet presAssocID="{B128898E-54CF-4AD8-920B-33C86651C5D3}" presName="parTrans" presStyleLbl="sibTrans2D1" presStyleIdx="7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A2411EBD-42F8-4456-992C-AC2E945AC342}" type="pres">
      <dgm:prSet presAssocID="{B128898E-54CF-4AD8-920B-33C86651C5D3}" presName="connectorText" presStyleLbl="sibTrans2D1" presStyleIdx="7" presStyleCnt="10"/>
      <dgm:spPr/>
      <dgm:t>
        <a:bodyPr/>
        <a:lstStyle/>
        <a:p>
          <a:endParaRPr lang="ru-RU"/>
        </a:p>
      </dgm:t>
    </dgm:pt>
    <dgm:pt modelId="{37ADEB27-27A4-4DE6-882E-5F2F7D564098}" type="pres">
      <dgm:prSet presAssocID="{434542BB-FC1A-4720-9CB0-C5401A3709C2}" presName="node" presStyleLbl="node1" presStyleIdx="7" presStyleCnt="10" custScaleX="247883" custScaleY="86742" custRadScaleRad="122984" custRadScaleInc="6697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40AECF6-FE09-4DA9-AF77-2BF871EB4A48}" type="pres">
      <dgm:prSet presAssocID="{6A566571-3FF2-45F8-8598-11BEC4829B31}" presName="parTrans" presStyleLbl="sibTrans2D1" presStyleIdx="8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0932DCA3-4D41-4E3B-81D2-02D6D7718C71}" type="pres">
      <dgm:prSet presAssocID="{6A566571-3FF2-45F8-8598-11BEC4829B31}" presName="connectorText" presStyleLbl="sibTrans2D1" presStyleIdx="8" presStyleCnt="10"/>
      <dgm:spPr/>
      <dgm:t>
        <a:bodyPr/>
        <a:lstStyle/>
        <a:p>
          <a:endParaRPr lang="ru-RU"/>
        </a:p>
      </dgm:t>
    </dgm:pt>
    <dgm:pt modelId="{8D0B9E6C-FE07-44CE-AC3D-2547BCEDF01E}" type="pres">
      <dgm:prSet presAssocID="{C811E47E-4159-40FA-BF57-EE01DE31A55F}" presName="node" presStyleLbl="node1" presStyleIdx="8" presStyleCnt="10" custScaleX="254861" custScaleY="124791" custRadScaleRad="115006" custRadScaleInc="174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4246FD21-54C6-4CAC-AE38-4E942167BD82}" type="pres">
      <dgm:prSet presAssocID="{0ACD5910-E67B-4E51-8587-704F3A05EDCD}" presName="parTrans" presStyleLbl="sibTrans2D1" presStyleIdx="9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18681F3E-3F28-416F-A0BE-D52674877333}" type="pres">
      <dgm:prSet presAssocID="{0ACD5910-E67B-4E51-8587-704F3A05EDCD}" presName="connectorText" presStyleLbl="sibTrans2D1" presStyleIdx="9" presStyleCnt="10"/>
      <dgm:spPr/>
      <dgm:t>
        <a:bodyPr/>
        <a:lstStyle/>
        <a:p>
          <a:endParaRPr lang="ru-RU"/>
        </a:p>
      </dgm:t>
    </dgm:pt>
    <dgm:pt modelId="{897F22B5-57D2-42BA-B9E0-0807C32A39E5}" type="pres">
      <dgm:prSet presAssocID="{C612332C-E322-451B-89E6-9E8C0685C5CF}" presName="node" presStyleLbl="node1" presStyleIdx="9" presStyleCnt="10" custScaleX="240872" custScaleY="115932" custRadScaleRad="114581" custRadScaleInc="-5884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3B159C8B-E849-495E-BD4D-3F1EBA23511B}" type="presOf" srcId="{89C86D23-D054-4467-A611-F030F158D20B}" destId="{8F15226B-A907-4D92-ADA0-072B644820D8}" srcOrd="0" destOrd="0" presId="urn:microsoft.com/office/officeart/2005/8/layout/radial5"/>
    <dgm:cxn modelId="{DD262229-4217-41B3-A138-0837E29EC774}" type="presOf" srcId="{B128898E-54CF-4AD8-920B-33C86651C5D3}" destId="{C9703EA7-7363-48B2-A4D7-CBD2103E8201}" srcOrd="0" destOrd="0" presId="urn:microsoft.com/office/officeart/2005/8/layout/radial5"/>
    <dgm:cxn modelId="{95B2262A-E4BE-4365-8BDA-EF22F751561E}" type="presOf" srcId="{0ACD5910-E67B-4E51-8587-704F3A05EDCD}" destId="{4246FD21-54C6-4CAC-AE38-4E942167BD82}" srcOrd="0" destOrd="0" presId="urn:microsoft.com/office/officeart/2005/8/layout/radial5"/>
    <dgm:cxn modelId="{88D71ED1-C6C0-497E-B185-C1F4151AC2A7}" type="presOf" srcId="{79BA7882-42FD-483C-9CF9-4E1D6DFA364F}" destId="{63E4E0C9-AD8F-451C-A02A-B41A75DE0BFE}" srcOrd="1" destOrd="0" presId="urn:microsoft.com/office/officeart/2005/8/layout/radial5"/>
    <dgm:cxn modelId="{F07CD618-1338-4454-ACC3-0899485D9070}" type="presOf" srcId="{48BAB852-EFC6-445B-BAF0-034EF8EE6606}" destId="{ABC8D99B-E82D-4245-B511-A11C5C767B33}" srcOrd="0" destOrd="0" presId="urn:microsoft.com/office/officeart/2005/8/layout/radial5"/>
    <dgm:cxn modelId="{B097BA31-CADD-4E74-9779-FE308D90CADE}" type="presOf" srcId="{79BA7882-42FD-483C-9CF9-4E1D6DFA364F}" destId="{D2C27FFD-E1A3-40B9-9A45-54547BD3943F}" srcOrd="0" destOrd="0" presId="urn:microsoft.com/office/officeart/2005/8/layout/radial5"/>
    <dgm:cxn modelId="{EF89955F-4A3E-4F5F-87FF-0BD72D94BEAC}" type="presOf" srcId="{6F97624C-00D5-4D2D-A88F-EC708CD49DE8}" destId="{59511263-8421-451F-A89E-52A33F0F2D01}" srcOrd="0" destOrd="0" presId="urn:microsoft.com/office/officeart/2005/8/layout/radial5"/>
    <dgm:cxn modelId="{37210182-48A7-4EB8-9ECF-ED6B30904395}" type="presOf" srcId="{69D48AE6-903B-4EE0-8B33-1E42D4BF5385}" destId="{2D2E215A-4DCB-4324-A467-F9E3BDE6B17C}" srcOrd="1" destOrd="0" presId="urn:microsoft.com/office/officeart/2005/8/layout/radial5"/>
    <dgm:cxn modelId="{DE0243B8-D1C7-470D-8777-53B103B81BD5}" srcId="{2EC911C1-A2E7-4A49-9947-BFC020B8A2AF}" destId="{076566F7-A757-4CA7-904D-F89F9C006FEF}" srcOrd="1" destOrd="0" parTransId="{A8C6BDB7-10DE-439E-B3E7-90EC04C33E65}" sibTransId="{D9EE0BC6-2862-43AB-ABBD-7C439423F23C}"/>
    <dgm:cxn modelId="{4947EDBE-17E3-4E99-9F38-D8F5989C4D18}" type="presOf" srcId="{6A566571-3FF2-45F8-8598-11BEC4829B31}" destId="{0932DCA3-4D41-4E3B-81D2-02D6D7718C71}" srcOrd="1" destOrd="0" presId="urn:microsoft.com/office/officeart/2005/8/layout/radial5"/>
    <dgm:cxn modelId="{425E2717-CF2D-46F0-A40D-025275768DB4}" type="presOf" srcId="{076566F7-A757-4CA7-904D-F89F9C006FEF}" destId="{0B9371DD-E07E-440F-B1E6-F7403650E91B}" srcOrd="0" destOrd="0" presId="urn:microsoft.com/office/officeart/2005/8/layout/radial5"/>
    <dgm:cxn modelId="{FD30AA89-947B-4531-9E39-0C2C5E590B5D}" type="presOf" srcId="{6A566571-3FF2-45F8-8598-11BEC4829B31}" destId="{640AECF6-FE09-4DA9-AF77-2BF871EB4A48}" srcOrd="0" destOrd="0" presId="urn:microsoft.com/office/officeart/2005/8/layout/radial5"/>
    <dgm:cxn modelId="{550DBC23-7D73-44AD-831F-E7A7B5FC16E1}" srcId="{2EC911C1-A2E7-4A49-9947-BFC020B8A2AF}" destId="{C612332C-E322-451B-89E6-9E8C0685C5CF}" srcOrd="9" destOrd="0" parTransId="{0ACD5910-E67B-4E51-8587-704F3A05EDCD}" sibTransId="{EDD2B8CD-0562-4BE5-8961-E48D29E51206}"/>
    <dgm:cxn modelId="{B3CE305A-02B3-4DF9-86DF-0CE071571116}" type="presOf" srcId="{C811E47E-4159-40FA-BF57-EE01DE31A55F}" destId="{8D0B9E6C-FE07-44CE-AC3D-2547BCEDF01E}" srcOrd="0" destOrd="0" presId="urn:microsoft.com/office/officeart/2005/8/layout/radial5"/>
    <dgm:cxn modelId="{313CF7E8-45C6-4F55-9238-8563958CC1E7}" srcId="{2EC911C1-A2E7-4A49-9947-BFC020B8A2AF}" destId="{434542BB-FC1A-4720-9CB0-C5401A3709C2}" srcOrd="7" destOrd="0" parTransId="{B128898E-54CF-4AD8-920B-33C86651C5D3}" sibTransId="{44AFAE95-F23F-4F9F-9E93-11C32676BB85}"/>
    <dgm:cxn modelId="{6D10BDB1-BA51-4EF5-92AF-59CEF14ABFB7}" type="presOf" srcId="{A8C6BDB7-10DE-439E-B3E7-90EC04C33E65}" destId="{C7C2D296-C815-4B09-98A9-7E6C48D996C9}" srcOrd="0" destOrd="0" presId="urn:microsoft.com/office/officeart/2005/8/layout/radial5"/>
    <dgm:cxn modelId="{1F7B27AF-0A36-4246-A0B9-12536CD1F30B}" srcId="{2EC911C1-A2E7-4A49-9947-BFC020B8A2AF}" destId="{C811E47E-4159-40FA-BF57-EE01DE31A55F}" srcOrd="8" destOrd="0" parTransId="{6A566571-3FF2-45F8-8598-11BEC4829B31}" sibTransId="{7BAFDB98-8F61-4129-B19D-826493D54508}"/>
    <dgm:cxn modelId="{4F63E211-3010-4546-98BA-D4261C0D7EF4}" type="presOf" srcId="{8445BBD9-94A3-4C4C-A68B-F036D1C1596C}" destId="{C77F3D0F-BFA3-43A7-B6D8-000C878FAECC}" srcOrd="1" destOrd="0" presId="urn:microsoft.com/office/officeart/2005/8/layout/radial5"/>
    <dgm:cxn modelId="{BDEE9970-E8A7-4EFE-9BA1-954D19E31DFD}" srcId="{2EC911C1-A2E7-4A49-9947-BFC020B8A2AF}" destId="{89C86D23-D054-4467-A611-F030F158D20B}" srcOrd="3" destOrd="0" parTransId="{69D48AE6-903B-4EE0-8B33-1E42D4BF5385}" sibTransId="{5713A3C8-FCF0-4EAB-BEC7-CAA9823F50F4}"/>
    <dgm:cxn modelId="{9557C113-0924-47E1-8869-527D06F26292}" type="presOf" srcId="{0ACD5910-E67B-4E51-8587-704F3A05EDCD}" destId="{18681F3E-3F28-416F-A0BE-D52674877333}" srcOrd="1" destOrd="0" presId="urn:microsoft.com/office/officeart/2005/8/layout/radial5"/>
    <dgm:cxn modelId="{15F4F1B4-1590-42BE-844D-A54D0251D916}" type="presOf" srcId="{48BAB852-EFC6-445B-BAF0-034EF8EE6606}" destId="{6A3A0257-7376-49FC-B9A6-D655DD30D471}" srcOrd="1" destOrd="0" presId="urn:microsoft.com/office/officeart/2005/8/layout/radial5"/>
    <dgm:cxn modelId="{949DFE4C-D6F1-4B62-8413-75280384AD40}" type="presOf" srcId="{2DF7C64B-93D2-4090-AD2F-2399BB151DA7}" destId="{FE5A6835-990B-4369-A58D-3C8D1EACB539}" srcOrd="1" destOrd="0" presId="urn:microsoft.com/office/officeart/2005/8/layout/radial5"/>
    <dgm:cxn modelId="{1B648B22-321A-4217-AB3F-BF6A4EA3C922}" type="presOf" srcId="{2AD67987-43AC-44F4-BD5A-E7FD522CCC18}" destId="{90C314E0-4A24-44DA-8F93-8CDE3742CE36}" srcOrd="0" destOrd="0" presId="urn:microsoft.com/office/officeart/2005/8/layout/radial5"/>
    <dgm:cxn modelId="{39AB253B-CE95-4945-827B-CFA2BB6A2638}" type="presOf" srcId="{90AEE4F5-1D9C-47E0-8B52-28FAF999882D}" destId="{55247AEB-6ABF-44CA-9695-79D0B307E656}" srcOrd="0" destOrd="0" presId="urn:microsoft.com/office/officeart/2005/8/layout/radial5"/>
    <dgm:cxn modelId="{CFD834E3-E5E4-437A-A20E-AE9A19267AC3}" type="presOf" srcId="{69D48AE6-903B-4EE0-8B33-1E42D4BF5385}" destId="{92677941-7002-4E6C-9144-A4FB472309E9}" srcOrd="0" destOrd="0" presId="urn:microsoft.com/office/officeart/2005/8/layout/radial5"/>
    <dgm:cxn modelId="{7074DB1D-2D74-48C9-9C3D-A39DCF0CDB12}" srcId="{2EC911C1-A2E7-4A49-9947-BFC020B8A2AF}" destId="{6F97624C-00D5-4D2D-A88F-EC708CD49DE8}" srcOrd="4" destOrd="0" parTransId="{2DF7C64B-93D2-4090-AD2F-2399BB151DA7}" sibTransId="{9CE076E0-3B16-4ABE-8295-A420B4841CB0}"/>
    <dgm:cxn modelId="{F746D8F8-5305-42E8-BDD0-F5DFB25F5344}" type="presOf" srcId="{2EC911C1-A2E7-4A49-9947-BFC020B8A2AF}" destId="{A6F6E7EA-DBD6-44C7-A482-0C10D8556D46}" srcOrd="0" destOrd="0" presId="urn:microsoft.com/office/officeart/2005/8/layout/radial5"/>
    <dgm:cxn modelId="{99B81A16-45DE-4E7E-B62C-86FA9CF52009}" type="presOf" srcId="{846AC3F2-35A0-4472-93A2-5366F25CB814}" destId="{F8AE4C1A-D904-49E1-A07C-19C2C130E2C2}" srcOrd="0" destOrd="0" presId="urn:microsoft.com/office/officeart/2005/8/layout/radial5"/>
    <dgm:cxn modelId="{0651D089-9B92-4BD6-894E-9ADDE7C311E7}" srcId="{2EC911C1-A2E7-4A49-9947-BFC020B8A2AF}" destId="{A93BE9F1-C987-46B9-BDEA-21D580AA0734}" srcOrd="5" destOrd="0" parTransId="{79BA7882-42FD-483C-9CF9-4E1D6DFA364F}" sibTransId="{F556AB8D-1230-4A6E-9866-9ABAD2B7F2E1}"/>
    <dgm:cxn modelId="{305562F5-23A3-4F61-90CF-EB4A98596693}" type="presOf" srcId="{434542BB-FC1A-4720-9CB0-C5401A3709C2}" destId="{37ADEB27-27A4-4DE6-882E-5F2F7D564098}" srcOrd="0" destOrd="0" presId="urn:microsoft.com/office/officeart/2005/8/layout/radial5"/>
    <dgm:cxn modelId="{EC4EDB62-E02D-43E3-B56E-49F6CB0D0502}" srcId="{2EC911C1-A2E7-4A49-9947-BFC020B8A2AF}" destId="{784A6E84-8E00-47B2-A7C5-68A34D65E8FC}" srcOrd="0" destOrd="0" parTransId="{8445BBD9-94A3-4C4C-A68B-F036D1C1596C}" sibTransId="{51BB8D46-CAD4-4572-A6E2-28CB767775D7}"/>
    <dgm:cxn modelId="{CA6C4D07-F364-4663-8CCB-CA1F5A601A60}" type="presOf" srcId="{DFD0C6EF-7F88-46C5-A54E-3ECFA900B38C}" destId="{1E693C82-939F-4955-9EFD-7E670695F6DA}" srcOrd="0" destOrd="0" presId="urn:microsoft.com/office/officeart/2005/8/layout/radial5"/>
    <dgm:cxn modelId="{0EE86ABA-EE9E-40B3-96FD-5198EB0F808F}" srcId="{90AEE4F5-1D9C-47E0-8B52-28FAF999882D}" destId="{2EC911C1-A2E7-4A49-9947-BFC020B8A2AF}" srcOrd="0" destOrd="0" parTransId="{BEFA9B5A-76B6-4800-BB8F-450483A44DBD}" sibTransId="{B4494F53-5939-4629-8A64-DFB68B892348}"/>
    <dgm:cxn modelId="{7A39CCCD-8D94-4F8B-9786-5E135A73F545}" srcId="{2EC911C1-A2E7-4A49-9947-BFC020B8A2AF}" destId="{DFD0C6EF-7F88-46C5-A54E-3ECFA900B38C}" srcOrd="2" destOrd="0" parTransId="{48BAB852-EFC6-445B-BAF0-034EF8EE6606}" sibTransId="{2E0FB6ED-EB3C-49D0-8A2A-511D190794CA}"/>
    <dgm:cxn modelId="{88CFA1E5-90F0-4E02-9FE7-B569D6B04B79}" type="presOf" srcId="{784A6E84-8E00-47B2-A7C5-68A34D65E8FC}" destId="{6294A5E0-D5FB-4FC3-A034-CA5BAE6F1BF8}" srcOrd="0" destOrd="0" presId="urn:microsoft.com/office/officeart/2005/8/layout/radial5"/>
    <dgm:cxn modelId="{49146388-FB93-4085-862F-50C38E25F52C}" type="presOf" srcId="{C612332C-E322-451B-89E6-9E8C0685C5CF}" destId="{897F22B5-57D2-42BA-B9E0-0807C32A39E5}" srcOrd="0" destOrd="0" presId="urn:microsoft.com/office/officeart/2005/8/layout/radial5"/>
    <dgm:cxn modelId="{69E79B40-763D-4656-833F-58CB76C5C3C4}" type="presOf" srcId="{A8C6BDB7-10DE-439E-B3E7-90EC04C33E65}" destId="{FFFFD5CD-3F18-4588-9484-0E260D2E6094}" srcOrd="1" destOrd="0" presId="urn:microsoft.com/office/officeart/2005/8/layout/radial5"/>
    <dgm:cxn modelId="{E3967910-5117-4FA0-BA81-E3194EDFD298}" srcId="{2EC911C1-A2E7-4A49-9947-BFC020B8A2AF}" destId="{846AC3F2-35A0-4472-93A2-5366F25CB814}" srcOrd="6" destOrd="0" parTransId="{2AD67987-43AC-44F4-BD5A-E7FD522CCC18}" sibTransId="{96DF44B6-8006-4B66-8E4C-75A551B11603}"/>
    <dgm:cxn modelId="{1434697F-7B7D-498A-B72A-6401DB89A5B6}" type="presOf" srcId="{B128898E-54CF-4AD8-920B-33C86651C5D3}" destId="{A2411EBD-42F8-4456-992C-AC2E945AC342}" srcOrd="1" destOrd="0" presId="urn:microsoft.com/office/officeart/2005/8/layout/radial5"/>
    <dgm:cxn modelId="{991E8944-5E41-44C8-8D0F-5B3075B813D8}" type="presOf" srcId="{2DF7C64B-93D2-4090-AD2F-2399BB151DA7}" destId="{37A5EAE5-8141-4354-BB50-108972EEDA3F}" srcOrd="0" destOrd="0" presId="urn:microsoft.com/office/officeart/2005/8/layout/radial5"/>
    <dgm:cxn modelId="{3209608E-AE8E-45FB-B670-93A00659F30F}" type="presOf" srcId="{2AD67987-43AC-44F4-BD5A-E7FD522CCC18}" destId="{64CA6AEC-EEF5-4D48-AC3B-C1AC07C3CE10}" srcOrd="1" destOrd="0" presId="urn:microsoft.com/office/officeart/2005/8/layout/radial5"/>
    <dgm:cxn modelId="{5ABCA4EE-28C6-4D97-AE71-584CBB67005C}" type="presOf" srcId="{A93BE9F1-C987-46B9-BDEA-21D580AA0734}" destId="{41CFE56D-4BE9-40D2-925F-F323099E5B8B}" srcOrd="0" destOrd="0" presId="urn:microsoft.com/office/officeart/2005/8/layout/radial5"/>
    <dgm:cxn modelId="{574737E2-1C17-4CE8-A74C-6464182274F4}" type="presOf" srcId="{8445BBD9-94A3-4C4C-A68B-F036D1C1596C}" destId="{E3B78D26-4A3E-4ECD-AEEE-5AD3E6772F58}" srcOrd="0" destOrd="0" presId="urn:microsoft.com/office/officeart/2005/8/layout/radial5"/>
    <dgm:cxn modelId="{65821F06-A43A-42DE-AB91-B7833249BEEF}" type="presParOf" srcId="{55247AEB-6ABF-44CA-9695-79D0B307E656}" destId="{A6F6E7EA-DBD6-44C7-A482-0C10D8556D46}" srcOrd="0" destOrd="0" presId="urn:microsoft.com/office/officeart/2005/8/layout/radial5"/>
    <dgm:cxn modelId="{0066FE47-C33C-44F2-9767-A3AA69C79380}" type="presParOf" srcId="{55247AEB-6ABF-44CA-9695-79D0B307E656}" destId="{E3B78D26-4A3E-4ECD-AEEE-5AD3E6772F58}" srcOrd="1" destOrd="0" presId="urn:microsoft.com/office/officeart/2005/8/layout/radial5"/>
    <dgm:cxn modelId="{A17EF40F-0BA9-441D-BFC3-897C0EEE7FB2}" type="presParOf" srcId="{E3B78D26-4A3E-4ECD-AEEE-5AD3E6772F58}" destId="{C77F3D0F-BFA3-43A7-B6D8-000C878FAECC}" srcOrd="0" destOrd="0" presId="urn:microsoft.com/office/officeart/2005/8/layout/radial5"/>
    <dgm:cxn modelId="{786015CD-862E-4485-B045-88DB920A4F99}" type="presParOf" srcId="{55247AEB-6ABF-44CA-9695-79D0B307E656}" destId="{6294A5E0-D5FB-4FC3-A034-CA5BAE6F1BF8}" srcOrd="2" destOrd="0" presId="urn:microsoft.com/office/officeart/2005/8/layout/radial5"/>
    <dgm:cxn modelId="{0986DBF4-07BD-498F-9F37-237F1B0EE681}" type="presParOf" srcId="{55247AEB-6ABF-44CA-9695-79D0B307E656}" destId="{C7C2D296-C815-4B09-98A9-7E6C48D996C9}" srcOrd="3" destOrd="0" presId="urn:microsoft.com/office/officeart/2005/8/layout/radial5"/>
    <dgm:cxn modelId="{087BE218-E946-4C56-8949-9A685EA5108B}" type="presParOf" srcId="{C7C2D296-C815-4B09-98A9-7E6C48D996C9}" destId="{FFFFD5CD-3F18-4588-9484-0E260D2E6094}" srcOrd="0" destOrd="0" presId="urn:microsoft.com/office/officeart/2005/8/layout/radial5"/>
    <dgm:cxn modelId="{02191C8B-3C67-48F4-BFD2-D68102DBF08E}" type="presParOf" srcId="{55247AEB-6ABF-44CA-9695-79D0B307E656}" destId="{0B9371DD-E07E-440F-B1E6-F7403650E91B}" srcOrd="4" destOrd="0" presId="urn:microsoft.com/office/officeart/2005/8/layout/radial5"/>
    <dgm:cxn modelId="{F56F1558-1370-424D-9D30-427319C63B2A}" type="presParOf" srcId="{55247AEB-6ABF-44CA-9695-79D0B307E656}" destId="{ABC8D99B-E82D-4245-B511-A11C5C767B33}" srcOrd="5" destOrd="0" presId="urn:microsoft.com/office/officeart/2005/8/layout/radial5"/>
    <dgm:cxn modelId="{9FD08194-A40C-4F02-AFA0-F74BE00934A1}" type="presParOf" srcId="{ABC8D99B-E82D-4245-B511-A11C5C767B33}" destId="{6A3A0257-7376-49FC-B9A6-D655DD30D471}" srcOrd="0" destOrd="0" presId="urn:microsoft.com/office/officeart/2005/8/layout/radial5"/>
    <dgm:cxn modelId="{4124D594-757A-4376-9E74-326140AD17A7}" type="presParOf" srcId="{55247AEB-6ABF-44CA-9695-79D0B307E656}" destId="{1E693C82-939F-4955-9EFD-7E670695F6DA}" srcOrd="6" destOrd="0" presId="urn:microsoft.com/office/officeart/2005/8/layout/radial5"/>
    <dgm:cxn modelId="{D702E698-A66D-45F9-B745-9D20AEE24166}" type="presParOf" srcId="{55247AEB-6ABF-44CA-9695-79D0B307E656}" destId="{92677941-7002-4E6C-9144-A4FB472309E9}" srcOrd="7" destOrd="0" presId="urn:microsoft.com/office/officeart/2005/8/layout/radial5"/>
    <dgm:cxn modelId="{60903DED-4C00-4EF2-A0B0-78A3AABE7E71}" type="presParOf" srcId="{92677941-7002-4E6C-9144-A4FB472309E9}" destId="{2D2E215A-4DCB-4324-A467-F9E3BDE6B17C}" srcOrd="0" destOrd="0" presId="urn:microsoft.com/office/officeart/2005/8/layout/radial5"/>
    <dgm:cxn modelId="{D0D6712A-4B23-4228-B5E1-BF08FD6481EE}" type="presParOf" srcId="{55247AEB-6ABF-44CA-9695-79D0B307E656}" destId="{8F15226B-A907-4D92-ADA0-072B644820D8}" srcOrd="8" destOrd="0" presId="urn:microsoft.com/office/officeart/2005/8/layout/radial5"/>
    <dgm:cxn modelId="{E8C18FFA-967F-4DC2-B628-74EA51A85A24}" type="presParOf" srcId="{55247AEB-6ABF-44CA-9695-79D0B307E656}" destId="{37A5EAE5-8141-4354-BB50-108972EEDA3F}" srcOrd="9" destOrd="0" presId="urn:microsoft.com/office/officeart/2005/8/layout/radial5"/>
    <dgm:cxn modelId="{8D83872B-B4EB-4CF2-AFCB-5EB63FB136BC}" type="presParOf" srcId="{37A5EAE5-8141-4354-BB50-108972EEDA3F}" destId="{FE5A6835-990B-4369-A58D-3C8D1EACB539}" srcOrd="0" destOrd="0" presId="urn:microsoft.com/office/officeart/2005/8/layout/radial5"/>
    <dgm:cxn modelId="{25DC61F2-0CF5-417A-B95B-F11BE9435BD4}" type="presParOf" srcId="{55247AEB-6ABF-44CA-9695-79D0B307E656}" destId="{59511263-8421-451F-A89E-52A33F0F2D01}" srcOrd="10" destOrd="0" presId="urn:microsoft.com/office/officeart/2005/8/layout/radial5"/>
    <dgm:cxn modelId="{0AF4636F-F52B-42A9-8CD5-0FA254196B8A}" type="presParOf" srcId="{55247AEB-6ABF-44CA-9695-79D0B307E656}" destId="{D2C27FFD-E1A3-40B9-9A45-54547BD3943F}" srcOrd="11" destOrd="0" presId="urn:microsoft.com/office/officeart/2005/8/layout/radial5"/>
    <dgm:cxn modelId="{F28FEF49-6573-4BF6-B22D-A6207E04B39C}" type="presParOf" srcId="{D2C27FFD-E1A3-40B9-9A45-54547BD3943F}" destId="{63E4E0C9-AD8F-451C-A02A-B41A75DE0BFE}" srcOrd="0" destOrd="0" presId="urn:microsoft.com/office/officeart/2005/8/layout/radial5"/>
    <dgm:cxn modelId="{6907C76D-3144-4CDB-AAE9-C2F18162DBF7}" type="presParOf" srcId="{55247AEB-6ABF-44CA-9695-79D0B307E656}" destId="{41CFE56D-4BE9-40D2-925F-F323099E5B8B}" srcOrd="12" destOrd="0" presId="urn:microsoft.com/office/officeart/2005/8/layout/radial5"/>
    <dgm:cxn modelId="{89BF2705-5884-43C2-ADD9-4466A865E6DE}" type="presParOf" srcId="{55247AEB-6ABF-44CA-9695-79D0B307E656}" destId="{90C314E0-4A24-44DA-8F93-8CDE3742CE36}" srcOrd="13" destOrd="0" presId="urn:microsoft.com/office/officeart/2005/8/layout/radial5"/>
    <dgm:cxn modelId="{0FD85D3D-36CC-4631-B049-7AF69725338D}" type="presParOf" srcId="{90C314E0-4A24-44DA-8F93-8CDE3742CE36}" destId="{64CA6AEC-EEF5-4D48-AC3B-C1AC07C3CE10}" srcOrd="0" destOrd="0" presId="urn:microsoft.com/office/officeart/2005/8/layout/radial5"/>
    <dgm:cxn modelId="{8D412A4A-1C51-43B0-91CE-8856CF36DB08}" type="presParOf" srcId="{55247AEB-6ABF-44CA-9695-79D0B307E656}" destId="{F8AE4C1A-D904-49E1-A07C-19C2C130E2C2}" srcOrd="14" destOrd="0" presId="urn:microsoft.com/office/officeart/2005/8/layout/radial5"/>
    <dgm:cxn modelId="{E5926A43-9E6B-4708-B930-577A2799BC54}" type="presParOf" srcId="{55247AEB-6ABF-44CA-9695-79D0B307E656}" destId="{C9703EA7-7363-48B2-A4D7-CBD2103E8201}" srcOrd="15" destOrd="0" presId="urn:microsoft.com/office/officeart/2005/8/layout/radial5"/>
    <dgm:cxn modelId="{FBD21664-BAF3-4CC1-B5E3-02E2207315AE}" type="presParOf" srcId="{C9703EA7-7363-48B2-A4D7-CBD2103E8201}" destId="{A2411EBD-42F8-4456-992C-AC2E945AC342}" srcOrd="0" destOrd="0" presId="urn:microsoft.com/office/officeart/2005/8/layout/radial5"/>
    <dgm:cxn modelId="{1F4D8E2C-74D2-4720-B49E-424CEBAFEC2D}" type="presParOf" srcId="{55247AEB-6ABF-44CA-9695-79D0B307E656}" destId="{37ADEB27-27A4-4DE6-882E-5F2F7D564098}" srcOrd="16" destOrd="0" presId="urn:microsoft.com/office/officeart/2005/8/layout/radial5"/>
    <dgm:cxn modelId="{0ACF07DE-654E-4CC2-8C4A-D208B08E8C55}" type="presParOf" srcId="{55247AEB-6ABF-44CA-9695-79D0B307E656}" destId="{640AECF6-FE09-4DA9-AF77-2BF871EB4A48}" srcOrd="17" destOrd="0" presId="urn:microsoft.com/office/officeart/2005/8/layout/radial5"/>
    <dgm:cxn modelId="{87D11616-C7F5-428D-97CE-E28ED999FB80}" type="presParOf" srcId="{640AECF6-FE09-4DA9-AF77-2BF871EB4A48}" destId="{0932DCA3-4D41-4E3B-81D2-02D6D7718C71}" srcOrd="0" destOrd="0" presId="urn:microsoft.com/office/officeart/2005/8/layout/radial5"/>
    <dgm:cxn modelId="{6A0E24C2-4234-4C96-8A10-621BFE0F5D0C}" type="presParOf" srcId="{55247AEB-6ABF-44CA-9695-79D0B307E656}" destId="{8D0B9E6C-FE07-44CE-AC3D-2547BCEDF01E}" srcOrd="18" destOrd="0" presId="urn:microsoft.com/office/officeart/2005/8/layout/radial5"/>
    <dgm:cxn modelId="{F12F44BD-67D7-4313-8AD5-F72A7724137E}" type="presParOf" srcId="{55247AEB-6ABF-44CA-9695-79D0B307E656}" destId="{4246FD21-54C6-4CAC-AE38-4E942167BD82}" srcOrd="19" destOrd="0" presId="urn:microsoft.com/office/officeart/2005/8/layout/radial5"/>
    <dgm:cxn modelId="{4D9D40E8-1EDF-45A3-AE1F-224B08CD7BA0}" type="presParOf" srcId="{4246FD21-54C6-4CAC-AE38-4E942167BD82}" destId="{18681F3E-3F28-416F-A0BE-D52674877333}" srcOrd="0" destOrd="0" presId="urn:microsoft.com/office/officeart/2005/8/layout/radial5"/>
    <dgm:cxn modelId="{14AD517C-D5DD-4A7B-A10D-9AE76A01B38E}" type="presParOf" srcId="{55247AEB-6ABF-44CA-9695-79D0B307E656}" destId="{897F22B5-57D2-42BA-B9E0-0807C32A39E5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91B6AC-AEB1-4ED7-A54E-B7917D39874A}">
      <dsp:nvSpPr>
        <dsp:cNvPr id="0" name=""/>
        <dsp:cNvSpPr/>
      </dsp:nvSpPr>
      <dsp:spPr>
        <a:xfrm>
          <a:off x="116889" y="1349"/>
          <a:ext cx="1302115" cy="78126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художественно-эстетическое направление</a:t>
          </a:r>
        </a:p>
      </dsp:txBody>
      <dsp:txXfrm>
        <a:off x="116889" y="1349"/>
        <a:ext cx="1302115" cy="781269"/>
      </dsp:txXfrm>
    </dsp:sp>
    <dsp:sp modelId="{189A7FCF-2D65-4E41-B354-07AE800BF0BB}">
      <dsp:nvSpPr>
        <dsp:cNvPr id="0" name=""/>
        <dsp:cNvSpPr/>
      </dsp:nvSpPr>
      <dsp:spPr>
        <a:xfrm>
          <a:off x="1549217" y="1349"/>
          <a:ext cx="1302115" cy="78126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МБОУДОДЦВР</a:t>
          </a:r>
        </a:p>
      </dsp:txBody>
      <dsp:txXfrm>
        <a:off x="1549217" y="1349"/>
        <a:ext cx="1302115" cy="781269"/>
      </dsp:txXfrm>
    </dsp:sp>
    <dsp:sp modelId="{A458A3DA-0E66-4481-809A-87C2D364AFC3}">
      <dsp:nvSpPr>
        <dsp:cNvPr id="0" name=""/>
        <dsp:cNvSpPr/>
      </dsp:nvSpPr>
      <dsp:spPr>
        <a:xfrm>
          <a:off x="2981544" y="1349"/>
          <a:ext cx="1302115" cy="78126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физкультурно-спортивное направление</a:t>
          </a:r>
        </a:p>
      </dsp:txBody>
      <dsp:txXfrm>
        <a:off x="2981544" y="1349"/>
        <a:ext cx="1302115" cy="781269"/>
      </dsp:txXfrm>
    </dsp:sp>
    <dsp:sp modelId="{21353657-55C1-4DBF-9D71-DA5AC83A56E5}">
      <dsp:nvSpPr>
        <dsp:cNvPr id="0" name=""/>
        <dsp:cNvSpPr/>
      </dsp:nvSpPr>
      <dsp:spPr>
        <a:xfrm>
          <a:off x="833053" y="912830"/>
          <a:ext cx="1302115" cy="78126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туристско-краеведческое направление</a:t>
          </a:r>
        </a:p>
      </dsp:txBody>
      <dsp:txXfrm>
        <a:off x="833053" y="912830"/>
        <a:ext cx="1302115" cy="781269"/>
      </dsp:txXfrm>
    </dsp:sp>
    <dsp:sp modelId="{EA7C3E33-A5CB-4538-B90C-9D27843A9A79}">
      <dsp:nvSpPr>
        <dsp:cNvPr id="0" name=""/>
        <dsp:cNvSpPr/>
      </dsp:nvSpPr>
      <dsp:spPr>
        <a:xfrm>
          <a:off x="2265380" y="912830"/>
          <a:ext cx="1302115" cy="78126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социально-педагогическое направление</a:t>
          </a:r>
        </a:p>
      </dsp:txBody>
      <dsp:txXfrm>
        <a:off x="2265380" y="912830"/>
        <a:ext cx="1302115" cy="7812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F6E7EA-DBD6-44C7-A482-0C10D8556D46}">
      <dsp:nvSpPr>
        <dsp:cNvPr id="0" name=""/>
        <dsp:cNvSpPr/>
      </dsp:nvSpPr>
      <dsp:spPr>
        <a:xfrm>
          <a:off x="2495964" y="1967454"/>
          <a:ext cx="2015437" cy="871107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цвр</a:t>
          </a:r>
        </a:p>
      </dsp:txBody>
      <dsp:txXfrm>
        <a:off x="2791118" y="2095025"/>
        <a:ext cx="1425129" cy="615965"/>
      </dsp:txXfrm>
    </dsp:sp>
    <dsp:sp modelId="{E3B78D26-4A3E-4ECD-AEEE-5AD3E6772F58}">
      <dsp:nvSpPr>
        <dsp:cNvPr id="0" name=""/>
        <dsp:cNvSpPr/>
      </dsp:nvSpPr>
      <dsp:spPr>
        <a:xfrm rot="16875043">
          <a:off x="3505555" y="1545621"/>
          <a:ext cx="262713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537274" y="1659329"/>
        <a:ext cx="183899" cy="225175"/>
      </dsp:txXfrm>
    </dsp:sp>
    <dsp:sp modelId="{6294A5E0-D5FB-4FC3-A034-CA5BAE6F1BF8}">
      <dsp:nvSpPr>
        <dsp:cNvPr id="0" name=""/>
        <dsp:cNvSpPr/>
      </dsp:nvSpPr>
      <dsp:spPr>
        <a:xfrm>
          <a:off x="2659828" y="48205"/>
          <a:ext cx="2338110" cy="1440033"/>
        </a:xfrm>
        <a:prstGeom prst="ellipse">
          <a:avLst/>
        </a:prstGeom>
        <a:solidFill>
          <a:srgbClr val="9966FF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ЦТТ,ДДТ,шк.25 Олимпийского резерва,Кодетский корпус,ДК,колледж №63,ДК г.Бклая Калитва</a:t>
          </a:r>
        </a:p>
      </dsp:txBody>
      <dsp:txXfrm>
        <a:off x="3002236" y="259093"/>
        <a:ext cx="1653294" cy="1018257"/>
      </dsp:txXfrm>
    </dsp:sp>
    <dsp:sp modelId="{C7C2D296-C815-4B09-98A9-7E6C48D996C9}">
      <dsp:nvSpPr>
        <dsp:cNvPr id="0" name=""/>
        <dsp:cNvSpPr/>
      </dsp:nvSpPr>
      <dsp:spPr>
        <a:xfrm rot="18943319">
          <a:off x="3917228" y="1379452"/>
          <a:ext cx="846082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933218" y="1493811"/>
        <a:ext cx="733495" cy="225175"/>
      </dsp:txXfrm>
    </dsp:sp>
    <dsp:sp modelId="{0B9371DD-E07E-440F-B1E6-F7403650E91B}">
      <dsp:nvSpPr>
        <dsp:cNvPr id="0" name=""/>
        <dsp:cNvSpPr/>
      </dsp:nvSpPr>
      <dsp:spPr>
        <a:xfrm>
          <a:off x="4284647" y="156967"/>
          <a:ext cx="1939798" cy="1077510"/>
        </a:xfrm>
        <a:prstGeom prst="ellipse">
          <a:avLst/>
        </a:prstGeom>
        <a:solidFill>
          <a:srgbClr val="4BACC6">
            <a:hueOff val="-1103764"/>
            <a:satOff val="4423"/>
            <a:lumOff val="959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ЮКО</a:t>
          </a:r>
          <a:r>
            <a:rPr lang="ru-RU" sz="10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"Усть-Белокалитвинский казачий юрт"</a:t>
          </a:r>
          <a:endParaRPr lang="ru-RU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68724" y="314765"/>
        <a:ext cx="1371644" cy="761914"/>
      </dsp:txXfrm>
    </dsp:sp>
    <dsp:sp modelId="{ABC8D99B-E82D-4245-B511-A11C5C767B33}">
      <dsp:nvSpPr>
        <dsp:cNvPr id="0" name=""/>
        <dsp:cNvSpPr/>
      </dsp:nvSpPr>
      <dsp:spPr>
        <a:xfrm rot="20445426">
          <a:off x="4360800" y="1881082"/>
          <a:ext cx="200985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hueOff val="-2207528"/>
            <a:satOff val="8847"/>
            <a:lumOff val="191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362484" y="1966076"/>
        <a:ext cx="140690" cy="225175"/>
      </dsp:txXfrm>
    </dsp:sp>
    <dsp:sp modelId="{1E693C82-939F-4955-9EFD-7E670695F6DA}">
      <dsp:nvSpPr>
        <dsp:cNvPr id="0" name=""/>
        <dsp:cNvSpPr/>
      </dsp:nvSpPr>
      <dsp:spPr>
        <a:xfrm>
          <a:off x="4430083" y="1147858"/>
          <a:ext cx="2249656" cy="1078226"/>
        </a:xfrm>
        <a:prstGeom prst="ellipse">
          <a:avLst/>
        </a:prstGeom>
        <a:solidFill>
          <a:srgbClr val="FF66FF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Администрация Исполнительного комитета Белокалитвинского района</a:t>
          </a:r>
        </a:p>
      </dsp:txBody>
      <dsp:txXfrm>
        <a:off x="4759537" y="1305761"/>
        <a:ext cx="1590748" cy="762420"/>
      </dsp:txXfrm>
    </dsp:sp>
    <dsp:sp modelId="{92677941-7002-4E6C-9144-A4FB472309E9}">
      <dsp:nvSpPr>
        <dsp:cNvPr id="0" name=""/>
        <dsp:cNvSpPr/>
      </dsp:nvSpPr>
      <dsp:spPr>
        <a:xfrm rot="476316">
          <a:off x="4534247" y="2371345"/>
          <a:ext cx="176028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534500" y="2442756"/>
        <a:ext cx="123220" cy="225175"/>
      </dsp:txXfrm>
    </dsp:sp>
    <dsp:sp modelId="{8F15226B-A907-4D92-ADA0-072B644820D8}">
      <dsp:nvSpPr>
        <dsp:cNvPr id="0" name=""/>
        <dsp:cNvSpPr/>
      </dsp:nvSpPr>
      <dsp:spPr>
        <a:xfrm>
          <a:off x="4753811" y="2142693"/>
          <a:ext cx="2256588" cy="1183961"/>
        </a:xfrm>
        <a:prstGeom prst="ellipse">
          <a:avLst/>
        </a:prstGeom>
        <a:solidFill>
          <a:srgbClr val="00B0F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Родители воспитанников, завучи УВР р.п.Шолоховский и "Шолоховской горки"</a:t>
          </a:r>
        </a:p>
      </dsp:txBody>
      <dsp:txXfrm>
        <a:off x="5084281" y="2316080"/>
        <a:ext cx="1595648" cy="837187"/>
      </dsp:txXfrm>
    </dsp:sp>
    <dsp:sp modelId="{37A5EAE5-8141-4354-BB50-108972EEDA3F}">
      <dsp:nvSpPr>
        <dsp:cNvPr id="0" name=""/>
        <dsp:cNvSpPr/>
      </dsp:nvSpPr>
      <dsp:spPr>
        <a:xfrm rot="2519413">
          <a:off x="4005945" y="2832447"/>
          <a:ext cx="366633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hueOff val="-4415056"/>
            <a:satOff val="17694"/>
            <a:lumOff val="383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020064" y="2870713"/>
        <a:ext cx="256643" cy="225175"/>
      </dsp:txXfrm>
    </dsp:sp>
    <dsp:sp modelId="{59511263-8421-451F-A89E-52A33F0F2D01}">
      <dsp:nvSpPr>
        <dsp:cNvPr id="0" name=""/>
        <dsp:cNvSpPr/>
      </dsp:nvSpPr>
      <dsp:spPr>
        <a:xfrm>
          <a:off x="3836738" y="3203107"/>
          <a:ext cx="2251732" cy="1026135"/>
        </a:xfrm>
        <a:prstGeom prst="ellipse">
          <a:avLst/>
        </a:prstGeom>
        <a:solidFill>
          <a:srgbClr val="4BACC6">
            <a:hueOff val="-4415056"/>
            <a:satOff val="17694"/>
            <a:lumOff val="383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Учреждения дополнительного образования города и района </a:t>
          </a:r>
        </a:p>
      </dsp:txBody>
      <dsp:txXfrm>
        <a:off x="4166497" y="3353381"/>
        <a:ext cx="1592214" cy="725587"/>
      </dsp:txXfrm>
    </dsp:sp>
    <dsp:sp modelId="{D2C27FFD-E1A3-40B9-9A45-54547BD3943F}">
      <dsp:nvSpPr>
        <dsp:cNvPr id="0" name=""/>
        <dsp:cNvSpPr/>
      </dsp:nvSpPr>
      <dsp:spPr>
        <a:xfrm rot="6064805">
          <a:off x="3167371" y="2983299"/>
          <a:ext cx="371851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3233868" y="3003619"/>
        <a:ext cx="260296" cy="225175"/>
      </dsp:txXfrm>
    </dsp:sp>
    <dsp:sp modelId="{41CFE56D-4BE9-40D2-925F-F323099E5B8B}">
      <dsp:nvSpPr>
        <dsp:cNvPr id="0" name=""/>
        <dsp:cNvSpPr/>
      </dsp:nvSpPr>
      <dsp:spPr>
        <a:xfrm>
          <a:off x="1998229" y="3523218"/>
          <a:ext cx="2355701" cy="1105353"/>
        </a:xfrm>
        <a:prstGeom prst="ellipse">
          <a:avLst/>
        </a:prstGeom>
        <a:solidFill>
          <a:srgbClr val="FF66FF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БГРОО Совет ветеранов Афганистана, орг."Витязь"</a:t>
          </a:r>
        </a:p>
      </dsp:txBody>
      <dsp:txXfrm>
        <a:off x="2343213" y="3685093"/>
        <a:ext cx="1665733" cy="781603"/>
      </dsp:txXfrm>
    </dsp:sp>
    <dsp:sp modelId="{90C314E0-4A24-44DA-8F93-8CDE3742CE36}">
      <dsp:nvSpPr>
        <dsp:cNvPr id="0" name=""/>
        <dsp:cNvSpPr/>
      </dsp:nvSpPr>
      <dsp:spPr>
        <a:xfrm rot="9179438">
          <a:off x="2424659" y="2682575"/>
          <a:ext cx="324871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hueOff val="-6622584"/>
            <a:satOff val="26541"/>
            <a:lumOff val="5752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516805" y="2735503"/>
        <a:ext cx="227410" cy="225175"/>
      </dsp:txXfrm>
    </dsp:sp>
    <dsp:sp modelId="{F8AE4C1A-D904-49E1-A07C-19C2C130E2C2}">
      <dsp:nvSpPr>
        <dsp:cNvPr id="0" name=""/>
        <dsp:cNvSpPr/>
      </dsp:nvSpPr>
      <dsp:spPr>
        <a:xfrm>
          <a:off x="113568" y="2880594"/>
          <a:ext cx="2670169" cy="1139853"/>
        </a:xfrm>
        <a:prstGeom prst="ellipse">
          <a:avLst/>
        </a:prstGeom>
        <a:solidFill>
          <a:srgbClr val="4BACC6">
            <a:hueOff val="-6622584"/>
            <a:satOff val="26541"/>
            <a:lumOff val="5752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Горспорткомитет по молодежной политике, физкультуре и спорту</a:t>
          </a:r>
        </a:p>
      </dsp:txBody>
      <dsp:txXfrm>
        <a:off x="504605" y="3047522"/>
        <a:ext cx="1888095" cy="805997"/>
      </dsp:txXfrm>
    </dsp:sp>
    <dsp:sp modelId="{C9703EA7-7363-48B2-A4D7-CBD2103E8201}">
      <dsp:nvSpPr>
        <dsp:cNvPr id="0" name=""/>
        <dsp:cNvSpPr/>
      </dsp:nvSpPr>
      <dsp:spPr>
        <a:xfrm rot="10443319">
          <a:off x="2338985" y="2329809"/>
          <a:ext cx="131195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hueOff val="-7726349"/>
            <a:satOff val="30964"/>
            <a:lumOff val="6711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378237" y="2402829"/>
        <a:ext cx="91837" cy="225175"/>
      </dsp:txXfrm>
    </dsp:sp>
    <dsp:sp modelId="{37ADEB27-27A4-4DE6-882E-5F2F7D564098}">
      <dsp:nvSpPr>
        <dsp:cNvPr id="0" name=""/>
        <dsp:cNvSpPr/>
      </dsp:nvSpPr>
      <dsp:spPr>
        <a:xfrm>
          <a:off x="134339" y="2256905"/>
          <a:ext cx="2188903" cy="765965"/>
        </a:xfrm>
        <a:prstGeom prst="ellipse">
          <a:avLst/>
        </a:prstGeom>
        <a:solidFill>
          <a:srgbClr val="4BACC6">
            <a:hueOff val="-7726349"/>
            <a:satOff val="30964"/>
            <a:lumOff val="671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Средства массовой информации</a:t>
          </a:r>
        </a:p>
      </dsp:txBody>
      <dsp:txXfrm>
        <a:off x="454896" y="2369078"/>
        <a:ext cx="1547789" cy="541619"/>
      </dsp:txXfrm>
    </dsp:sp>
    <dsp:sp modelId="{640AECF6-FE09-4DA9-AF77-2BF871EB4A48}">
      <dsp:nvSpPr>
        <dsp:cNvPr id="0" name=""/>
        <dsp:cNvSpPr/>
      </dsp:nvSpPr>
      <dsp:spPr>
        <a:xfrm rot="11898803">
          <a:off x="2475770" y="1902692"/>
          <a:ext cx="166453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hueOff val="-8830112"/>
            <a:satOff val="35388"/>
            <a:lumOff val="7669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524441" y="1985595"/>
        <a:ext cx="116517" cy="225175"/>
      </dsp:txXfrm>
    </dsp:sp>
    <dsp:sp modelId="{8D0B9E6C-FE07-44CE-AC3D-2547BCEDF01E}">
      <dsp:nvSpPr>
        <dsp:cNvPr id="0" name=""/>
        <dsp:cNvSpPr/>
      </dsp:nvSpPr>
      <dsp:spPr>
        <a:xfrm>
          <a:off x="347928" y="1179983"/>
          <a:ext cx="2250522" cy="1101953"/>
        </a:xfrm>
        <a:prstGeom prst="ellipse">
          <a:avLst/>
        </a:prstGeom>
        <a:solidFill>
          <a:srgbClr val="4BACC6">
            <a:hueOff val="-8830112"/>
            <a:satOff val="35388"/>
            <a:lumOff val="7669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сош 7,8,9,10,Д/С №35,36,40,ШК-ИНТ,ДК,ПУ№68</a:t>
          </a:r>
        </a:p>
      </dsp:txBody>
      <dsp:txXfrm>
        <a:off x="677509" y="1341360"/>
        <a:ext cx="1591360" cy="779199"/>
      </dsp:txXfrm>
    </dsp:sp>
    <dsp:sp modelId="{4246FD21-54C6-4CAC-AE38-4E942167BD82}">
      <dsp:nvSpPr>
        <dsp:cNvPr id="0" name=""/>
        <dsp:cNvSpPr/>
      </dsp:nvSpPr>
      <dsp:spPr>
        <a:xfrm rot="13404528">
          <a:off x="2535103" y="1522383"/>
          <a:ext cx="472002" cy="375291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hueOff val="-9933876"/>
            <a:satOff val="39811"/>
            <a:lumOff val="8628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632292" y="1636126"/>
        <a:ext cx="359415" cy="225175"/>
      </dsp:txXfrm>
    </dsp:sp>
    <dsp:sp modelId="{897F22B5-57D2-42BA-B9E0-0807C32A39E5}">
      <dsp:nvSpPr>
        <dsp:cNvPr id="0" name=""/>
        <dsp:cNvSpPr/>
      </dsp:nvSpPr>
      <dsp:spPr>
        <a:xfrm>
          <a:off x="892141" y="426781"/>
          <a:ext cx="2126993" cy="1023724"/>
        </a:xfrm>
        <a:prstGeom prst="ellipse">
          <a:avLst/>
        </a:prstGeo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минобраз.РФ,Рост.обл.,администр.Белокалитв отдела образования</a:t>
          </a:r>
        </a:p>
      </dsp:txBody>
      <dsp:txXfrm>
        <a:off x="1203632" y="576702"/>
        <a:ext cx="1504011" cy="7238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5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3893-476E-47B6-B18A-F44B248E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6250</Words>
  <Characters>35626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dcterms:created xsi:type="dcterms:W3CDTF">2015-09-01T13:22:00Z</dcterms:created>
  <dcterms:modified xsi:type="dcterms:W3CDTF">2015-09-01T13:22:00Z</dcterms:modified>
</cp:coreProperties>
</file>