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Согласовано:                                                </w:t>
      </w:r>
      <w:r w:rsidRPr="00A56541">
        <w:rPr>
          <w:rFonts w:ascii="Times New Roman" w:eastAsia="Lucida Sans Unicode" w:hAnsi="Times New Roman" w:cs="Times New Roman"/>
          <w:b/>
          <w:kern w:val="2"/>
          <w:sz w:val="24"/>
          <w:szCs w:val="24"/>
        </w:rPr>
        <w:tab/>
        <w:t xml:space="preserve">                    Утверждаю:</w:t>
      </w: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Председатель профкома </w:t>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t xml:space="preserve">                                            Директор МБУ ДО ЦВР</w:t>
      </w: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 МБУ ДО  ЦВР</w:t>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t xml:space="preserve">         </w:t>
      </w: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________ </w:t>
      </w:r>
      <w:proofErr w:type="spellStart"/>
      <w:r w:rsidRPr="00A56541">
        <w:rPr>
          <w:rFonts w:ascii="Times New Roman" w:eastAsia="Lucida Sans Unicode" w:hAnsi="Times New Roman" w:cs="Times New Roman"/>
          <w:b/>
          <w:kern w:val="2"/>
          <w:sz w:val="24"/>
          <w:szCs w:val="24"/>
        </w:rPr>
        <w:t>Н.В.Орлова</w:t>
      </w:r>
      <w:proofErr w:type="spellEnd"/>
      <w:r w:rsidRPr="00A56541">
        <w:rPr>
          <w:rFonts w:ascii="Times New Roman" w:eastAsia="Lucida Sans Unicode" w:hAnsi="Times New Roman" w:cs="Times New Roman"/>
          <w:b/>
          <w:kern w:val="2"/>
          <w:sz w:val="24"/>
          <w:szCs w:val="24"/>
        </w:rPr>
        <w:t xml:space="preserve">                                                                   __________Л.С. Аверьянова</w:t>
      </w:r>
    </w:p>
    <w:p w:rsidR="00A56541" w:rsidRPr="00A56541" w:rsidRDefault="00A56541" w:rsidP="00A56541">
      <w:pPr>
        <w:widowControl w:val="0"/>
        <w:suppressAutoHyphens/>
        <w:spacing w:after="0" w:line="240" w:lineRule="auto"/>
        <w:rPr>
          <w:rFonts w:ascii="Times New Roman" w:eastAsia="Lucida Sans Unicode" w:hAnsi="Times New Roman" w:cs="Times New Roman"/>
          <w:b/>
          <w:sz w:val="24"/>
          <w:szCs w:val="24"/>
        </w:rPr>
      </w:pPr>
      <w:r w:rsidRPr="00A56541">
        <w:rPr>
          <w:rFonts w:ascii="Times New Roman" w:eastAsia="Lucida Sans Unicode" w:hAnsi="Times New Roman" w:cs="Times New Roman"/>
          <w:b/>
          <w:sz w:val="24"/>
          <w:szCs w:val="24"/>
        </w:rPr>
        <w:t>«29»декабря 2016 г.</w:t>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t xml:space="preserve">                      «29» декабря 2016г.</w:t>
      </w:r>
    </w:p>
    <w:p w:rsidR="00A56541" w:rsidRPr="00A56541" w:rsidRDefault="00A56541" w:rsidP="00A56541">
      <w:pPr>
        <w:widowControl w:val="0"/>
        <w:spacing w:after="0" w:line="240" w:lineRule="auto"/>
        <w:jc w:val="center"/>
        <w:rPr>
          <w:rFonts w:ascii="Times New Roman" w:eastAsia="Lucida Sans Unicode" w:hAnsi="Times New Roman" w:cs="Times New Roman"/>
          <w:b/>
          <w:kern w:val="1"/>
          <w:sz w:val="24"/>
          <w:szCs w:val="24"/>
        </w:rPr>
      </w:pPr>
    </w:p>
    <w:p w:rsidR="00A56541" w:rsidRPr="00A56541" w:rsidRDefault="00A56541" w:rsidP="00A56541">
      <w:pPr>
        <w:keepNext/>
        <w:widowControl w:val="0"/>
        <w:tabs>
          <w:tab w:val="left" w:pos="0"/>
        </w:tabs>
        <w:spacing w:after="0" w:line="240" w:lineRule="auto"/>
        <w:jc w:val="center"/>
        <w:outlineLvl w:val="4"/>
        <w:rPr>
          <w:rFonts w:ascii="Times New Roman" w:eastAsia="Lucida Sans Unicode" w:hAnsi="Times New Roman" w:cs="Times New Roman"/>
          <w:b/>
          <w:kern w:val="1"/>
          <w:sz w:val="28"/>
          <w:szCs w:val="28"/>
        </w:rPr>
      </w:pPr>
    </w:p>
    <w:p w:rsidR="00A56541" w:rsidRPr="00A56541" w:rsidRDefault="00A56541" w:rsidP="00A56541">
      <w:pPr>
        <w:keepNext/>
        <w:widowControl w:val="0"/>
        <w:tabs>
          <w:tab w:val="left" w:pos="0"/>
        </w:tabs>
        <w:spacing w:after="0" w:line="240" w:lineRule="auto"/>
        <w:jc w:val="center"/>
        <w:outlineLvl w:val="4"/>
        <w:rPr>
          <w:rFonts w:ascii="Times New Roman" w:eastAsia="Lucida Sans Unicode" w:hAnsi="Times New Roman" w:cs="Times New Roman"/>
          <w:b/>
          <w:kern w:val="1"/>
          <w:sz w:val="28"/>
          <w:szCs w:val="28"/>
        </w:rPr>
      </w:pPr>
      <w:r w:rsidRPr="00A56541">
        <w:rPr>
          <w:rFonts w:ascii="Times New Roman" w:eastAsia="Lucida Sans Unicode" w:hAnsi="Times New Roman" w:cs="Times New Roman"/>
          <w:b/>
          <w:kern w:val="1"/>
          <w:sz w:val="28"/>
          <w:szCs w:val="28"/>
        </w:rPr>
        <w:t>Положение</w:t>
      </w:r>
    </w:p>
    <w:p w:rsidR="00A56541" w:rsidRPr="00A56541" w:rsidRDefault="00A56541" w:rsidP="00A56541">
      <w:pPr>
        <w:keepNext/>
        <w:widowControl w:val="0"/>
        <w:tabs>
          <w:tab w:val="left" w:pos="0"/>
        </w:tabs>
        <w:spacing w:after="0" w:line="240" w:lineRule="auto"/>
        <w:jc w:val="center"/>
        <w:outlineLvl w:val="4"/>
        <w:rPr>
          <w:rFonts w:ascii="Times New Roman" w:eastAsia="Lucida Sans Unicode" w:hAnsi="Times New Roman" w:cs="Times New Roman"/>
          <w:b/>
          <w:kern w:val="1"/>
          <w:sz w:val="28"/>
          <w:szCs w:val="28"/>
        </w:rPr>
      </w:pPr>
      <w:r w:rsidRPr="00A56541">
        <w:rPr>
          <w:rFonts w:ascii="Times New Roman" w:eastAsia="Lucida Sans Unicode" w:hAnsi="Times New Roman" w:cs="Times New Roman"/>
          <w:b/>
          <w:kern w:val="1"/>
          <w:sz w:val="28"/>
          <w:szCs w:val="28"/>
        </w:rPr>
        <w:t xml:space="preserve"> об оплате </w:t>
      </w:r>
      <w:proofErr w:type="gramStart"/>
      <w:r w:rsidRPr="00A56541">
        <w:rPr>
          <w:rFonts w:ascii="Times New Roman" w:eastAsia="Lucida Sans Unicode" w:hAnsi="Times New Roman" w:cs="Times New Roman"/>
          <w:b/>
          <w:kern w:val="1"/>
          <w:sz w:val="28"/>
          <w:szCs w:val="28"/>
        </w:rPr>
        <w:t>труда работников муниципального бюджетного  учреждения дополнительного образования  Шолоховского Центра внешкольной</w:t>
      </w:r>
      <w:proofErr w:type="gramEnd"/>
      <w:r w:rsidRPr="00A56541">
        <w:rPr>
          <w:rFonts w:ascii="Times New Roman" w:eastAsia="Lucida Sans Unicode" w:hAnsi="Times New Roman" w:cs="Times New Roman"/>
          <w:b/>
          <w:kern w:val="1"/>
          <w:sz w:val="28"/>
          <w:szCs w:val="28"/>
        </w:rPr>
        <w:t xml:space="preserve"> работы</w:t>
      </w:r>
    </w:p>
    <w:p w:rsidR="00A56541" w:rsidRPr="00A56541" w:rsidRDefault="00A56541" w:rsidP="00A56541">
      <w:pPr>
        <w:spacing w:after="0" w:line="240" w:lineRule="auto"/>
        <w:jc w:val="center"/>
        <w:rPr>
          <w:rFonts w:ascii="Times New Roman" w:eastAsia="Times New Roman" w:hAnsi="Times New Roman" w:cs="Times New Roman"/>
          <w:kern w:val="1"/>
          <w:sz w:val="24"/>
          <w:szCs w:val="24"/>
        </w:rPr>
      </w:pPr>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8"/>
      <w:bookmarkEnd w:id="0"/>
      <w:r w:rsidRPr="00ED15C3">
        <w:rPr>
          <w:rFonts w:ascii="Times New Roman" w:eastAsia="Times New Roman" w:hAnsi="Times New Roman" w:cs="Times New Roman"/>
          <w:b/>
          <w:sz w:val="28"/>
          <w:szCs w:val="28"/>
          <w:lang w:eastAsia="ru-RU"/>
        </w:rPr>
        <w:t>Раздел 1. Общие положения</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1.1. Настоящее Примерное положение об оплате труда работников МБУ ДО ЦВР (далее – Положение)  определяет порядок </w:t>
      </w:r>
      <w:proofErr w:type="gramStart"/>
      <w:r w:rsidRPr="00A56541">
        <w:rPr>
          <w:rFonts w:ascii="Times New Roman" w:eastAsia="Times New Roman" w:hAnsi="Times New Roman" w:cs="Times New Roman"/>
          <w:sz w:val="28"/>
          <w:szCs w:val="28"/>
          <w:lang w:eastAsia="ru-RU"/>
        </w:rPr>
        <w:t>формирования систем оплаты труда работников муниципальных   бюджетных  образовательных учреждений</w:t>
      </w:r>
      <w:proofErr w:type="gramEnd"/>
      <w:r w:rsidRPr="00A56541">
        <w:rPr>
          <w:rFonts w:ascii="Times New Roman" w:eastAsia="Times New Roman" w:hAnsi="Times New Roman" w:cs="Times New Roman"/>
          <w:sz w:val="28"/>
          <w:szCs w:val="28"/>
          <w:lang w:eastAsia="ru-RU"/>
        </w:rPr>
        <w:t xml:space="preserve"> </w:t>
      </w:r>
      <w:proofErr w:type="spellStart"/>
      <w:r w:rsidRPr="00A56541">
        <w:rPr>
          <w:rFonts w:ascii="Times New Roman" w:eastAsia="Times New Roman" w:hAnsi="Times New Roman" w:cs="Times New Roman"/>
          <w:sz w:val="28"/>
          <w:szCs w:val="28"/>
          <w:lang w:eastAsia="ru-RU"/>
        </w:rPr>
        <w:t>Белокалитвинского</w:t>
      </w:r>
      <w:proofErr w:type="spellEnd"/>
      <w:r w:rsidRPr="00A56541">
        <w:rPr>
          <w:rFonts w:ascii="Times New Roman" w:eastAsia="Times New Roman" w:hAnsi="Times New Roman" w:cs="Times New Roman"/>
          <w:sz w:val="28"/>
          <w:szCs w:val="28"/>
          <w:lang w:eastAsia="ru-RU"/>
        </w:rPr>
        <w:t xml:space="preserve"> района, подведомственных Отделу образования Администрации </w:t>
      </w:r>
      <w:proofErr w:type="spellStart"/>
      <w:r w:rsidRPr="00A56541">
        <w:rPr>
          <w:rFonts w:ascii="Times New Roman" w:eastAsia="Times New Roman" w:hAnsi="Times New Roman" w:cs="Times New Roman"/>
          <w:sz w:val="28"/>
          <w:szCs w:val="28"/>
          <w:lang w:eastAsia="ru-RU"/>
        </w:rPr>
        <w:t>Белокалитвинского</w:t>
      </w:r>
      <w:proofErr w:type="spellEnd"/>
      <w:r w:rsidRPr="00A56541">
        <w:rPr>
          <w:rFonts w:ascii="Times New Roman" w:eastAsia="Times New Roman" w:hAnsi="Times New Roman" w:cs="Times New Roman"/>
          <w:sz w:val="28"/>
          <w:szCs w:val="28"/>
          <w:lang w:eastAsia="ru-RU"/>
        </w:rPr>
        <w:t xml:space="preserve"> района,  по виду экономической деятельности «85. Образование».</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1.2. Примерное положение </w:t>
      </w:r>
      <w:r w:rsidRPr="00A56541">
        <w:rPr>
          <w:rFonts w:ascii="Times New Roman" w:hAnsi="Times New Roman" w:cs="Times New Roman"/>
          <w:kern w:val="2"/>
          <w:sz w:val="28"/>
          <w:szCs w:val="28"/>
        </w:rPr>
        <w:t>включает в себя:</w:t>
      </w:r>
    </w:p>
    <w:p w:rsidR="00A56541" w:rsidRPr="00A56541" w:rsidRDefault="00A56541" w:rsidP="00A56541">
      <w:pPr>
        <w:autoSpaceDE w:val="0"/>
        <w:autoSpaceDN w:val="0"/>
        <w:adjustRightInd w:val="0"/>
        <w:spacing w:after="0" w:line="240" w:lineRule="auto"/>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        - порядок установления должностных окладов, ставок заработной платы;</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порядок и условия установления выплат компенсационного характера;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порядок и условия установления выплат стимулирующего характера;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условия оплаты труда руководителей учреждений, их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sz w:val="28"/>
          <w:szCs w:val="28"/>
        </w:rPr>
        <w:t>- особенности условий оплаты труда педагогических работников;</w:t>
      </w:r>
    </w:p>
    <w:p w:rsid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другие вопросы оплаты труда.</w:t>
      </w:r>
    </w:p>
    <w:p w:rsidR="007102E8" w:rsidRPr="007102E8" w:rsidRDefault="007102E8" w:rsidP="007102E8">
      <w:pPr>
        <w:widowControl w:val="0"/>
        <w:suppressAutoHyphens/>
        <w:spacing w:after="0" w:line="240" w:lineRule="auto"/>
        <w:ind w:firstLine="720"/>
        <w:jc w:val="both"/>
        <w:rPr>
          <w:rFonts w:ascii="Times New Roman" w:eastAsia="Lucida Sans Unicode" w:hAnsi="Times New Roman" w:cs="Tahoma"/>
          <w:bCs/>
          <w:kern w:val="1"/>
          <w:sz w:val="28"/>
          <w:szCs w:val="28"/>
        </w:rPr>
      </w:pPr>
      <w:r>
        <w:rPr>
          <w:rFonts w:ascii="Times New Roman" w:eastAsia="Lucida Sans Unicode" w:hAnsi="Times New Roman" w:cs="Tahoma"/>
          <w:kern w:val="1"/>
          <w:sz w:val="28"/>
          <w:szCs w:val="28"/>
        </w:rPr>
        <w:t xml:space="preserve">1.3. </w:t>
      </w:r>
      <w:r w:rsidRPr="007102E8">
        <w:rPr>
          <w:rFonts w:ascii="Times New Roman" w:eastAsia="Lucida Sans Unicode" w:hAnsi="Times New Roman" w:cs="Tahoma"/>
          <w:kern w:val="1"/>
          <w:sz w:val="28"/>
          <w:szCs w:val="28"/>
        </w:rPr>
        <w:t xml:space="preserve">Отнесение работников к профессиональным квалификационным группам осуществляется в соответствии с </w:t>
      </w:r>
      <w:r w:rsidRPr="007102E8">
        <w:rPr>
          <w:rFonts w:ascii="Times New Roman" w:eastAsia="Lucida Sans Unicode" w:hAnsi="Times New Roman" w:cs="Tahoma"/>
          <w:bCs/>
          <w:kern w:val="1"/>
          <w:sz w:val="28"/>
          <w:szCs w:val="28"/>
        </w:rPr>
        <w:t xml:space="preserve">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w:t>
      </w:r>
      <w:proofErr w:type="gramStart"/>
      <w:r w:rsidRPr="007102E8">
        <w:rPr>
          <w:rFonts w:ascii="Times New Roman" w:eastAsia="Lucida Sans Unicode" w:hAnsi="Times New Roman" w:cs="Tahoma"/>
          <w:bCs/>
          <w:kern w:val="1"/>
          <w:sz w:val="28"/>
          <w:szCs w:val="28"/>
        </w:rPr>
        <w:t>согласно  Постановления</w:t>
      </w:r>
      <w:proofErr w:type="gramEnd"/>
      <w:r w:rsidRPr="007102E8">
        <w:rPr>
          <w:rFonts w:ascii="Times New Roman" w:eastAsia="Lucida Sans Unicode" w:hAnsi="Times New Roman" w:cs="Tahoma"/>
          <w:bCs/>
          <w:kern w:val="1"/>
          <w:sz w:val="28"/>
          <w:szCs w:val="28"/>
        </w:rPr>
        <w:t xml:space="preserve"> Главы </w:t>
      </w:r>
      <w:proofErr w:type="spellStart"/>
      <w:r w:rsidRPr="007102E8">
        <w:rPr>
          <w:rFonts w:ascii="Times New Roman" w:eastAsia="Lucida Sans Unicode" w:hAnsi="Times New Roman" w:cs="Tahoma"/>
          <w:bCs/>
          <w:kern w:val="1"/>
          <w:sz w:val="28"/>
          <w:szCs w:val="28"/>
        </w:rPr>
        <w:t>Белокалитвинского</w:t>
      </w:r>
      <w:proofErr w:type="spellEnd"/>
      <w:r w:rsidRPr="007102E8">
        <w:rPr>
          <w:rFonts w:ascii="Times New Roman" w:eastAsia="Lucida Sans Unicode" w:hAnsi="Times New Roman" w:cs="Tahoma"/>
          <w:bCs/>
          <w:kern w:val="1"/>
          <w:sz w:val="28"/>
          <w:szCs w:val="28"/>
        </w:rPr>
        <w:t xml:space="preserve"> района  от</w:t>
      </w:r>
      <w:r>
        <w:rPr>
          <w:rFonts w:ascii="Times New Roman" w:eastAsia="Lucida Sans Unicode" w:hAnsi="Times New Roman" w:cs="Tahoma"/>
          <w:bCs/>
          <w:kern w:val="1"/>
          <w:sz w:val="28"/>
          <w:szCs w:val="28"/>
        </w:rPr>
        <w:t xml:space="preserve"> 26.12.2016 г.</w:t>
      </w:r>
      <w:r w:rsidRPr="007102E8">
        <w:rPr>
          <w:rFonts w:ascii="Times New Roman" w:eastAsia="Lucida Sans Unicode" w:hAnsi="Times New Roman" w:cs="Tahoma"/>
          <w:bCs/>
          <w:kern w:val="1"/>
          <w:sz w:val="28"/>
          <w:szCs w:val="28"/>
        </w:rPr>
        <w:t xml:space="preserve"> №</w:t>
      </w:r>
      <w:r>
        <w:rPr>
          <w:rFonts w:ascii="Times New Roman" w:eastAsia="Lucida Sans Unicode" w:hAnsi="Times New Roman" w:cs="Tahoma"/>
          <w:bCs/>
          <w:kern w:val="1"/>
          <w:sz w:val="28"/>
          <w:szCs w:val="28"/>
        </w:rPr>
        <w:t xml:space="preserve"> 1788.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kern w:val="2"/>
          <w:sz w:val="28"/>
          <w:szCs w:val="28"/>
          <w:lang w:eastAsia="ru-RU"/>
        </w:rPr>
        <w:t>1.</w:t>
      </w:r>
      <w:r w:rsidR="007102E8">
        <w:rPr>
          <w:rFonts w:ascii="Times New Roman" w:eastAsia="Times New Roman" w:hAnsi="Times New Roman" w:cs="Times New Roman"/>
          <w:kern w:val="2"/>
          <w:sz w:val="28"/>
          <w:szCs w:val="28"/>
          <w:lang w:eastAsia="ru-RU"/>
        </w:rPr>
        <w:t>4</w:t>
      </w:r>
      <w:r w:rsidRPr="00A56541">
        <w:rPr>
          <w:rFonts w:ascii="Times New Roman" w:eastAsia="Times New Roman" w:hAnsi="Times New Roman" w:cs="Times New Roman"/>
          <w:kern w:val="2"/>
          <w:sz w:val="28"/>
          <w:szCs w:val="28"/>
          <w:lang w:eastAsia="ru-RU"/>
        </w:rPr>
        <w:t xml:space="preserve">. </w:t>
      </w:r>
      <w:proofErr w:type="gramStart"/>
      <w:r w:rsidRPr="00A56541">
        <w:rPr>
          <w:rFonts w:ascii="Times New Roman" w:eastAsia="Times New Roman" w:hAnsi="Times New Roman" w:cs="Times New Roman"/>
          <w:sz w:val="28"/>
          <w:szCs w:val="28"/>
          <w:lang w:eastAsia="ru-RU"/>
        </w:rPr>
        <w:t xml:space="preserve">Система оплаты труда работников, включая порядок определения должностных окладов, ставок заработной платы, размеры и </w:t>
      </w:r>
      <w:r w:rsidRPr="00A56541">
        <w:rPr>
          <w:rFonts w:ascii="Times New Roman" w:eastAsia="Times New Roman" w:hAnsi="Times New Roman" w:cs="Times New Roman"/>
          <w:kern w:val="2"/>
          <w:sz w:val="28"/>
          <w:szCs w:val="28"/>
          <w:lang w:eastAsia="ru-RU"/>
        </w:rPr>
        <w:t>условия  осуществления выплат компенсационного и стимулирующего характера</w:t>
      </w:r>
      <w:r w:rsidRPr="00A56541">
        <w:rPr>
          <w:rFonts w:ascii="Calibri" w:eastAsia="Times New Roman" w:hAnsi="Calibri" w:cs="Calibri"/>
          <w:kern w:val="2"/>
          <w:sz w:val="28"/>
          <w:szCs w:val="28"/>
          <w:lang w:eastAsia="ru-RU"/>
        </w:rPr>
        <w:t xml:space="preserve">, </w:t>
      </w:r>
      <w:r w:rsidRPr="00A56541">
        <w:rPr>
          <w:rFonts w:ascii="Times New Roman" w:eastAsia="Times New Roman" w:hAnsi="Times New Roman" w:cs="Times New Roman"/>
          <w:sz w:val="28"/>
          <w:szCs w:val="28"/>
          <w:lang w:eastAsia="ru-RU"/>
        </w:rPr>
        <w:t xml:space="preserve">устанавливается коллективными договорами, соглашениями, локальными нормативными актами по оплате труда, содержащими нормы трудового права, принимаемыми в соответствии с трудовым законодательством Российской Федерации и настоящим </w:t>
      </w:r>
      <w:r w:rsidR="007102E8">
        <w:rPr>
          <w:rFonts w:ascii="Times New Roman" w:eastAsia="Times New Roman" w:hAnsi="Times New Roman" w:cs="Times New Roman"/>
          <w:sz w:val="28"/>
          <w:szCs w:val="28"/>
          <w:lang w:eastAsia="ru-RU"/>
        </w:rPr>
        <w:t>П</w:t>
      </w:r>
      <w:r w:rsidRPr="00A56541">
        <w:rPr>
          <w:rFonts w:ascii="Times New Roman" w:eastAsia="Times New Roman" w:hAnsi="Times New Roman" w:cs="Times New Roman"/>
          <w:sz w:val="28"/>
          <w:szCs w:val="28"/>
          <w:lang w:eastAsia="ru-RU"/>
        </w:rPr>
        <w:t xml:space="preserve">оложением с учетом мнения представительного органа работников  (далее – локальные нормативные акты по оплате труда). </w:t>
      </w:r>
      <w:proofErr w:type="gramEnd"/>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lastRenderedPageBreak/>
        <w:t>1.</w:t>
      </w:r>
      <w:r w:rsidR="007102E8">
        <w:rPr>
          <w:rFonts w:ascii="Times New Roman" w:hAnsi="Times New Roman" w:cs="Times New Roman"/>
          <w:sz w:val="28"/>
          <w:szCs w:val="28"/>
        </w:rPr>
        <w:t>5</w:t>
      </w:r>
      <w:r w:rsidRPr="00A56541">
        <w:rPr>
          <w:rFonts w:ascii="Times New Roman" w:hAnsi="Times New Roman" w:cs="Times New Roman"/>
          <w:sz w:val="28"/>
          <w:szCs w:val="28"/>
        </w:rPr>
        <w:t xml:space="preserve">.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A56541">
        <w:rPr>
          <w:rFonts w:ascii="Times New Roman" w:hAnsi="Times New Roman" w:cs="Times New Roman"/>
          <w:sz w:val="28"/>
          <w:szCs w:val="28"/>
        </w:rPr>
        <w:t>размера оплаты труда</w:t>
      </w:r>
      <w:proofErr w:type="gramEnd"/>
      <w:r w:rsidRPr="00A56541">
        <w:rPr>
          <w:rFonts w:ascii="Times New Roman" w:hAnsi="Times New Roman" w:cs="Times New Roman"/>
          <w:sz w:val="28"/>
          <w:szCs w:val="28"/>
        </w:rPr>
        <w:t>.</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В случаях, когда заработная плата работника за норму рабочего времени (норму труда) окажется ниже минимального </w:t>
      </w:r>
      <w:proofErr w:type="gramStart"/>
      <w:r w:rsidRPr="00A56541">
        <w:rPr>
          <w:rFonts w:ascii="Times New Roman" w:eastAsia="Times New Roman" w:hAnsi="Times New Roman" w:cs="Times New Roman"/>
          <w:sz w:val="28"/>
          <w:szCs w:val="28"/>
          <w:lang w:eastAsia="ru-RU"/>
        </w:rPr>
        <w:t>размера оплаты труда</w:t>
      </w:r>
      <w:proofErr w:type="gramEnd"/>
      <w:r w:rsidRPr="00A56541">
        <w:rPr>
          <w:rFonts w:ascii="Times New Roman" w:eastAsia="Times New Roman" w:hAnsi="Times New Roman" w:cs="Times New Roman"/>
          <w:sz w:val="28"/>
          <w:szCs w:val="28"/>
          <w:lang w:eastAsia="ru-RU"/>
        </w:rPr>
        <w:t xml:space="preserve">,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1.</w:t>
      </w:r>
      <w:r w:rsidR="007102E8">
        <w:rPr>
          <w:rFonts w:ascii="Times New Roman" w:eastAsia="Times New Roman" w:hAnsi="Times New Roman" w:cs="Times New Roman"/>
          <w:sz w:val="28"/>
          <w:szCs w:val="28"/>
          <w:lang w:eastAsia="ru-RU"/>
        </w:rPr>
        <w:t>6</w:t>
      </w:r>
      <w:r w:rsidRPr="00A56541">
        <w:rPr>
          <w:rFonts w:ascii="Times New Roman" w:eastAsia="Times New Roman" w:hAnsi="Times New Roman" w:cs="Times New Roman"/>
          <w:sz w:val="28"/>
          <w:szCs w:val="28"/>
          <w:lang w:eastAsia="ru-RU"/>
        </w:rPr>
        <w:t xml:space="preserve">. </w:t>
      </w:r>
      <w:r w:rsidRPr="00A56541">
        <w:rPr>
          <w:rFonts w:ascii="Times New Roman" w:hAnsi="Times New Roman" w:cs="Times New Roman"/>
          <w:sz w:val="28"/>
          <w:szCs w:val="28"/>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r w:rsidR="007102E8">
        <w:rPr>
          <w:rFonts w:ascii="Times New Roman" w:eastAsia="Times New Roman" w:hAnsi="Times New Roman" w:cs="Times New Roman"/>
          <w:sz w:val="28"/>
          <w:szCs w:val="28"/>
          <w:lang w:eastAsia="ru-RU"/>
        </w:rPr>
        <w:t>7</w:t>
      </w:r>
      <w:r w:rsidRPr="00A56541">
        <w:rPr>
          <w:rFonts w:ascii="Times New Roman" w:eastAsia="Times New Roman" w:hAnsi="Times New Roman" w:cs="Times New Roman"/>
          <w:sz w:val="28"/>
          <w:szCs w:val="28"/>
          <w:lang w:eastAsia="ru-RU"/>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1.</w:t>
      </w:r>
      <w:r w:rsidR="007102E8">
        <w:rPr>
          <w:rFonts w:ascii="Times New Roman" w:eastAsia="Times New Roman" w:hAnsi="Times New Roman" w:cs="Times New Roman"/>
          <w:sz w:val="28"/>
          <w:szCs w:val="28"/>
          <w:lang w:eastAsia="ru-RU"/>
        </w:rPr>
        <w:t>8</w:t>
      </w:r>
      <w:r w:rsidRPr="00A56541">
        <w:rPr>
          <w:rFonts w:ascii="Times New Roman" w:eastAsia="Times New Roman" w:hAnsi="Times New Roman" w:cs="Times New Roman"/>
          <w:sz w:val="28"/>
          <w:szCs w:val="28"/>
          <w:lang w:eastAsia="ru-RU"/>
        </w:rPr>
        <w:t>. У</w:t>
      </w:r>
      <w:r w:rsidRPr="00A56541">
        <w:rPr>
          <w:rFonts w:ascii="Times New Roman" w:hAnsi="Times New Roman" w:cs="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A56541" w:rsidRPr="00A56541" w:rsidRDefault="00A56541" w:rsidP="00A56541">
      <w:pPr>
        <w:spacing w:after="0" w:line="240" w:lineRule="auto"/>
        <w:ind w:firstLine="709"/>
        <w:jc w:val="both"/>
        <w:rPr>
          <w:rFonts w:ascii="Times New Roman" w:hAnsi="Times New Roman"/>
          <w:sz w:val="28"/>
          <w:szCs w:val="28"/>
        </w:rPr>
      </w:pPr>
      <w:r w:rsidRPr="00A56541">
        <w:rPr>
          <w:rFonts w:ascii="Times New Roman" w:hAnsi="Times New Roman" w:cs="Times New Roman"/>
          <w:sz w:val="28"/>
          <w:szCs w:val="28"/>
        </w:rPr>
        <w:t xml:space="preserve">При </w:t>
      </w:r>
      <w:r w:rsidRPr="00A56541">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A56541">
        <w:rPr>
          <w:rFonts w:ascii="Times New Roman" w:hAnsi="Times New Roman"/>
          <w:sz w:val="28"/>
          <w:szCs w:val="28"/>
        </w:rPr>
        <w:br/>
      </w:r>
      <w:hyperlink r:id="rId6" w:history="1">
        <w:r w:rsidRPr="00A56541">
          <w:rPr>
            <w:rFonts w:ascii="Times New Roman" w:hAnsi="Times New Roman"/>
            <w:sz w:val="28"/>
            <w:szCs w:val="28"/>
          </w:rPr>
          <w:t>приложении № 3</w:t>
        </w:r>
      </w:hyperlink>
      <w:r w:rsidRPr="00A56541">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A56541">
        <w:rPr>
          <w:rFonts w:ascii="Times New Roman" w:hAnsi="Times New Roman"/>
          <w:sz w:val="28"/>
          <w:szCs w:val="28"/>
        </w:rPr>
        <w:br/>
        <w:t>от 26.11.2012 № 2190-р.</w:t>
      </w:r>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15C3">
        <w:rPr>
          <w:rFonts w:ascii="Times New Roman" w:eastAsia="Times New Roman" w:hAnsi="Times New Roman" w:cs="Times New Roman"/>
          <w:b/>
          <w:sz w:val="28"/>
          <w:szCs w:val="28"/>
          <w:lang w:eastAsia="ru-RU"/>
        </w:rPr>
        <w:t xml:space="preserve">Раздел 2. Порядок установления должностных окладов, </w:t>
      </w:r>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15C3">
        <w:rPr>
          <w:rFonts w:ascii="Times New Roman" w:eastAsia="Times New Roman" w:hAnsi="Times New Roman" w:cs="Times New Roman"/>
          <w:b/>
          <w:sz w:val="28"/>
          <w:szCs w:val="28"/>
          <w:lang w:eastAsia="ru-RU"/>
        </w:rPr>
        <w:t>ставок заработной платы</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2.1. В соответствии с пунктом 2 приложения к решению Собрания депутатов </w:t>
      </w:r>
      <w:proofErr w:type="spellStart"/>
      <w:r w:rsidRPr="00A56541">
        <w:rPr>
          <w:rFonts w:ascii="Times New Roman" w:eastAsia="Times New Roman" w:hAnsi="Times New Roman" w:cs="Times New Roman"/>
          <w:sz w:val="28"/>
          <w:szCs w:val="28"/>
          <w:lang w:eastAsia="ru-RU"/>
        </w:rPr>
        <w:t>Белокалитвинского</w:t>
      </w:r>
      <w:proofErr w:type="spellEnd"/>
      <w:r w:rsidRPr="00A56541">
        <w:rPr>
          <w:rFonts w:ascii="Times New Roman" w:eastAsia="Times New Roman" w:hAnsi="Times New Roman" w:cs="Times New Roman"/>
          <w:sz w:val="28"/>
          <w:szCs w:val="28"/>
          <w:lang w:eastAsia="ru-RU"/>
        </w:rPr>
        <w:t xml:space="preserve">  района от 30.10.2008 №337  «Об утверждении Положения об оплате труда работников муниципальных учреждений»:</w:t>
      </w:r>
    </w:p>
    <w:p w:rsidR="00A56541" w:rsidRPr="00A56541" w:rsidRDefault="00A56541" w:rsidP="00A56541">
      <w:pPr>
        <w:autoSpaceDE w:val="0"/>
        <w:autoSpaceDN w:val="0"/>
        <w:adjustRightInd w:val="0"/>
        <w:spacing w:after="0" w:line="240" w:lineRule="auto"/>
        <w:ind w:firstLine="708"/>
        <w:jc w:val="both"/>
        <w:rPr>
          <w:rFonts w:ascii="Times New Roman" w:hAnsi="Times New Roman" w:cs="Times New Roman"/>
          <w:sz w:val="28"/>
          <w:szCs w:val="28"/>
        </w:rPr>
      </w:pPr>
      <w:r w:rsidRPr="00A56541">
        <w:rPr>
          <w:rFonts w:ascii="Times New Roman" w:hAnsi="Times New Roman" w:cs="Times New Roman"/>
          <w:sz w:val="28"/>
          <w:szCs w:val="28"/>
        </w:rPr>
        <w:lastRenderedPageBreak/>
        <w:t xml:space="preserve">должностной оклад - фиксированный </w:t>
      </w:r>
      <w:proofErr w:type="gramStart"/>
      <w:r w:rsidRPr="00A56541">
        <w:rPr>
          <w:rFonts w:ascii="Times New Roman" w:hAnsi="Times New Roman" w:cs="Times New Roman"/>
          <w:sz w:val="28"/>
          <w:szCs w:val="28"/>
        </w:rPr>
        <w:t>размер оплаты труда</w:t>
      </w:r>
      <w:proofErr w:type="gramEnd"/>
      <w:r w:rsidRPr="00A56541">
        <w:rPr>
          <w:rFonts w:ascii="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ставка  заработной платы - фиксированный </w:t>
      </w:r>
      <w:proofErr w:type="gramStart"/>
      <w:r w:rsidRPr="00A56541">
        <w:rPr>
          <w:rFonts w:ascii="Times New Roman" w:hAnsi="Times New Roman" w:cs="Times New Roman"/>
          <w:sz w:val="28"/>
          <w:szCs w:val="28"/>
        </w:rPr>
        <w:t>размер оплаты труда</w:t>
      </w:r>
      <w:proofErr w:type="gramEnd"/>
      <w:r w:rsidRPr="00A56541">
        <w:rPr>
          <w:rFonts w:ascii="Times New Roman" w:hAnsi="Times New Roman" w:cs="Times New Roman"/>
          <w:sz w:val="28"/>
          <w:szCs w:val="28"/>
        </w:rPr>
        <w:t xml:space="preserve"> работника за выполнение </w:t>
      </w:r>
      <w:hyperlink r:id="rId7" w:history="1">
        <w:r w:rsidRPr="00A56541">
          <w:rPr>
            <w:rFonts w:ascii="Times New Roman" w:hAnsi="Times New Roman" w:cs="Times New Roman"/>
            <w:sz w:val="28"/>
            <w:szCs w:val="28"/>
          </w:rPr>
          <w:t>нормы труда</w:t>
        </w:r>
      </w:hyperlink>
      <w:r w:rsidRPr="00A56541">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kern w:val="2"/>
          <w:sz w:val="28"/>
          <w:szCs w:val="28"/>
          <w:lang w:eastAsia="ru-RU"/>
        </w:rPr>
        <w:t>2.2. </w:t>
      </w:r>
      <w:r w:rsidRPr="00A56541">
        <w:rPr>
          <w:rFonts w:ascii="Calibri" w:eastAsia="Times New Roman" w:hAnsi="Calibri" w:cs="Calibri"/>
          <w:kern w:val="2"/>
          <w:sz w:val="28"/>
          <w:szCs w:val="28"/>
          <w:lang w:eastAsia="ru-RU"/>
        </w:rPr>
        <w:t xml:space="preserve"> О</w:t>
      </w:r>
      <w:r w:rsidRPr="00A56541">
        <w:rPr>
          <w:rFonts w:ascii="Times New Roman" w:eastAsia="Times New Roman" w:hAnsi="Times New Roman" w:cs="Times New Roman"/>
          <w:sz w:val="28"/>
          <w:szCs w:val="28"/>
          <w:lang w:eastAsia="ru-RU"/>
        </w:rPr>
        <w:t>плата труда работников</w:t>
      </w:r>
      <w:r w:rsidRPr="00A56541">
        <w:rPr>
          <w:rFonts w:ascii="Times New Roman" w:hAnsi="Times New Roman" w:cs="Times New Roman"/>
          <w:sz w:val="28"/>
          <w:szCs w:val="28"/>
        </w:rPr>
        <w:t xml:space="preserve">, осуществляющих профессиональную деятельность по </w:t>
      </w:r>
      <w:r w:rsidRPr="00A56541">
        <w:rPr>
          <w:rFonts w:ascii="Times New Roman" w:eastAsia="Times New Roman" w:hAnsi="Times New Roman" w:cs="Times New Roman"/>
          <w:sz w:val="28"/>
          <w:szCs w:val="28"/>
          <w:lang w:eastAsia="ru-RU"/>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A56541" w:rsidRPr="00A56541" w:rsidRDefault="00A56541" w:rsidP="00A56541">
      <w:pPr>
        <w:shd w:val="clear" w:color="auto" w:fill="FFFFFF"/>
        <w:spacing w:after="0" w:line="255" w:lineRule="atLeast"/>
        <w:ind w:firstLine="567"/>
        <w:jc w:val="both"/>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A56541" w:rsidRPr="00A56541" w:rsidRDefault="00A56541" w:rsidP="00A56541">
      <w:pPr>
        <w:shd w:val="clear" w:color="auto" w:fill="FFFFFF"/>
        <w:spacing w:after="0" w:line="255" w:lineRule="atLeast"/>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kern w:val="2"/>
          <w:sz w:val="28"/>
          <w:szCs w:val="28"/>
          <w:lang w:eastAsia="ru-RU"/>
        </w:rPr>
        <w:t>О</w:t>
      </w:r>
      <w:r w:rsidRPr="00A56541">
        <w:rPr>
          <w:rFonts w:ascii="Times New Roman" w:eastAsia="Times New Roman" w:hAnsi="Times New Roman" w:cs="Times New Roman"/>
          <w:sz w:val="28"/>
          <w:szCs w:val="28"/>
          <w:lang w:eastAsia="ru-RU"/>
        </w:rPr>
        <w:t>плата труда работников</w:t>
      </w:r>
      <w:r w:rsidRPr="00A56541">
        <w:rPr>
          <w:rFonts w:ascii="Times New Roman" w:hAnsi="Times New Roman" w:cs="Times New Roman"/>
          <w:sz w:val="28"/>
          <w:szCs w:val="28"/>
        </w:rPr>
        <w:t xml:space="preserve">, осуществляющих профессиональную деятельность по профессиям рабочих, </w:t>
      </w:r>
      <w:r w:rsidRPr="00A56541">
        <w:rPr>
          <w:rFonts w:ascii="Times New Roman" w:eastAsia="Times New Roman" w:hAnsi="Times New Roman" w:cs="Times New Roman"/>
          <w:sz w:val="28"/>
          <w:szCs w:val="28"/>
          <w:lang w:eastAsia="ru-RU"/>
        </w:rPr>
        <w:t xml:space="preserve">осуществляется на основе ставок заработной платы.    </w:t>
      </w:r>
    </w:p>
    <w:p w:rsidR="00A56541" w:rsidRPr="00A56541" w:rsidRDefault="00A56541" w:rsidP="00A56541">
      <w:pPr>
        <w:autoSpaceDE w:val="0"/>
        <w:autoSpaceDN w:val="0"/>
        <w:adjustRightInd w:val="0"/>
        <w:spacing w:after="0" w:line="240" w:lineRule="auto"/>
        <w:jc w:val="both"/>
        <w:rPr>
          <w:rFonts w:ascii="Times New Roman" w:hAnsi="Times New Roman"/>
          <w:sz w:val="28"/>
          <w:szCs w:val="28"/>
        </w:rPr>
      </w:pPr>
      <w:r w:rsidRPr="00A56541">
        <w:rPr>
          <w:rFonts w:ascii="Times New Roman" w:hAnsi="Times New Roman" w:cs="Times New Roman"/>
          <w:kern w:val="2"/>
          <w:sz w:val="28"/>
          <w:szCs w:val="28"/>
        </w:rPr>
        <w:t xml:space="preserve">         2.3. </w:t>
      </w:r>
      <w:r w:rsidRPr="00A56541">
        <w:rPr>
          <w:rFonts w:ascii="Times New Roman" w:hAnsi="Times New Roman"/>
          <w:sz w:val="28"/>
          <w:szCs w:val="28"/>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A56541" w:rsidRPr="00A56541" w:rsidRDefault="00A56541" w:rsidP="00A5654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2.4. Установление должностных окладов, ставок заработной платы.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8" w:history="1">
        <w:r w:rsidRPr="00A56541">
          <w:rPr>
            <w:rFonts w:ascii="Times New Roman" w:eastAsia="Times New Roman" w:hAnsi="Times New Roman" w:cs="Times New Roman"/>
            <w:sz w:val="28"/>
            <w:szCs w:val="28"/>
            <w:lang w:eastAsia="ru-RU"/>
          </w:rPr>
          <w:t xml:space="preserve"> должностей</w:t>
        </w:r>
      </w:hyperlink>
      <w:r w:rsidRPr="00A56541">
        <w:rPr>
          <w:rFonts w:ascii="Calibri" w:eastAsia="Times New Roman" w:hAnsi="Calibri" w:cs="Calibri"/>
          <w:szCs w:val="20"/>
          <w:lang w:eastAsia="ru-RU"/>
        </w:rPr>
        <w:t xml:space="preserve"> </w:t>
      </w:r>
      <w:r w:rsidRPr="00A56541">
        <w:rPr>
          <w:rFonts w:ascii="Times New Roman" w:eastAsia="Times New Roman" w:hAnsi="Times New Roman" w:cs="Times New Roman"/>
          <w:sz w:val="28"/>
          <w:szCs w:val="28"/>
          <w:lang w:eastAsia="ru-RU"/>
        </w:rPr>
        <w:t>(далее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Размеры должностных окладов по </w:t>
      </w:r>
      <w:r w:rsidRPr="00A56541">
        <w:rPr>
          <w:rFonts w:ascii="Times New Roman" w:hAnsi="Times New Roman" w:cs="Times New Roman"/>
          <w:sz w:val="28"/>
          <w:szCs w:val="28"/>
        </w:rPr>
        <w:t xml:space="preserve">ПКГ по должностям работников учебно-вспомогательного персонала  </w:t>
      </w:r>
      <w:r w:rsidRPr="00A56541">
        <w:rPr>
          <w:rFonts w:ascii="Times New Roman" w:eastAsia="Times New Roman" w:hAnsi="Times New Roman" w:cs="Times New Roman"/>
          <w:sz w:val="28"/>
          <w:szCs w:val="28"/>
          <w:lang w:eastAsia="ru-RU"/>
        </w:rPr>
        <w:t xml:space="preserve">приведены в таблице №1. </w:t>
      </w:r>
    </w:p>
    <w:p w:rsidR="00ED15C3" w:rsidRDefault="00ED15C3"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D15C3" w:rsidRDefault="00ED15C3"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D15C3" w:rsidRPr="00A56541" w:rsidRDefault="00ED15C3"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Таблица №1</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должностных окладов </w:t>
      </w: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по </w:t>
      </w:r>
      <w:r w:rsidRPr="00A56541">
        <w:rPr>
          <w:rFonts w:ascii="Times New Roman" w:hAnsi="Times New Roman" w:cs="Times New Roman"/>
          <w:sz w:val="28"/>
          <w:szCs w:val="28"/>
        </w:rPr>
        <w:t xml:space="preserve">профессиональным квалификационным группам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по должностям работников учебно-вспомогательного персонала</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7"/>
        <w:gridCol w:w="3901"/>
        <w:gridCol w:w="2021"/>
      </w:tblGrid>
      <w:tr w:rsidR="00A56541" w:rsidRPr="00A56541" w:rsidTr="00101409">
        <w:tc>
          <w:tcPr>
            <w:tcW w:w="3748"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p>
        </w:tc>
        <w:tc>
          <w:tcPr>
            <w:tcW w:w="4111"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Наименование должности</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должностного оклада (рублей)</w:t>
            </w:r>
          </w:p>
        </w:tc>
      </w:tr>
    </w:tbl>
    <w:p w:rsidR="00A56541" w:rsidRPr="00A56541" w:rsidRDefault="00A56541" w:rsidP="00A56541">
      <w:pPr>
        <w:widowControl w:val="0"/>
        <w:autoSpaceDE w:val="0"/>
        <w:autoSpaceDN w:val="0"/>
        <w:spacing w:after="0" w:line="240" w:lineRule="auto"/>
        <w:contextualSpacing/>
        <w:jc w:val="both"/>
        <w:rPr>
          <w:rFonts w:ascii="Times New Roman" w:eastAsia="Times New Roman" w:hAnsi="Times New Roman" w:cs="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7"/>
        <w:gridCol w:w="3900"/>
        <w:gridCol w:w="2022"/>
      </w:tblGrid>
      <w:tr w:rsidR="00A56541" w:rsidRPr="00A56541" w:rsidTr="00101409">
        <w:trPr>
          <w:tblHeader/>
        </w:trPr>
        <w:tc>
          <w:tcPr>
            <w:tcW w:w="3825"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1</w:t>
            </w:r>
          </w:p>
        </w:tc>
        <w:tc>
          <w:tcPr>
            <w:tcW w:w="4195"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2</w:t>
            </w:r>
          </w:p>
        </w:tc>
        <w:tc>
          <w:tcPr>
            <w:tcW w:w="216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3</w:t>
            </w:r>
          </w:p>
        </w:tc>
      </w:tr>
      <w:tr w:rsidR="00A56541" w:rsidRPr="00A56541" w:rsidTr="00101409">
        <w:tc>
          <w:tcPr>
            <w:tcW w:w="382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ПКГ  должностей работников учебно-вспомогательного персонала первого уровня</w:t>
            </w:r>
          </w:p>
        </w:tc>
        <w:tc>
          <w:tcPr>
            <w:tcW w:w="419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p>
        </w:tc>
        <w:tc>
          <w:tcPr>
            <w:tcW w:w="2169" w:type="dxa"/>
          </w:tcPr>
          <w:p w:rsidR="00A56541" w:rsidRPr="00A56541" w:rsidRDefault="00A56541" w:rsidP="00A56541">
            <w:pPr>
              <w:widowControl w:val="0"/>
              <w:autoSpaceDE w:val="0"/>
              <w:autoSpaceDN w:val="0"/>
              <w:spacing w:after="0" w:line="192" w:lineRule="auto"/>
              <w:ind w:left="-62" w:firstLine="62"/>
              <w:jc w:val="center"/>
              <w:rPr>
                <w:rFonts w:ascii="Times New Roman" w:eastAsia="Times New Roman" w:hAnsi="Times New Roman" w:cs="Times New Roman"/>
                <w:sz w:val="28"/>
                <w:szCs w:val="28"/>
                <w:lang w:eastAsia="ru-RU"/>
              </w:rPr>
            </w:pPr>
          </w:p>
        </w:tc>
      </w:tr>
      <w:tr w:rsidR="00A56541" w:rsidRPr="00A56541" w:rsidTr="00101409">
        <w:tc>
          <w:tcPr>
            <w:tcW w:w="382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1-й квалификационный уровень</w:t>
            </w:r>
          </w:p>
        </w:tc>
        <w:tc>
          <w:tcPr>
            <w:tcW w:w="419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секретарь учебной части</w:t>
            </w:r>
          </w:p>
        </w:tc>
        <w:tc>
          <w:tcPr>
            <w:tcW w:w="2169" w:type="dxa"/>
          </w:tcPr>
          <w:p w:rsidR="00A56541" w:rsidRPr="00A56541" w:rsidRDefault="00A56541" w:rsidP="00A56541">
            <w:pPr>
              <w:widowControl w:val="0"/>
              <w:autoSpaceDE w:val="0"/>
              <w:autoSpaceDN w:val="0"/>
              <w:spacing w:after="0" w:line="192" w:lineRule="auto"/>
              <w:ind w:left="-62" w:firstLine="62"/>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4538</w:t>
            </w:r>
          </w:p>
        </w:tc>
      </w:tr>
    </w:tbl>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должностных окладов, ставок заработной платы  по </w:t>
      </w:r>
      <w:r w:rsidRPr="00A56541">
        <w:rPr>
          <w:rFonts w:ascii="Times New Roman" w:hAnsi="Times New Roman" w:cs="Times New Roman"/>
          <w:sz w:val="28"/>
          <w:szCs w:val="28"/>
        </w:rPr>
        <w:t xml:space="preserve">ПКГ по должностям педагогических работников  </w:t>
      </w:r>
      <w:r w:rsidRPr="00A56541">
        <w:rPr>
          <w:rFonts w:ascii="Times New Roman" w:eastAsia="Times New Roman" w:hAnsi="Times New Roman" w:cs="Times New Roman"/>
          <w:sz w:val="28"/>
          <w:szCs w:val="28"/>
          <w:lang w:eastAsia="ru-RU"/>
        </w:rPr>
        <w:t xml:space="preserve">приведены в таблице №2. </w:t>
      </w:r>
    </w:p>
    <w:p w:rsid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№2</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должностных окладов, ставок заработной платы</w:t>
      </w: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по </w:t>
      </w:r>
      <w:r w:rsidRPr="00A56541">
        <w:rPr>
          <w:rFonts w:ascii="Times New Roman" w:hAnsi="Times New Roman" w:cs="Times New Roman"/>
          <w:sz w:val="28"/>
          <w:szCs w:val="28"/>
        </w:rPr>
        <w:t xml:space="preserve">профессиональным квалификационным группам </w:t>
      </w:r>
      <w:r w:rsidRPr="00A56541">
        <w:rPr>
          <w:rFonts w:ascii="Times New Roman" w:eastAsia="Times New Roman" w:hAnsi="Times New Roman" w:cs="Times New Roman"/>
          <w:sz w:val="28"/>
          <w:szCs w:val="28"/>
          <w:lang w:eastAsia="ru-RU"/>
        </w:rPr>
        <w:t xml:space="preserve">по должностям педагогических работников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4820"/>
        <w:gridCol w:w="2126"/>
      </w:tblGrid>
      <w:tr w:rsidR="00A56541" w:rsidRPr="00A56541" w:rsidTr="00101409">
        <w:tc>
          <w:tcPr>
            <w:tcW w:w="311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r w:rsidRPr="00A56541">
              <w:rPr>
                <w:rFonts w:ascii="Times New Roman" w:eastAsia="Times New Roman" w:hAnsi="Times New Roman" w:cs="Times New Roman"/>
                <w:sz w:val="28"/>
                <w:szCs w:val="28"/>
                <w:lang w:eastAsia="ru-RU"/>
              </w:rPr>
              <w:t xml:space="preserve"> </w:t>
            </w:r>
          </w:p>
        </w:tc>
        <w:tc>
          <w:tcPr>
            <w:tcW w:w="4820"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Наименование должности</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 должностного оклада, ставки заработной платы </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(рублей)</w:t>
            </w:r>
          </w:p>
        </w:tc>
      </w:tr>
      <w:tr w:rsidR="00A56541" w:rsidRPr="00A56541" w:rsidTr="00101409">
        <w:trPr>
          <w:trHeight w:val="339"/>
        </w:trPr>
        <w:tc>
          <w:tcPr>
            <w:tcW w:w="311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1</w:t>
            </w:r>
          </w:p>
        </w:tc>
        <w:tc>
          <w:tcPr>
            <w:tcW w:w="4820"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2</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3</w:t>
            </w:r>
          </w:p>
        </w:tc>
      </w:tr>
      <w:tr w:rsidR="00A56541" w:rsidRPr="00A56541" w:rsidTr="00101409">
        <w:trPr>
          <w:trHeight w:val="790"/>
        </w:trPr>
        <w:tc>
          <w:tcPr>
            <w:tcW w:w="3119"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ПКГ должностей педагогических работников</w:t>
            </w:r>
          </w:p>
        </w:tc>
        <w:tc>
          <w:tcPr>
            <w:tcW w:w="4820"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p>
        </w:tc>
      </w:tr>
      <w:tr w:rsidR="00A56541" w:rsidRPr="00A56541" w:rsidTr="00101409">
        <w:trPr>
          <w:trHeight w:val="1286"/>
        </w:trPr>
        <w:tc>
          <w:tcPr>
            <w:tcW w:w="3119"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2-й квалификационный уровень</w:t>
            </w:r>
          </w:p>
        </w:tc>
        <w:tc>
          <w:tcPr>
            <w:tcW w:w="4820"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концертмейстер; педагог дополнительного образования; педагог-организатор;</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7532</w:t>
            </w:r>
          </w:p>
        </w:tc>
      </w:tr>
      <w:tr w:rsidR="00A56541" w:rsidRPr="00A56541" w:rsidTr="00101409">
        <w:trPr>
          <w:trHeight w:val="315"/>
        </w:trPr>
        <w:tc>
          <w:tcPr>
            <w:tcW w:w="3119"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3-й квалификационный уровень</w:t>
            </w:r>
          </w:p>
        </w:tc>
        <w:tc>
          <w:tcPr>
            <w:tcW w:w="4820"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методист; педагог-психолог.</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7900</w:t>
            </w:r>
          </w:p>
        </w:tc>
      </w:tr>
    </w:tbl>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91"/>
      <w:bookmarkEnd w:id="1"/>
      <w:r w:rsidRPr="00A56541">
        <w:rPr>
          <w:rFonts w:ascii="Times New Roman" w:eastAsia="Times New Roman" w:hAnsi="Times New Roman" w:cs="Times New Roman"/>
          <w:sz w:val="28"/>
          <w:szCs w:val="28"/>
          <w:lang w:eastAsia="ru-RU"/>
        </w:rPr>
        <w:lastRenderedPageBreak/>
        <w:t xml:space="preserve">2.4.3.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должностных окладов по </w:t>
      </w:r>
      <w:r w:rsidRPr="00A56541">
        <w:rPr>
          <w:rFonts w:ascii="Times New Roman" w:hAnsi="Times New Roman" w:cs="Times New Roman"/>
          <w:sz w:val="28"/>
          <w:szCs w:val="28"/>
        </w:rPr>
        <w:t xml:space="preserve">профессиональным квалификационным группам (ПКГ) </w:t>
      </w:r>
      <w:r w:rsidRPr="00A56541">
        <w:rPr>
          <w:rFonts w:ascii="Times New Roman" w:eastAsia="Times New Roman" w:hAnsi="Times New Roman" w:cs="Times New Roman"/>
          <w:sz w:val="28"/>
          <w:szCs w:val="28"/>
          <w:lang w:eastAsia="ru-RU"/>
        </w:rPr>
        <w:t xml:space="preserve"> приведены в таблице № 3.</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3</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Размеры должностных окладов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по профессиональным квалификационным группам по общеотраслевым должностям  специалистов и служащих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A56541" w:rsidRPr="00A56541" w:rsidTr="00101409">
        <w:tc>
          <w:tcPr>
            <w:tcW w:w="360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r w:rsidRPr="00A56541">
              <w:rPr>
                <w:rFonts w:ascii="Times New Roman" w:eastAsia="Times New Roman" w:hAnsi="Times New Roman" w:cs="Times New Roman"/>
                <w:sz w:val="28"/>
                <w:szCs w:val="28"/>
                <w:lang w:eastAsia="ru-RU"/>
              </w:rPr>
              <w:t xml:space="preserve">  </w:t>
            </w:r>
          </w:p>
        </w:tc>
        <w:tc>
          <w:tcPr>
            <w:tcW w:w="4253"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Квалификационный уровень</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должностного оклада (рублей)</w:t>
            </w:r>
          </w:p>
        </w:tc>
      </w:tr>
      <w:tr w:rsidR="00A56541" w:rsidRPr="00A56541" w:rsidTr="00101409">
        <w:trPr>
          <w:trHeight w:val="333"/>
        </w:trPr>
        <w:tc>
          <w:tcPr>
            <w:tcW w:w="360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p>
        </w:tc>
        <w:tc>
          <w:tcPr>
            <w:tcW w:w="4253"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eastAsia="ru-RU"/>
              </w:rPr>
              <w:t>3</w:t>
            </w:r>
          </w:p>
        </w:tc>
      </w:tr>
      <w:tr w:rsidR="00A56541" w:rsidRPr="00A56541" w:rsidTr="00101409">
        <w:trPr>
          <w:trHeight w:val="406"/>
        </w:trPr>
        <w:tc>
          <w:tcPr>
            <w:tcW w:w="3606" w:type="dxa"/>
          </w:tcPr>
          <w:p w:rsidR="00A56541" w:rsidRPr="00A56541" w:rsidRDefault="00A56541" w:rsidP="00A56541">
            <w:pPr>
              <w:autoSpaceDE w:val="0"/>
              <w:autoSpaceDN w:val="0"/>
              <w:adjustRightInd w:val="0"/>
              <w:spacing w:after="100" w:afterAutospacing="1" w:line="192" w:lineRule="auto"/>
              <w:outlineLvl w:val="0"/>
              <w:rPr>
                <w:rFonts w:ascii="Times New Roman" w:hAnsi="Times New Roman" w:cs="Times New Roman"/>
                <w:sz w:val="28"/>
                <w:szCs w:val="28"/>
              </w:rPr>
            </w:pPr>
            <w:r w:rsidRPr="00A56541">
              <w:rPr>
                <w:rFonts w:ascii="Times New Roman" w:hAnsi="Times New Roman" w:cs="Times New Roman"/>
                <w:sz w:val="28"/>
                <w:szCs w:val="28"/>
              </w:rPr>
              <w:t>ПКГ «Общеотраслевые должности служащих первого уровня»</w:t>
            </w:r>
          </w:p>
        </w:tc>
        <w:tc>
          <w:tcPr>
            <w:tcW w:w="4253" w:type="dxa"/>
          </w:tcPr>
          <w:p w:rsidR="00A56541" w:rsidRPr="00A56541" w:rsidRDefault="00A56541" w:rsidP="00A56541">
            <w:pPr>
              <w:autoSpaceDE w:val="0"/>
              <w:autoSpaceDN w:val="0"/>
              <w:adjustRightInd w:val="0"/>
              <w:spacing w:after="100" w:afterAutospacing="1" w:line="192" w:lineRule="auto"/>
              <w:rPr>
                <w:rFonts w:ascii="Times New Roman" w:hAnsi="Times New Roman" w:cs="Times New Roman"/>
                <w:sz w:val="28"/>
                <w:szCs w:val="28"/>
              </w:rPr>
            </w:pPr>
            <w:r w:rsidRPr="00A56541">
              <w:rPr>
                <w:rFonts w:ascii="Times New Roman" w:hAnsi="Times New Roman" w:cs="Times New Roman"/>
                <w:sz w:val="28"/>
                <w:szCs w:val="28"/>
              </w:rPr>
              <w:t>1-й квалификационный уровень</w:t>
            </w:r>
          </w:p>
        </w:tc>
        <w:tc>
          <w:tcPr>
            <w:tcW w:w="2126" w:type="dxa"/>
            <w:vAlign w:val="center"/>
          </w:tcPr>
          <w:p w:rsidR="00A56541" w:rsidRPr="00A56541" w:rsidRDefault="00A56541" w:rsidP="00A56541">
            <w:pPr>
              <w:spacing w:after="100" w:afterAutospacing="1" w:line="216" w:lineRule="auto"/>
              <w:jc w:val="center"/>
              <w:rPr>
                <w:rFonts w:ascii="Times New Roman" w:hAnsi="Times New Roman" w:cs="Times New Roman"/>
                <w:color w:val="000000"/>
                <w:sz w:val="28"/>
                <w:szCs w:val="28"/>
                <w:lang w:val="en-US"/>
              </w:rPr>
            </w:pPr>
            <w:r w:rsidRPr="00A56541">
              <w:rPr>
                <w:rFonts w:ascii="Times New Roman" w:hAnsi="Times New Roman" w:cs="Times New Roman"/>
                <w:color w:val="000000"/>
                <w:sz w:val="28"/>
                <w:szCs w:val="28"/>
              </w:rPr>
              <w:t>4538</w:t>
            </w:r>
          </w:p>
        </w:tc>
      </w:tr>
      <w:tr w:rsidR="00A56541" w:rsidRPr="00A56541" w:rsidTr="00101409">
        <w:trPr>
          <w:trHeight w:val="794"/>
        </w:trPr>
        <w:tc>
          <w:tcPr>
            <w:tcW w:w="360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widowControl w:val="0"/>
              <w:autoSpaceDE w:val="0"/>
              <w:autoSpaceDN w:val="0"/>
              <w:spacing w:after="100" w:afterAutospacing="1"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ПКГ «Общеотраслевые должности служащих второго уровня»</w:t>
            </w:r>
          </w:p>
        </w:tc>
        <w:tc>
          <w:tcPr>
            <w:tcW w:w="4253" w:type="dxa"/>
            <w:tcBorders>
              <w:left w:val="single" w:sz="4" w:space="0" w:color="auto"/>
            </w:tcBorders>
          </w:tcPr>
          <w:p w:rsidR="00A56541" w:rsidRPr="00A56541" w:rsidRDefault="00A56541" w:rsidP="00A56541">
            <w:pPr>
              <w:autoSpaceDE w:val="0"/>
              <w:autoSpaceDN w:val="0"/>
              <w:adjustRightInd w:val="0"/>
              <w:spacing w:after="100" w:afterAutospacing="1" w:line="192" w:lineRule="auto"/>
              <w:rPr>
                <w:rFonts w:ascii="Times New Roman" w:hAnsi="Times New Roman" w:cs="Times New Roman"/>
                <w:sz w:val="28"/>
                <w:szCs w:val="28"/>
              </w:rPr>
            </w:pPr>
            <w:r w:rsidRPr="00A56541">
              <w:rPr>
                <w:rFonts w:ascii="Times New Roman" w:hAnsi="Times New Roman" w:cs="Times New Roman"/>
                <w:sz w:val="28"/>
                <w:szCs w:val="28"/>
              </w:rPr>
              <w:t xml:space="preserve">2-й квалификационный уровень </w:t>
            </w:r>
          </w:p>
        </w:tc>
        <w:tc>
          <w:tcPr>
            <w:tcW w:w="2126" w:type="dxa"/>
            <w:vAlign w:val="center"/>
          </w:tcPr>
          <w:p w:rsidR="00A56541" w:rsidRPr="00A56541" w:rsidRDefault="00A56541" w:rsidP="00A56541">
            <w:pPr>
              <w:spacing w:after="100" w:afterAutospacing="1" w:line="216" w:lineRule="auto"/>
              <w:jc w:val="center"/>
              <w:rPr>
                <w:rFonts w:ascii="Times New Roman" w:hAnsi="Times New Roman" w:cs="Times New Roman"/>
                <w:color w:val="000000"/>
                <w:sz w:val="28"/>
                <w:szCs w:val="28"/>
              </w:rPr>
            </w:pPr>
            <w:r w:rsidRPr="00A56541">
              <w:rPr>
                <w:rFonts w:ascii="Times New Roman" w:hAnsi="Times New Roman" w:cs="Times New Roman"/>
                <w:color w:val="000000"/>
                <w:sz w:val="28"/>
                <w:szCs w:val="28"/>
              </w:rPr>
              <w:t>5246</w:t>
            </w:r>
          </w:p>
        </w:tc>
      </w:tr>
      <w:tr w:rsidR="00A56541" w:rsidRPr="00A56541" w:rsidTr="00101409">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2"/>
          <w:wAfter w:w="6379" w:type="dxa"/>
          <w:trHeight w:val="100"/>
        </w:trPr>
        <w:tc>
          <w:tcPr>
            <w:tcW w:w="3606" w:type="dxa"/>
            <w:tcBorders>
              <w:top w:val="single" w:sz="4" w:space="0" w:color="auto"/>
            </w:tcBorders>
          </w:tcPr>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2.4.4.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ставок заработной платы по </w:t>
      </w:r>
      <w:r w:rsidRPr="00A56541">
        <w:rPr>
          <w:rFonts w:ascii="Times New Roman" w:hAnsi="Times New Roman" w:cs="Times New Roman"/>
          <w:sz w:val="28"/>
          <w:szCs w:val="28"/>
        </w:rPr>
        <w:t>ПКГ</w:t>
      </w:r>
      <w:r w:rsidRPr="00A56541">
        <w:rPr>
          <w:rFonts w:ascii="Times New Roman" w:eastAsia="Times New Roman" w:hAnsi="Times New Roman" w:cs="Times New Roman"/>
          <w:sz w:val="28"/>
          <w:szCs w:val="28"/>
          <w:lang w:eastAsia="ru-RU"/>
        </w:rPr>
        <w:t xml:space="preserve"> по общеотраслевым профессиям рабочих приведены в таблице № 4. </w:t>
      </w:r>
    </w:p>
    <w:p w:rsidR="00A56541" w:rsidRPr="00A56541" w:rsidRDefault="00A56541" w:rsidP="00A56541">
      <w:pPr>
        <w:widowControl w:val="0"/>
        <w:autoSpaceDE w:val="0"/>
        <w:autoSpaceDN w:val="0"/>
        <w:spacing w:after="0" w:line="240" w:lineRule="auto"/>
        <w:ind w:firstLine="540"/>
        <w:jc w:val="right"/>
        <w:outlineLvl w:val="0"/>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4</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Размеры ставок заработной платы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 по  профессиональным квалификационным группам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по общеотраслевым профессиям рабочих</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3"/>
        <w:gridCol w:w="4273"/>
        <w:gridCol w:w="2136"/>
      </w:tblGrid>
      <w:tr w:rsidR="00A56541" w:rsidRPr="00A56541" w:rsidTr="00ED15C3">
        <w:trPr>
          <w:trHeight w:val="382"/>
        </w:trPr>
        <w:tc>
          <w:tcPr>
            <w:tcW w:w="3623" w:type="dxa"/>
            <w:tcBorders>
              <w:bottom w:val="single" w:sz="4" w:space="0" w:color="auto"/>
            </w:tcBorders>
          </w:tcPr>
          <w:p w:rsidR="00A56541" w:rsidRPr="00A56541" w:rsidRDefault="00A56541" w:rsidP="00ED15C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r w:rsidRPr="00A56541">
              <w:rPr>
                <w:rFonts w:ascii="Times New Roman" w:eastAsia="Times New Roman" w:hAnsi="Times New Roman" w:cs="Times New Roman"/>
                <w:sz w:val="28"/>
                <w:szCs w:val="28"/>
                <w:lang w:eastAsia="ru-RU"/>
              </w:rPr>
              <w:t xml:space="preserve"> </w:t>
            </w:r>
          </w:p>
        </w:tc>
        <w:tc>
          <w:tcPr>
            <w:tcW w:w="4273" w:type="dxa"/>
            <w:tcBorders>
              <w:bottom w:val="single" w:sz="4" w:space="0" w:color="auto"/>
            </w:tcBorders>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Квалификационный уровень</w:t>
            </w:r>
          </w:p>
        </w:tc>
        <w:tc>
          <w:tcPr>
            <w:tcW w:w="2136" w:type="dxa"/>
            <w:tcBorders>
              <w:bottom w:val="single" w:sz="4" w:space="0" w:color="auto"/>
            </w:tcBorders>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ставки заработной платы (рублей)</w:t>
            </w:r>
          </w:p>
        </w:tc>
      </w:tr>
      <w:tr w:rsidR="00A56541" w:rsidRPr="00A56541" w:rsidTr="00ED15C3">
        <w:trPr>
          <w:trHeight w:val="137"/>
        </w:trPr>
        <w:tc>
          <w:tcPr>
            <w:tcW w:w="3623" w:type="dxa"/>
            <w:vMerge w:val="restart"/>
            <w:tcBorders>
              <w:top w:val="single" w:sz="4" w:space="0" w:color="auto"/>
              <w:left w:val="single" w:sz="4" w:space="0" w:color="auto"/>
              <w:bottom w:val="nil"/>
              <w:right w:val="single" w:sz="4" w:space="0" w:color="auto"/>
            </w:tcBorders>
          </w:tcPr>
          <w:p w:rsidR="00A56541" w:rsidRPr="00A56541" w:rsidRDefault="00A56541" w:rsidP="00A56541">
            <w:pPr>
              <w:autoSpaceDE w:val="0"/>
              <w:autoSpaceDN w:val="0"/>
              <w:adjustRightInd w:val="0"/>
              <w:spacing w:after="0" w:line="192" w:lineRule="auto"/>
              <w:outlineLvl w:val="0"/>
              <w:rPr>
                <w:rFonts w:ascii="Times New Roman" w:hAnsi="Times New Roman" w:cs="Times New Roman"/>
                <w:sz w:val="28"/>
                <w:szCs w:val="28"/>
              </w:rPr>
            </w:pPr>
            <w:r w:rsidRPr="00A56541">
              <w:rPr>
                <w:rFonts w:ascii="Times New Roman" w:hAnsi="Times New Roman" w:cs="Times New Roman"/>
                <w:sz w:val="28"/>
                <w:szCs w:val="28"/>
              </w:rPr>
              <w:t>ПКГ «Общеотраслевые профессии рабочих первого уровня»</w:t>
            </w:r>
          </w:p>
        </w:tc>
        <w:tc>
          <w:tcPr>
            <w:tcW w:w="4273" w:type="dxa"/>
            <w:tcBorders>
              <w:top w:val="single" w:sz="4" w:space="0" w:color="auto"/>
              <w:left w:val="single" w:sz="4" w:space="0" w:color="auto"/>
              <w:bottom w:val="nil"/>
              <w:right w:val="single" w:sz="4" w:space="0" w:color="auto"/>
            </w:tcBorders>
          </w:tcPr>
          <w:p w:rsidR="00A56541" w:rsidRPr="00A56541" w:rsidRDefault="00A56541" w:rsidP="00ED15C3">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1-й квалификационный уровень:</w:t>
            </w:r>
          </w:p>
        </w:tc>
        <w:tc>
          <w:tcPr>
            <w:tcW w:w="2136" w:type="dxa"/>
            <w:tcBorders>
              <w:top w:val="single" w:sz="4" w:space="0" w:color="auto"/>
              <w:left w:val="single" w:sz="4" w:space="0" w:color="auto"/>
              <w:bottom w:val="nil"/>
              <w:right w:val="single" w:sz="4" w:space="0" w:color="auto"/>
            </w:tcBorders>
            <w:vAlign w:val="center"/>
          </w:tcPr>
          <w:p w:rsidR="00A56541" w:rsidRPr="00A56541" w:rsidRDefault="00A56541" w:rsidP="00ED15C3">
            <w:pPr>
              <w:spacing w:after="0" w:line="240" w:lineRule="auto"/>
              <w:jc w:val="center"/>
              <w:rPr>
                <w:rFonts w:ascii="Times New Roman" w:hAnsi="Times New Roman" w:cs="Times New Roman"/>
                <w:color w:val="000000"/>
                <w:sz w:val="28"/>
                <w:szCs w:val="28"/>
              </w:rPr>
            </w:pPr>
          </w:p>
        </w:tc>
      </w:tr>
      <w:tr w:rsidR="00A56541" w:rsidRPr="00A56541" w:rsidTr="00ED15C3">
        <w:trPr>
          <w:trHeight w:val="151"/>
        </w:trPr>
        <w:tc>
          <w:tcPr>
            <w:tcW w:w="3623" w:type="dxa"/>
            <w:vMerge/>
            <w:tcBorders>
              <w:top w:val="nil"/>
              <w:left w:val="single" w:sz="4" w:space="0" w:color="auto"/>
              <w:bottom w:val="nil"/>
              <w:right w:val="single" w:sz="4" w:space="0" w:color="auto"/>
            </w:tcBorders>
          </w:tcPr>
          <w:p w:rsidR="00A56541" w:rsidRPr="00A56541" w:rsidRDefault="00A56541" w:rsidP="00A56541">
            <w:pPr>
              <w:autoSpaceDE w:val="0"/>
              <w:autoSpaceDN w:val="0"/>
              <w:adjustRightInd w:val="0"/>
              <w:spacing w:after="0" w:line="192" w:lineRule="auto"/>
              <w:outlineLvl w:val="0"/>
              <w:rPr>
                <w:rFonts w:ascii="Times New Roman" w:hAnsi="Times New Roman" w:cs="Times New Roman"/>
                <w:sz w:val="28"/>
                <w:szCs w:val="28"/>
              </w:rPr>
            </w:pPr>
          </w:p>
        </w:tc>
        <w:tc>
          <w:tcPr>
            <w:tcW w:w="4273" w:type="dxa"/>
            <w:tcBorders>
              <w:top w:val="nil"/>
              <w:left w:val="single" w:sz="4" w:space="0" w:color="auto"/>
              <w:bottom w:val="nil"/>
              <w:right w:val="single" w:sz="4" w:space="0" w:color="auto"/>
            </w:tcBorders>
          </w:tcPr>
          <w:p w:rsidR="00ED15C3" w:rsidRPr="00A56541" w:rsidRDefault="00A56541" w:rsidP="00ED15C3">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1-й квалификационный разряд </w:t>
            </w:r>
          </w:p>
        </w:tc>
        <w:tc>
          <w:tcPr>
            <w:tcW w:w="2136" w:type="dxa"/>
            <w:tcBorders>
              <w:top w:val="nil"/>
              <w:left w:val="single" w:sz="4" w:space="0" w:color="auto"/>
              <w:bottom w:val="nil"/>
              <w:right w:val="single" w:sz="4" w:space="0" w:color="auto"/>
            </w:tcBorders>
            <w:vAlign w:val="center"/>
          </w:tcPr>
          <w:p w:rsidR="00ED15C3" w:rsidRPr="00A56541" w:rsidRDefault="00A56541" w:rsidP="00ED15C3">
            <w:pPr>
              <w:spacing w:after="0" w:line="240" w:lineRule="auto"/>
              <w:jc w:val="center"/>
              <w:rPr>
                <w:rFonts w:ascii="Times New Roman" w:hAnsi="Times New Roman" w:cs="Times New Roman"/>
                <w:color w:val="000000"/>
                <w:sz w:val="28"/>
                <w:szCs w:val="28"/>
              </w:rPr>
            </w:pPr>
            <w:r w:rsidRPr="00A56541">
              <w:rPr>
                <w:rFonts w:ascii="Times New Roman" w:hAnsi="Times New Roman" w:cs="Times New Roman"/>
                <w:color w:val="000000"/>
                <w:sz w:val="28"/>
                <w:szCs w:val="28"/>
              </w:rPr>
              <w:t>3730</w:t>
            </w:r>
          </w:p>
        </w:tc>
      </w:tr>
      <w:tr w:rsidR="00A56541" w:rsidRPr="00A56541" w:rsidTr="00ED15C3">
        <w:trPr>
          <w:trHeight w:val="155"/>
        </w:trPr>
        <w:tc>
          <w:tcPr>
            <w:tcW w:w="3623" w:type="dxa"/>
            <w:vMerge/>
            <w:tcBorders>
              <w:top w:val="nil"/>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192" w:lineRule="auto"/>
              <w:outlineLvl w:val="0"/>
              <w:rPr>
                <w:rFonts w:ascii="Times New Roman" w:hAnsi="Times New Roman" w:cs="Times New Roman"/>
                <w:sz w:val="28"/>
                <w:szCs w:val="28"/>
              </w:rPr>
            </w:pPr>
          </w:p>
        </w:tc>
        <w:tc>
          <w:tcPr>
            <w:tcW w:w="4273" w:type="dxa"/>
            <w:tcBorders>
              <w:top w:val="nil"/>
              <w:left w:val="single" w:sz="4" w:space="0" w:color="auto"/>
              <w:bottom w:val="single" w:sz="4" w:space="0" w:color="auto"/>
              <w:right w:val="single" w:sz="4" w:space="0" w:color="auto"/>
            </w:tcBorders>
          </w:tcPr>
          <w:p w:rsidR="00A56541" w:rsidRPr="00A56541" w:rsidRDefault="00A56541" w:rsidP="00ED15C3">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2-й квалификационный разряд </w:t>
            </w:r>
          </w:p>
        </w:tc>
        <w:tc>
          <w:tcPr>
            <w:tcW w:w="2136" w:type="dxa"/>
            <w:tcBorders>
              <w:top w:val="nil"/>
              <w:left w:val="single" w:sz="4" w:space="0" w:color="auto"/>
              <w:bottom w:val="single" w:sz="4" w:space="0" w:color="auto"/>
              <w:right w:val="single" w:sz="4" w:space="0" w:color="auto"/>
            </w:tcBorders>
            <w:vAlign w:val="center"/>
          </w:tcPr>
          <w:p w:rsidR="00A56541" w:rsidRPr="00A56541" w:rsidRDefault="00A56541" w:rsidP="00ED15C3">
            <w:pPr>
              <w:spacing w:after="0" w:line="240" w:lineRule="auto"/>
              <w:jc w:val="center"/>
              <w:rPr>
                <w:rFonts w:ascii="Times New Roman" w:hAnsi="Times New Roman" w:cs="Times New Roman"/>
                <w:color w:val="000000"/>
                <w:sz w:val="28"/>
                <w:szCs w:val="28"/>
              </w:rPr>
            </w:pPr>
            <w:r w:rsidRPr="00A56541">
              <w:rPr>
                <w:rFonts w:ascii="Times New Roman" w:hAnsi="Times New Roman" w:cs="Times New Roman"/>
                <w:color w:val="000000"/>
                <w:sz w:val="28"/>
                <w:szCs w:val="28"/>
              </w:rPr>
              <w:t>3947</w:t>
            </w:r>
          </w:p>
        </w:tc>
      </w:tr>
    </w:tbl>
    <w:p w:rsidR="00ED15C3" w:rsidRDefault="00ED15C3"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2" w:name="P225"/>
      <w:bookmarkEnd w:id="2"/>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15C3">
        <w:rPr>
          <w:rFonts w:ascii="Times New Roman" w:eastAsia="Times New Roman" w:hAnsi="Times New Roman" w:cs="Times New Roman"/>
          <w:b/>
          <w:sz w:val="28"/>
          <w:szCs w:val="28"/>
          <w:lang w:eastAsia="ru-RU"/>
        </w:rPr>
        <w:lastRenderedPageBreak/>
        <w:t>Раздел 3. Порядок и условия установления выплат компенсационного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3.1. В учреждении устанавливаются следующие виды выплат компенсационного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3.1.1. Выплаты работникам, занятым на работах с вредными и (или) опасными условиями труда.</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3.2. </w:t>
      </w:r>
      <w:proofErr w:type="gramStart"/>
      <w:r w:rsidRPr="00A56541">
        <w:rPr>
          <w:rFonts w:ascii="Times New Roman" w:hAnsi="Times New Roman" w:cs="Times New Roman"/>
          <w:sz w:val="28"/>
          <w:szCs w:val="28"/>
        </w:rPr>
        <w:t xml:space="preserve">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A56541">
        <w:rPr>
          <w:rFonts w:ascii="Times New Roman" w:hAnsi="Times New Roman" w:cs="Times New Roman"/>
          <w:kern w:val="2"/>
          <w:sz w:val="28"/>
          <w:szCs w:val="28"/>
        </w:rPr>
        <w:t>за квалификацию при наличии квалификационной категории</w:t>
      </w:r>
      <w:r w:rsidRPr="00A56541">
        <w:rPr>
          <w:rFonts w:ascii="Times New Roman" w:hAnsi="Times New Roman" w:cs="Times New Roman"/>
          <w:sz w:val="28"/>
          <w:szCs w:val="28"/>
        </w:rPr>
        <w:t xml:space="preserve"> (если иное не установлено настоящим Примерным положением), </w:t>
      </w:r>
      <w:r w:rsidRPr="00A56541">
        <w:rPr>
          <w:rFonts w:ascii="Times New Roman" w:hAnsi="Times New Roman" w:cs="Times New Roman"/>
          <w:kern w:val="2"/>
          <w:sz w:val="28"/>
          <w:szCs w:val="28"/>
        </w:rPr>
        <w:t>устанавливаемой в соответствии с подпунктом 4.8.1 пункта 4.8 раздела 4 настоящего Примерного положения.</w:t>
      </w:r>
      <w:r w:rsidRPr="00A56541">
        <w:rPr>
          <w:rFonts w:ascii="Times New Roman" w:hAnsi="Times New Roman" w:cs="Times New Roman"/>
          <w:sz w:val="28"/>
          <w:szCs w:val="28"/>
        </w:rPr>
        <w:t xml:space="preserve"> </w:t>
      </w:r>
      <w:proofErr w:type="gramEnd"/>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w:t>
      </w:r>
      <w:r w:rsidRPr="00A56541">
        <w:rPr>
          <w:rFonts w:ascii="Times New Roman" w:hAnsi="Times New Roman" w:cs="Times New Roman"/>
          <w:kern w:val="2"/>
          <w:sz w:val="28"/>
          <w:szCs w:val="28"/>
        </w:rPr>
        <w:t>за качество работы, устанавливаемой в соответствии с подпунктом 4.8.8 пункта 4.8 раздела 4 настоящего Примерного положения.</w:t>
      </w:r>
    </w:p>
    <w:p w:rsidR="00A56541" w:rsidRPr="00A56541" w:rsidRDefault="00A56541" w:rsidP="00A56541">
      <w:pPr>
        <w:autoSpaceDE w:val="0"/>
        <w:autoSpaceDN w:val="0"/>
        <w:adjustRightInd w:val="0"/>
        <w:spacing w:after="0" w:line="240" w:lineRule="auto"/>
        <w:ind w:firstLine="708"/>
        <w:jc w:val="both"/>
        <w:rPr>
          <w:rFonts w:ascii="Times New Roman" w:hAnsi="Times New Roman" w:cs="Times New Roman"/>
          <w:sz w:val="28"/>
          <w:szCs w:val="28"/>
        </w:rPr>
      </w:pPr>
      <w:r w:rsidRPr="00A56541">
        <w:rPr>
          <w:rFonts w:ascii="Times New Roman" w:hAnsi="Times New Roman" w:cs="Times New Roman"/>
          <w:sz w:val="28"/>
          <w:szCs w:val="28"/>
        </w:rPr>
        <w:t xml:space="preserve">3.3. Доплаты работникам, занятым на работах с вредными и (или) опасными условиями труда, устанавливаются в соответствии со </w:t>
      </w:r>
      <w:hyperlink r:id="rId9" w:history="1">
        <w:r w:rsidRPr="00A56541">
          <w:rPr>
            <w:rFonts w:ascii="Times New Roman" w:hAnsi="Times New Roman" w:cs="Times New Roman"/>
            <w:sz w:val="28"/>
            <w:szCs w:val="28"/>
          </w:rPr>
          <w:t>статьей 147</w:t>
        </w:r>
      </w:hyperlink>
      <w:r w:rsidRPr="00A56541">
        <w:rPr>
          <w:rFonts w:ascii="Times New Roman" w:hAnsi="Times New Roman" w:cs="Times New Roman"/>
          <w:sz w:val="28"/>
          <w:szCs w:val="28"/>
        </w:rPr>
        <w:t xml:space="preserve"> ТК РФ.</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3.3.1.  </w:t>
      </w:r>
      <w:proofErr w:type="gramStart"/>
      <w:r w:rsidRPr="00A56541">
        <w:rPr>
          <w:rFonts w:ascii="Times New Roman" w:eastAsia="Times New Roman" w:hAnsi="Times New Roman" w:cs="Times New Roman"/>
          <w:sz w:val="28"/>
          <w:szCs w:val="28"/>
          <w:lang w:eastAsia="ru-RU"/>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0" w:history="1">
        <w:r w:rsidRPr="00A56541">
          <w:rPr>
            <w:rFonts w:ascii="Times New Roman" w:eastAsia="Times New Roman" w:hAnsi="Times New Roman" w:cs="Times New Roman"/>
            <w:sz w:val="28"/>
            <w:szCs w:val="28"/>
            <w:lang w:eastAsia="ru-RU"/>
          </w:rPr>
          <w:t>законом</w:t>
        </w:r>
      </w:hyperlink>
      <w:r w:rsidRPr="00A56541">
        <w:rPr>
          <w:rFonts w:ascii="Times New Roman" w:eastAsia="Times New Roman" w:hAnsi="Times New Roman" w:cs="Times New Roman"/>
          <w:sz w:val="28"/>
          <w:szCs w:val="28"/>
          <w:lang w:eastAsia="ru-RU"/>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roofErr w:type="gramEnd"/>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1" w:history="1">
        <w:r w:rsidRPr="00A56541">
          <w:rPr>
            <w:rFonts w:ascii="Times New Roman" w:eastAsia="Times New Roman" w:hAnsi="Times New Roman" w:cs="Times New Roman"/>
            <w:sz w:val="28"/>
            <w:szCs w:val="28"/>
            <w:lang w:eastAsia="ru-RU"/>
          </w:rPr>
          <w:t>статьей 372</w:t>
        </w:r>
      </w:hyperlink>
      <w:r w:rsidRPr="00A56541">
        <w:rPr>
          <w:rFonts w:ascii="Times New Roman" w:eastAsia="Times New Roman" w:hAnsi="Times New Roman" w:cs="Times New Roman"/>
          <w:sz w:val="28"/>
          <w:szCs w:val="28"/>
          <w:lang w:eastAsia="ru-RU"/>
        </w:rPr>
        <w:t xml:space="preserve"> ТК РФ для принятия локальных нормативных актов, либо коллективным договором, трудовым договором.</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В случае обеспечения на рабочих местах безопасных условий труда, подтвержденных </w:t>
      </w:r>
      <w:hyperlink r:id="rId12" w:history="1">
        <w:r w:rsidRPr="00A56541">
          <w:rPr>
            <w:rFonts w:ascii="Times New Roman" w:eastAsia="Times New Roman" w:hAnsi="Times New Roman" w:cs="Times New Roman"/>
            <w:sz w:val="28"/>
            <w:szCs w:val="28"/>
            <w:lang w:eastAsia="ru-RU"/>
          </w:rPr>
          <w:t>результатами</w:t>
        </w:r>
      </w:hyperlink>
      <w:r w:rsidRPr="00A56541">
        <w:rPr>
          <w:rFonts w:ascii="Times New Roman" w:eastAsia="Times New Roman" w:hAnsi="Times New Roman" w:cs="Times New Roman"/>
          <w:sz w:val="28"/>
          <w:szCs w:val="28"/>
          <w:lang w:eastAsia="ru-RU"/>
        </w:rPr>
        <w:t xml:space="preserve"> специальной оценки условий труда или заключением государственной </w:t>
      </w:r>
      <w:hyperlink r:id="rId13" w:history="1">
        <w:r w:rsidRPr="00A56541">
          <w:rPr>
            <w:rFonts w:ascii="Times New Roman" w:eastAsia="Times New Roman" w:hAnsi="Times New Roman" w:cs="Times New Roman"/>
            <w:sz w:val="28"/>
            <w:szCs w:val="28"/>
            <w:lang w:eastAsia="ru-RU"/>
          </w:rPr>
          <w:t>экспертизы</w:t>
        </w:r>
      </w:hyperlink>
      <w:r w:rsidRPr="00A56541">
        <w:rPr>
          <w:rFonts w:ascii="Times New Roman" w:eastAsia="Times New Roman" w:hAnsi="Times New Roman" w:cs="Times New Roman"/>
          <w:sz w:val="28"/>
          <w:szCs w:val="28"/>
          <w:lang w:eastAsia="ru-RU"/>
        </w:rPr>
        <w:t xml:space="preserve"> условий труда,  доплата за работу с вредными и (или)  опасными условиями труда не устанавливается.</w:t>
      </w:r>
    </w:p>
    <w:p w:rsidR="00A56541" w:rsidRPr="00A56541" w:rsidRDefault="00A56541" w:rsidP="00A56541">
      <w:pPr>
        <w:shd w:val="clear" w:color="auto" w:fill="FFFFFF"/>
        <w:spacing w:after="0" w:line="255" w:lineRule="atLeast"/>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A56541" w:rsidRPr="00A56541" w:rsidRDefault="00A56541" w:rsidP="00A56541">
      <w:pPr>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3.4. </w:t>
      </w:r>
      <w:r w:rsidRPr="00A56541">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A56541">
        <w:rPr>
          <w:rFonts w:ascii="Times New Roman" w:hAnsi="Times New Roman" w:cs="Times New Roman"/>
          <w:kern w:val="2"/>
          <w:sz w:val="28"/>
          <w:szCs w:val="28"/>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56541" w:rsidRPr="00A56541" w:rsidRDefault="00A56541" w:rsidP="00A56541">
      <w:pPr>
        <w:widowControl w:val="0"/>
        <w:autoSpaceDE w:val="0"/>
        <w:autoSpaceDN w:val="0"/>
        <w:spacing w:after="0" w:line="240" w:lineRule="auto"/>
        <w:ind w:firstLine="709"/>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3.4.1. П</w:t>
      </w:r>
      <w:r w:rsidRPr="00A56541">
        <w:rPr>
          <w:rFonts w:ascii="Times New Roman" w:hAnsi="Times New Roman" w:cs="Times New Roman"/>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A56541">
        <w:rPr>
          <w:rFonts w:ascii="Times New Roman" w:eastAsia="Times New Roman" w:hAnsi="Times New Roman" w:cs="Times New Roman"/>
          <w:sz w:val="28"/>
          <w:szCs w:val="28"/>
          <w:lang w:eastAsia="ru-RU"/>
        </w:rPr>
        <w:t xml:space="preserve"> соответствии со </w:t>
      </w:r>
      <w:hyperlink r:id="rId14" w:history="1">
        <w:r w:rsidRPr="00A56541">
          <w:rPr>
            <w:rFonts w:ascii="Times New Roman" w:eastAsia="Times New Roman" w:hAnsi="Times New Roman" w:cs="Times New Roman"/>
            <w:sz w:val="28"/>
            <w:szCs w:val="28"/>
            <w:lang w:eastAsia="ru-RU"/>
          </w:rPr>
          <w:t>статьей 151</w:t>
        </w:r>
      </w:hyperlink>
      <w:r w:rsidRPr="00A56541">
        <w:rPr>
          <w:rFonts w:ascii="Times New Roman" w:eastAsia="Times New Roman" w:hAnsi="Times New Roman" w:cs="Times New Roman"/>
          <w:sz w:val="28"/>
          <w:szCs w:val="28"/>
          <w:lang w:eastAsia="ru-RU"/>
        </w:rPr>
        <w:t xml:space="preserve"> ТК РФ</w:t>
      </w:r>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A56541">
        <w:rPr>
          <w:rFonts w:ascii="Times New Roman" w:hAnsi="Times New Roman" w:cs="Times New Roman"/>
          <w:spacing w:val="-2"/>
          <w:kern w:val="2"/>
          <w:sz w:val="28"/>
          <w:szCs w:val="28"/>
        </w:rPr>
        <w:t>работнику дифференцированно, в зависимости от квалификации этого работника,</w:t>
      </w:r>
      <w:r w:rsidRPr="00A56541">
        <w:rPr>
          <w:rFonts w:ascii="Times New Roman" w:hAnsi="Times New Roman" w:cs="Times New Roman"/>
          <w:kern w:val="2"/>
          <w:sz w:val="28"/>
          <w:szCs w:val="28"/>
        </w:rPr>
        <w:t xml:space="preserve"> объема выполняемых работ, степени использования рабочего времени.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3.4.2.  В соответствии со </w:t>
      </w:r>
      <w:hyperlink r:id="rId15" w:history="1">
        <w:r w:rsidRPr="00A56541">
          <w:rPr>
            <w:rFonts w:ascii="Times New Roman" w:hAnsi="Times New Roman" w:cs="Times New Roman"/>
            <w:sz w:val="28"/>
            <w:szCs w:val="28"/>
          </w:rPr>
          <w:t>статьей 152</w:t>
        </w:r>
      </w:hyperlink>
      <w:r w:rsidRPr="00A56541">
        <w:rPr>
          <w:rFonts w:ascii="Times New Roman" w:hAnsi="Times New Roman" w:cs="Times New Roman"/>
          <w:sz w:val="28"/>
          <w:szCs w:val="28"/>
        </w:rPr>
        <w:t xml:space="preserve"> ТК РФ оплата сверхурочной работы производится работникам учреждения </w:t>
      </w:r>
      <w:r w:rsidRPr="00A56541">
        <w:rPr>
          <w:rFonts w:ascii="Times New Roman" w:hAnsi="Times New Roman" w:cs="Times New Roman"/>
          <w:kern w:val="2"/>
          <w:sz w:val="28"/>
          <w:szCs w:val="28"/>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56541" w:rsidRPr="00A56541" w:rsidRDefault="00A56541" w:rsidP="00A56541">
      <w:pPr>
        <w:widowControl w:val="0"/>
        <w:autoSpaceDE w:val="0"/>
        <w:autoSpaceDN w:val="0"/>
        <w:spacing w:after="0" w:line="240" w:lineRule="auto"/>
        <w:ind w:firstLine="709"/>
        <w:jc w:val="both"/>
        <w:outlineLvl w:val="0"/>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sz w:val="28"/>
          <w:szCs w:val="28"/>
          <w:lang w:eastAsia="ru-RU"/>
        </w:rPr>
        <w:t xml:space="preserve">3.4.3. </w:t>
      </w:r>
      <w:r w:rsidRPr="00A56541">
        <w:rPr>
          <w:rFonts w:ascii="Times New Roman" w:eastAsia="Times New Roman" w:hAnsi="Times New Roman" w:cs="Times New Roman"/>
          <w:kern w:val="2"/>
          <w:sz w:val="28"/>
          <w:szCs w:val="28"/>
          <w:lang w:eastAsia="ru-RU"/>
        </w:rPr>
        <w:t xml:space="preserve">Доплата за работу в выходные и нерабочие праздничные дни производится работникам, </w:t>
      </w:r>
      <w:proofErr w:type="spellStart"/>
      <w:r w:rsidRPr="00A56541">
        <w:rPr>
          <w:rFonts w:ascii="Times New Roman" w:eastAsia="Times New Roman" w:hAnsi="Times New Roman" w:cs="Times New Roman"/>
          <w:kern w:val="2"/>
          <w:sz w:val="28"/>
          <w:szCs w:val="28"/>
          <w:lang w:eastAsia="ru-RU"/>
        </w:rPr>
        <w:t>привлекавшимся</w:t>
      </w:r>
      <w:proofErr w:type="spellEnd"/>
      <w:r w:rsidRPr="00A56541">
        <w:rPr>
          <w:rFonts w:ascii="Times New Roman" w:eastAsia="Times New Roman" w:hAnsi="Times New Roman" w:cs="Times New Roman"/>
          <w:kern w:val="2"/>
          <w:sz w:val="28"/>
          <w:szCs w:val="28"/>
          <w:lang w:eastAsia="ru-RU"/>
        </w:rPr>
        <w:t xml:space="preserve"> к работе в выходные и нерабочие праздничные дни, в соответствии со статьей 153 Трудового кодекса Российской Федерации.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Размер доплаты составляет не менее:</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одинарной дневной ставки сверх должностного оклада (ставки заработной платы) при </w:t>
      </w:r>
      <w:proofErr w:type="gramStart"/>
      <w:r w:rsidRPr="00A56541">
        <w:rPr>
          <w:rFonts w:ascii="Times New Roman" w:hAnsi="Times New Roman" w:cs="Times New Roman"/>
          <w:kern w:val="2"/>
          <w:sz w:val="28"/>
          <w:szCs w:val="28"/>
        </w:rPr>
        <w:t>работе полный день</w:t>
      </w:r>
      <w:proofErr w:type="gramEnd"/>
      <w:r w:rsidRPr="00A56541">
        <w:rPr>
          <w:rFonts w:ascii="Times New Roman" w:hAnsi="Times New Roman" w:cs="Times New Roman"/>
          <w:kern w:val="2"/>
          <w:sz w:val="28"/>
          <w:szCs w:val="28"/>
        </w:rPr>
        <w:t xml:space="preserve">, если работа в выходной или нерабочий праздничный день производилась в пределах месячной нормы </w:t>
      </w:r>
      <w:r w:rsidRPr="00A56541">
        <w:rPr>
          <w:rFonts w:ascii="Times New Roman" w:hAnsi="Times New Roman" w:cs="Times New Roman"/>
          <w:kern w:val="2"/>
          <w:sz w:val="28"/>
          <w:szCs w:val="28"/>
        </w:rPr>
        <w:lastRenderedPageBreak/>
        <w:t>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A56541">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A56541">
        <w:rPr>
          <w:rFonts w:ascii="Times New Roman" w:hAnsi="Times New Roman" w:cs="Times New Roman"/>
          <w:kern w:val="2"/>
          <w:sz w:val="28"/>
          <w:szCs w:val="28"/>
        </w:rPr>
        <w:t xml:space="preserve"> рабочего времени.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3.4.4. В соответствии со </w:t>
      </w:r>
      <w:hyperlink r:id="rId16" w:history="1">
        <w:r w:rsidRPr="00A56541">
          <w:rPr>
            <w:rFonts w:ascii="Times New Roman" w:eastAsia="Times New Roman" w:hAnsi="Times New Roman" w:cs="Times New Roman"/>
            <w:sz w:val="28"/>
            <w:szCs w:val="28"/>
            <w:lang w:eastAsia="ru-RU"/>
          </w:rPr>
          <w:t>статьей 154</w:t>
        </w:r>
      </w:hyperlink>
      <w:r w:rsidRPr="00A56541">
        <w:rPr>
          <w:rFonts w:ascii="Times New Roman" w:eastAsia="Times New Roman" w:hAnsi="Times New Roman" w:cs="Times New Roman"/>
          <w:sz w:val="28"/>
          <w:szCs w:val="28"/>
          <w:lang w:eastAsia="ru-RU"/>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w:t>
      </w:r>
      <w:bookmarkStart w:id="3" w:name="_GoBack"/>
      <w:r w:rsidRPr="00A56541">
        <w:rPr>
          <w:rFonts w:ascii="Times New Roman" w:eastAsia="Times New Roman" w:hAnsi="Times New Roman" w:cs="Times New Roman"/>
          <w:sz w:val="28"/>
          <w:szCs w:val="28"/>
          <w:lang w:eastAsia="ru-RU"/>
        </w:rPr>
        <w:t>период с 22 до 6 часов).</w:t>
      </w:r>
      <w:bookmarkEnd w:id="3"/>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3.4.</w:t>
      </w:r>
      <w:r w:rsidR="00D0575C">
        <w:rPr>
          <w:rFonts w:ascii="Times New Roman" w:eastAsia="Times New Roman" w:hAnsi="Times New Roman" w:cs="Times New Roman"/>
          <w:sz w:val="28"/>
          <w:szCs w:val="28"/>
          <w:lang w:eastAsia="ru-RU"/>
        </w:rPr>
        <w:t>5</w:t>
      </w:r>
      <w:r w:rsidRPr="00A56541">
        <w:rPr>
          <w:rFonts w:ascii="Times New Roman" w:eastAsia="Times New Roman" w:hAnsi="Times New Roman" w:cs="Times New Roman"/>
          <w:sz w:val="28"/>
          <w:szCs w:val="28"/>
          <w:lang w:eastAsia="ru-RU"/>
        </w:rPr>
        <w:t>.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5.</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5</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Размеры доплаты за осуществление дополнительной работы, не входящей</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в  круг основных должностных обязанностей</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7299"/>
        <w:gridCol w:w="2268"/>
      </w:tblGrid>
      <w:tr w:rsidR="00A56541" w:rsidRPr="00A56541" w:rsidTr="00101409">
        <w:tc>
          <w:tcPr>
            <w:tcW w:w="560"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п</w:t>
            </w:r>
            <w:proofErr w:type="gramEnd"/>
            <w:r w:rsidRPr="00A56541">
              <w:rPr>
                <w:rFonts w:ascii="Times New Roman" w:eastAsia="Times New Roman" w:hAnsi="Times New Roman" w:cs="Times New Roman"/>
                <w:sz w:val="28"/>
                <w:szCs w:val="28"/>
                <w:lang w:eastAsia="ru-RU"/>
              </w:rPr>
              <w:t>/п</w:t>
            </w:r>
          </w:p>
        </w:tc>
        <w:tc>
          <w:tcPr>
            <w:tcW w:w="729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Перечень категорий работников и видов работ</w:t>
            </w:r>
          </w:p>
        </w:tc>
        <w:tc>
          <w:tcPr>
            <w:tcW w:w="2268"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доплаты</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(процентов)</w:t>
            </w:r>
          </w:p>
        </w:tc>
      </w:tr>
      <w:tr w:rsidR="00A56541" w:rsidRPr="00A56541" w:rsidTr="00101409">
        <w:tc>
          <w:tcPr>
            <w:tcW w:w="560"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p>
        </w:tc>
        <w:tc>
          <w:tcPr>
            <w:tcW w:w="7299" w:type="dxa"/>
            <w:tcBorders>
              <w:bottom w:val="nil"/>
            </w:tcBorders>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Работники учреждений - за работу в методических, цикловых  комиссиях, методических объединениях:</w:t>
            </w:r>
          </w:p>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руководитель комиссии</w:t>
            </w:r>
          </w:p>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секретарь комиссии.</w:t>
            </w:r>
          </w:p>
        </w:tc>
        <w:tc>
          <w:tcPr>
            <w:tcW w:w="2268" w:type="dxa"/>
            <w:tcBorders>
              <w:bottom w:val="nil"/>
            </w:tcBorders>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20</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15</w:t>
            </w:r>
          </w:p>
        </w:tc>
      </w:tr>
      <w:tr w:rsidR="00A56541" w:rsidRPr="00A56541" w:rsidTr="00101409">
        <w:trPr>
          <w:trHeight w:val="420"/>
        </w:trPr>
        <w:tc>
          <w:tcPr>
            <w:tcW w:w="560"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c>
          <w:tcPr>
            <w:tcW w:w="7299" w:type="dxa"/>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Работники учреждений  – за ведение делопроизводства</w:t>
            </w:r>
          </w:p>
        </w:tc>
        <w:tc>
          <w:tcPr>
            <w:tcW w:w="226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20 </w:t>
            </w:r>
          </w:p>
        </w:tc>
      </w:tr>
      <w:tr w:rsidR="00A56541" w:rsidRPr="00A56541" w:rsidTr="00101409">
        <w:trPr>
          <w:trHeight w:val="420"/>
        </w:trPr>
        <w:tc>
          <w:tcPr>
            <w:tcW w:w="560" w:type="dxa"/>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3.</w:t>
            </w:r>
          </w:p>
        </w:tc>
        <w:tc>
          <w:tcPr>
            <w:tcW w:w="7299" w:type="dxa"/>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работу с архивом учреждения</w:t>
            </w:r>
          </w:p>
        </w:tc>
        <w:tc>
          <w:tcPr>
            <w:tcW w:w="226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25</w:t>
            </w:r>
          </w:p>
        </w:tc>
      </w:tr>
    </w:tbl>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Примечания к таблице</w:t>
      </w:r>
      <w:hyperlink w:anchor="P86" w:history="1"/>
      <w:r w:rsidRPr="00A56541">
        <w:rPr>
          <w:rFonts w:ascii="Times New Roman" w:eastAsia="Times New Roman" w:hAnsi="Times New Roman" w:cs="Times New Roman"/>
          <w:sz w:val="28"/>
          <w:szCs w:val="28"/>
          <w:lang w:eastAsia="ru-RU"/>
        </w:rPr>
        <w:t xml:space="preserve"> № </w:t>
      </w:r>
      <w:r w:rsidR="00F34C0C">
        <w:rPr>
          <w:rFonts w:ascii="Times New Roman" w:eastAsia="Times New Roman" w:hAnsi="Times New Roman" w:cs="Times New Roman"/>
          <w:sz w:val="28"/>
          <w:szCs w:val="28"/>
          <w:lang w:eastAsia="ru-RU"/>
        </w:rPr>
        <w:t>5</w:t>
      </w:r>
      <w:r w:rsidRPr="00A56541">
        <w:rPr>
          <w:rFonts w:ascii="Times New Roman" w:eastAsia="Times New Roman" w:hAnsi="Times New Roman" w:cs="Times New Roman"/>
          <w:sz w:val="28"/>
          <w:szCs w:val="28"/>
          <w:lang w:eastAsia="ru-RU"/>
        </w:rPr>
        <w:t>:</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A56541" w:rsidRPr="00A56541" w:rsidRDefault="00A56541" w:rsidP="00A56541">
      <w:pPr>
        <w:shd w:val="clear" w:color="auto" w:fill="FFFFFF"/>
        <w:spacing w:after="0" w:line="255" w:lineRule="atLeast"/>
        <w:ind w:firstLine="567"/>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3.4.</w:t>
      </w:r>
      <w:r w:rsidR="00D0575C">
        <w:rPr>
          <w:rFonts w:ascii="Times New Roman" w:hAnsi="Times New Roman" w:cs="Times New Roman"/>
          <w:sz w:val="28"/>
          <w:szCs w:val="28"/>
        </w:rPr>
        <w:t>6</w:t>
      </w:r>
      <w:r w:rsidRPr="00A56541">
        <w:rPr>
          <w:rFonts w:ascii="Times New Roman" w:hAnsi="Times New Roman" w:cs="Times New Roman"/>
          <w:sz w:val="28"/>
          <w:szCs w:val="28"/>
        </w:rPr>
        <w:t>.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5 процентов – в  учреждениях дополнительного образования.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p>
    <w:p w:rsidR="00A56541" w:rsidRPr="00ED15C3" w:rsidRDefault="00A56541" w:rsidP="00ED15C3">
      <w:pPr>
        <w:autoSpaceDE w:val="0"/>
        <w:autoSpaceDN w:val="0"/>
        <w:adjustRightInd w:val="0"/>
        <w:spacing w:after="0" w:line="240" w:lineRule="auto"/>
        <w:ind w:firstLine="540"/>
        <w:jc w:val="center"/>
        <w:rPr>
          <w:rFonts w:ascii="Times New Roman" w:hAnsi="Times New Roman" w:cs="Times New Roman"/>
          <w:b/>
          <w:sz w:val="28"/>
          <w:szCs w:val="28"/>
        </w:rPr>
      </w:pPr>
      <w:bookmarkStart w:id="4" w:name="P373"/>
      <w:bookmarkEnd w:id="4"/>
      <w:r w:rsidRPr="00ED15C3">
        <w:rPr>
          <w:rFonts w:ascii="Times New Roman" w:hAnsi="Times New Roman" w:cs="Times New Roman"/>
          <w:b/>
          <w:sz w:val="28"/>
          <w:szCs w:val="28"/>
        </w:rPr>
        <w:t>Раздел 4. Порядок и условия установления выплат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4.1. В учреждении могут устанавливаться следующие виды выплат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интенсивность и высокие результаты работы;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качество выполняемых работ;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выслугу лет;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премиальные выплаты по итогам работы;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иные выплаты стимулирующего характера.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4.3. 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4.4. Надбавка за интенсивность и высокие результаты работы </w:t>
      </w:r>
      <w:r w:rsidRPr="00A56541">
        <w:rPr>
          <w:rFonts w:ascii="Times New Roman" w:eastAsia="Times New Roman" w:hAnsi="Times New Roman" w:cs="Times New Roman"/>
          <w:sz w:val="28"/>
          <w:szCs w:val="28"/>
          <w:lang w:eastAsia="ru-RU"/>
        </w:rPr>
        <w:lastRenderedPageBreak/>
        <w:t>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A56541">
        <w:rPr>
          <w:rFonts w:ascii="Times New Roman" w:eastAsia="Times New Roman" w:hAnsi="Times New Roman" w:cs="Times New Roman"/>
          <w:kern w:val="2"/>
          <w:sz w:val="28"/>
          <w:szCs w:val="28"/>
          <w:lang w:eastAsia="ru-RU"/>
        </w:rPr>
        <w:t xml:space="preserve">руководителям </w:t>
      </w:r>
      <w:r w:rsidRPr="00A56541">
        <w:rPr>
          <w:rFonts w:ascii="Times New Roman" w:eastAsia="Times New Roman" w:hAnsi="Times New Roman" w:cs="Times New Roman"/>
          <w:sz w:val="28"/>
          <w:szCs w:val="28"/>
          <w:lang w:eastAsia="ru-RU"/>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Решение об установлении надбавки за качество выполняемых работ и ее размерах принимается: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руководителю учреждения – органом, осуществляющим функции и полномочия учредителя, в соответствии с утвержденным  им порядком;</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работникам учреждения - руководителем учреждения в соответствии с локальным нормативным актом по оплате труда.</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A56541" w:rsidRPr="00A56541" w:rsidRDefault="00A56541" w:rsidP="00A56541">
      <w:pPr>
        <w:shd w:val="clear" w:color="auto" w:fill="FFFFFF"/>
        <w:spacing w:after="0" w:line="255" w:lineRule="atLeast"/>
        <w:ind w:firstLine="709"/>
        <w:jc w:val="both"/>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sz w:val="28"/>
          <w:szCs w:val="28"/>
          <w:lang w:eastAsia="ru-RU"/>
        </w:rPr>
        <w:t xml:space="preserve">Надбавка за </w:t>
      </w:r>
      <w:r w:rsidRPr="00A56541">
        <w:rPr>
          <w:rFonts w:ascii="Times New Roman" w:eastAsia="Times New Roman" w:hAnsi="Times New Roman" w:cs="Times New Roman"/>
          <w:kern w:val="2"/>
          <w:sz w:val="28"/>
          <w:szCs w:val="28"/>
          <w:lang w:eastAsia="ru-RU"/>
        </w:rPr>
        <w:t xml:space="preserve">выслугу лет </w:t>
      </w:r>
      <w:r w:rsidRPr="00A56541">
        <w:rPr>
          <w:rFonts w:ascii="Times New Roman" w:eastAsia="Times New Roman" w:hAnsi="Times New Roman" w:cs="Times New Roman"/>
          <w:sz w:val="28"/>
          <w:szCs w:val="28"/>
          <w:lang w:eastAsia="ru-RU"/>
        </w:rPr>
        <w:t xml:space="preserve">устанавливается в процентах от должностного оклада (ставки заработной платы) и составляет </w:t>
      </w:r>
      <w:r w:rsidRPr="00A56541">
        <w:rPr>
          <w:rFonts w:ascii="Times New Roman" w:eastAsia="Times New Roman" w:hAnsi="Times New Roman" w:cs="Times New Roman"/>
          <w:kern w:val="2"/>
          <w:sz w:val="28"/>
          <w:szCs w:val="28"/>
          <w:lang w:eastAsia="ru-RU"/>
        </w:rPr>
        <w:t>при стаже работы в бюджетной сфере:</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от 1 года  до 5 лет – 10 </w:t>
      </w:r>
      <w:r w:rsidRPr="00A56541">
        <w:rPr>
          <w:rFonts w:ascii="Times New Roman" w:hAnsi="Times New Roman" w:cs="Times New Roman"/>
          <w:sz w:val="28"/>
          <w:szCs w:val="28"/>
        </w:rPr>
        <w:t>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от 5  до 10 лет – 15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от 10 до 15 лет – 20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kern w:val="2"/>
          <w:sz w:val="28"/>
          <w:szCs w:val="28"/>
        </w:rPr>
        <w:t>свыше 15 лет – 30 процентов.</w:t>
      </w:r>
      <w:r w:rsidRPr="00A56541">
        <w:rPr>
          <w:rFonts w:ascii="Times New Roman" w:hAnsi="Times New Roman" w:cs="Times New Roman"/>
          <w:sz w:val="28"/>
          <w:szCs w:val="28"/>
        </w:rPr>
        <w:t xml:space="preserve">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56541">
        <w:rPr>
          <w:rFonts w:ascii="Times New Roman" w:hAnsi="Times New Roman" w:cs="Times New Roman"/>
          <w:sz w:val="28"/>
          <w:szCs w:val="28"/>
        </w:rPr>
        <w:t xml:space="preserve">Педагогическим работникам надбавка за </w:t>
      </w:r>
      <w:r w:rsidRPr="00A56541">
        <w:rPr>
          <w:rFonts w:ascii="Times New Roman" w:hAnsi="Times New Roman" w:cs="Times New Roman"/>
          <w:kern w:val="2"/>
          <w:sz w:val="28"/>
          <w:szCs w:val="28"/>
        </w:rPr>
        <w:t xml:space="preserve">выслугу лет </w:t>
      </w:r>
      <w:r w:rsidRPr="00A56541">
        <w:rPr>
          <w:rFonts w:ascii="Times New Roman" w:hAnsi="Times New Roman" w:cs="Times New Roman"/>
          <w:sz w:val="28"/>
          <w:szCs w:val="28"/>
        </w:rPr>
        <w:t xml:space="preserve">устанавливается в процентах от должностного оклада  с учетом  надбавки  </w:t>
      </w:r>
      <w:r w:rsidRPr="00A56541">
        <w:rPr>
          <w:rFonts w:ascii="Times New Roman" w:hAnsi="Times New Roman" w:cs="Times New Roman"/>
          <w:kern w:val="2"/>
          <w:sz w:val="28"/>
          <w:szCs w:val="28"/>
        </w:rPr>
        <w:t>за квалификацию при наличии квалификационной категории</w:t>
      </w:r>
      <w:r w:rsidRPr="00A56541">
        <w:rPr>
          <w:rFonts w:ascii="Times New Roman" w:hAnsi="Times New Roman" w:cs="Times New Roman"/>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w:t>
      </w:r>
      <w:r w:rsidRPr="00A56541">
        <w:rPr>
          <w:rFonts w:ascii="Times New Roman" w:hAnsi="Times New Roman" w:cs="Times New Roman"/>
          <w:sz w:val="28"/>
          <w:szCs w:val="28"/>
        </w:rPr>
        <w:lastRenderedPageBreak/>
        <w:t xml:space="preserve">надбавки  </w:t>
      </w:r>
      <w:r w:rsidRPr="00A56541">
        <w:rPr>
          <w:rFonts w:ascii="Times New Roman" w:hAnsi="Times New Roman" w:cs="Times New Roman"/>
          <w:kern w:val="2"/>
          <w:sz w:val="28"/>
          <w:szCs w:val="28"/>
        </w:rPr>
        <w:t>за квалификацию при наличии квалификационной категории</w:t>
      </w:r>
      <w:r w:rsidRPr="00A56541">
        <w:rPr>
          <w:rFonts w:ascii="Times New Roman" w:hAnsi="Times New Roman" w:cs="Times New Roman"/>
          <w:sz w:val="28"/>
          <w:szCs w:val="28"/>
        </w:rPr>
        <w:t xml:space="preserve"> и установленного объема</w:t>
      </w:r>
      <w:proofErr w:type="gramEnd"/>
      <w:r w:rsidRPr="00A56541">
        <w:rPr>
          <w:rFonts w:ascii="Times New Roman" w:hAnsi="Times New Roman" w:cs="Times New Roman"/>
          <w:sz w:val="28"/>
          <w:szCs w:val="28"/>
        </w:rPr>
        <w:t xml:space="preserve">  педагогической работы или учебной (преподавательской) работы).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Надбавка за </w:t>
      </w:r>
      <w:r w:rsidRPr="00A56541">
        <w:rPr>
          <w:rFonts w:ascii="Times New Roman" w:hAnsi="Times New Roman" w:cs="Times New Roman"/>
          <w:kern w:val="2"/>
          <w:sz w:val="28"/>
          <w:szCs w:val="28"/>
        </w:rPr>
        <w:t xml:space="preserve">выслугу лет </w:t>
      </w:r>
      <w:r w:rsidRPr="00A56541">
        <w:rPr>
          <w:rFonts w:ascii="Times New Roman" w:hAnsi="Times New Roman" w:cs="Times New Roman"/>
          <w:sz w:val="28"/>
          <w:szCs w:val="28"/>
        </w:rPr>
        <w:t xml:space="preserve">устанавливается по основной работе и работе, осуществляемой по совместительству.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В стаж работы в бюджетной сфере для установления н</w:t>
      </w:r>
      <w:r w:rsidRPr="00A56541">
        <w:rPr>
          <w:rFonts w:ascii="Times New Roman" w:hAnsi="Times New Roman" w:cs="Times New Roman"/>
          <w:sz w:val="28"/>
          <w:szCs w:val="28"/>
        </w:rPr>
        <w:t xml:space="preserve">адбавка за </w:t>
      </w:r>
      <w:r w:rsidRPr="00A56541">
        <w:rPr>
          <w:rFonts w:ascii="Times New Roman" w:hAnsi="Times New Roman" w:cs="Times New Roman"/>
          <w:kern w:val="2"/>
          <w:sz w:val="28"/>
          <w:szCs w:val="28"/>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4.7. </w:t>
      </w:r>
      <w:r w:rsidRPr="00A56541">
        <w:rPr>
          <w:rFonts w:ascii="Times New Roman" w:hAnsi="Times New Roman" w:cs="Times New Roman"/>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4.7.1. При определении показателей премирования необходимо учитывать:</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успешное и добросовестное исполнение работником своих должностных обязанностей;</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инициативу, творчество и применение в работе современных форм и методов организации труда;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качественную подготовку и проведение мероприятий, связанных с уставной деятельностью учреждения;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участие в выполнении особо важных работ и мероприятий;</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соблюдение исполнительской дисциплины;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обеспечение сохранности государственного имущества и т.д.</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kern w:val="2"/>
          <w:sz w:val="28"/>
          <w:szCs w:val="28"/>
        </w:rPr>
        <w:t xml:space="preserve">4.7.2. Премирование руководителя учреждения производится в порядке, утвержденном </w:t>
      </w:r>
      <w:r w:rsidRPr="00A56541">
        <w:rPr>
          <w:rFonts w:ascii="Times New Roman" w:hAnsi="Times New Roman" w:cs="Times New Roman"/>
          <w:sz w:val="28"/>
          <w:szCs w:val="28"/>
        </w:rPr>
        <w:t xml:space="preserve">органом, осуществляющим функции и полномочия учредителя, </w:t>
      </w:r>
      <w:r w:rsidRPr="00A56541">
        <w:rPr>
          <w:rFonts w:ascii="Times New Roman" w:hAnsi="Times New Roman" w:cs="Times New Roman"/>
          <w:kern w:val="2"/>
          <w:sz w:val="28"/>
          <w:szCs w:val="28"/>
        </w:rPr>
        <w:t>с учетом целевых показателей эффективности деятельности учреждения</w:t>
      </w:r>
      <w:r w:rsidRPr="00A56541">
        <w:rPr>
          <w:rFonts w:ascii="Times New Roman" w:hAnsi="Times New Roman" w:cs="Times New Roman"/>
          <w:sz w:val="28"/>
          <w:szCs w:val="28"/>
        </w:rPr>
        <w:t xml:space="preserve">.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4.8. С целью привлечения и укрепления кадрового потенциала учреждений, стимулирования работников к повышению </w:t>
      </w:r>
      <w:r w:rsidRPr="00A56541">
        <w:rPr>
          <w:rFonts w:ascii="Times New Roman" w:eastAsia="Times New Roman" w:hAnsi="Times New Roman" w:cs="Times New Roman"/>
          <w:kern w:val="2"/>
          <w:sz w:val="28"/>
          <w:szCs w:val="28"/>
          <w:lang w:eastAsia="ru-RU"/>
        </w:rPr>
        <w:t>профессионального уровня и компетентности,</w:t>
      </w:r>
      <w:r w:rsidRPr="00A56541">
        <w:rPr>
          <w:rFonts w:ascii="Times New Roman" w:eastAsia="Times New Roman" w:hAnsi="Times New Roman" w:cs="Times New Roman"/>
          <w:sz w:val="28"/>
          <w:szCs w:val="28"/>
          <w:lang w:eastAsia="ru-RU"/>
        </w:rPr>
        <w:t xml:space="preserve"> качественному результату труда работникам   устанавливаются иные выплаты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за квалификацию;</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специфику работы;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 xml:space="preserve">за  наличие ученой степени;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наличие почетного звания, ведомственного почетного звания (нагрудного знака);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выполнение важных (особо важных) и ответственных (особо ответственных) работ.</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4.8.1.  Надбавка за квалификацию устанавливается педагогическим работникам </w:t>
      </w:r>
      <w:r w:rsidRPr="00A56541">
        <w:rPr>
          <w:rFonts w:ascii="Times New Roman" w:hAnsi="Times New Roman" w:cs="Times New Roman"/>
          <w:sz w:val="28"/>
          <w:szCs w:val="28"/>
        </w:rPr>
        <w:t>при работе по должности, по которой им присвоена  квалификационная категория.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A56541">
        <w:rPr>
          <w:rFonts w:ascii="Times New Roman" w:hAnsi="Times New Roman" w:cs="Times New Roman"/>
          <w:sz w:val="28"/>
          <w:szCs w:val="28"/>
        </w:rPr>
        <w:t xml:space="preserve">При установлении надбавки за квалификацию педагогическим работникам образовательных учреждений, подведомственных Отделу образования Администрации </w:t>
      </w:r>
      <w:proofErr w:type="spellStart"/>
      <w:r w:rsidRPr="00A56541">
        <w:rPr>
          <w:rFonts w:ascii="Times New Roman" w:hAnsi="Times New Roman" w:cs="Times New Roman"/>
          <w:sz w:val="28"/>
          <w:szCs w:val="28"/>
        </w:rPr>
        <w:t>Белокалитвинского</w:t>
      </w:r>
      <w:proofErr w:type="spellEnd"/>
      <w:r w:rsidRPr="00A56541">
        <w:rPr>
          <w:rFonts w:ascii="Times New Roman" w:hAnsi="Times New Roman" w:cs="Times New Roman"/>
          <w:sz w:val="28"/>
          <w:szCs w:val="28"/>
        </w:rPr>
        <w:t xml:space="preserve">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w:t>
      </w:r>
      <w:proofErr w:type="gramEnd"/>
      <w:r w:rsidRPr="00A56541">
        <w:rPr>
          <w:rFonts w:ascii="Times New Roman" w:hAnsi="Times New Roman" w:cs="Times New Roman"/>
          <w:sz w:val="28"/>
          <w:szCs w:val="28"/>
        </w:rPr>
        <w:t xml:space="preserve">, </w:t>
      </w:r>
      <w:proofErr w:type="gramStart"/>
      <w:r w:rsidRPr="00A56541">
        <w:rPr>
          <w:rFonts w:ascii="Times New Roman" w:hAnsi="Times New Roman" w:cs="Times New Roman"/>
          <w:sz w:val="28"/>
          <w:szCs w:val="28"/>
        </w:rPr>
        <w:t>устанавливающее</w:t>
      </w:r>
      <w:proofErr w:type="gramEnd"/>
      <w:r w:rsidRPr="00A56541">
        <w:rPr>
          <w:rFonts w:ascii="Times New Roman" w:hAnsi="Times New Roman" w:cs="Times New Roman"/>
          <w:sz w:val="28"/>
          <w:szCs w:val="28"/>
        </w:rPr>
        <w:t xml:space="preserve"> случаи, когда возможно учитывать квалификационную категорию, полученную по одной должности, при работе по другой должности.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trike/>
          <w:sz w:val="28"/>
          <w:szCs w:val="28"/>
        </w:rPr>
      </w:pPr>
      <w:r w:rsidRPr="00A56541">
        <w:rPr>
          <w:rFonts w:ascii="Times New Roman" w:hAnsi="Times New Roman" w:cs="Times New Roman"/>
          <w:sz w:val="28"/>
          <w:szCs w:val="28"/>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7" w:history="1">
        <w:r w:rsidRPr="00A56541">
          <w:rPr>
            <w:rFonts w:ascii="Times New Roman" w:hAnsi="Times New Roman" w:cs="Times New Roman"/>
            <w:sz w:val="28"/>
            <w:szCs w:val="28"/>
          </w:rPr>
          <w:t>пунктом 2</w:t>
        </w:r>
      </w:hyperlink>
      <w:r w:rsidRPr="00A56541">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p>
    <w:p w:rsidR="00A56541" w:rsidRPr="00A56541" w:rsidRDefault="00A56541" w:rsidP="00A56541">
      <w:pPr>
        <w:widowControl w:val="0"/>
        <w:autoSpaceDE w:val="0"/>
        <w:autoSpaceDN w:val="0"/>
        <w:spacing w:after="0" w:line="240" w:lineRule="auto"/>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        </w:t>
      </w:r>
      <w:r w:rsidRPr="00A56541">
        <w:rPr>
          <w:rFonts w:ascii="Times New Roman" w:hAnsi="Times New Roman" w:cs="Times New Roman"/>
          <w:sz w:val="28"/>
          <w:szCs w:val="28"/>
        </w:rPr>
        <w:t xml:space="preserve">при наличии первой квалификационной категории </w:t>
      </w:r>
      <w:r w:rsidRPr="00A56541">
        <w:rPr>
          <w:rFonts w:ascii="Times New Roman" w:eastAsia="Times New Roman" w:hAnsi="Times New Roman" w:cs="Times New Roman"/>
          <w:sz w:val="28"/>
          <w:szCs w:val="28"/>
          <w:lang w:eastAsia="ru-RU"/>
        </w:rPr>
        <w:t xml:space="preserve"> - 15 процентов;</w:t>
      </w:r>
      <w:r w:rsidRPr="00A56541">
        <w:rPr>
          <w:rFonts w:ascii="Times New Roman" w:hAnsi="Times New Roman" w:cs="Times New Roman"/>
          <w:sz w:val="28"/>
          <w:szCs w:val="28"/>
        </w:rPr>
        <w:t xml:space="preserve"> </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при наличии высшей квалификационной категории </w:t>
      </w:r>
      <w:r w:rsidRPr="00A56541">
        <w:rPr>
          <w:rFonts w:ascii="Times New Roman" w:eastAsia="Times New Roman" w:hAnsi="Times New Roman" w:cs="Times New Roman"/>
          <w:sz w:val="28"/>
          <w:szCs w:val="28"/>
          <w:lang w:eastAsia="ru-RU"/>
        </w:rPr>
        <w:t xml:space="preserve"> - 30 процентов.</w:t>
      </w:r>
      <w:r w:rsidRPr="00A56541">
        <w:rPr>
          <w:rFonts w:ascii="Times New Roman" w:hAnsi="Times New Roman" w:cs="Times New Roman"/>
          <w:sz w:val="28"/>
          <w:szCs w:val="28"/>
        </w:rPr>
        <w:t xml:space="preserve"> </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4.8.2. </w:t>
      </w:r>
      <w:proofErr w:type="gramStart"/>
      <w:r w:rsidRPr="00A56541">
        <w:rPr>
          <w:rFonts w:ascii="Times New Roman" w:eastAsia="Times New Roman" w:hAnsi="Times New Roman" w:cs="Times New Roman"/>
          <w:sz w:val="28"/>
          <w:szCs w:val="28"/>
          <w:lang w:eastAsia="ru-RU"/>
        </w:rPr>
        <w:t xml:space="preserve">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w:t>
      </w:r>
      <w:r w:rsidRPr="00A56541">
        <w:rPr>
          <w:rFonts w:ascii="Times New Roman" w:eastAsia="Times New Roman" w:hAnsi="Times New Roman" w:cs="Times New Roman"/>
          <w:sz w:val="28"/>
          <w:szCs w:val="28"/>
          <w:lang w:eastAsia="ru-RU"/>
        </w:rPr>
        <w:lastRenderedPageBreak/>
        <w:t>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w:t>
      </w:r>
      <w:proofErr w:type="gramEnd"/>
      <w:r w:rsidRPr="00A56541">
        <w:rPr>
          <w:rFonts w:ascii="Times New Roman" w:eastAsia="Times New Roman" w:hAnsi="Times New Roman" w:cs="Times New Roman"/>
          <w:sz w:val="28"/>
          <w:szCs w:val="28"/>
          <w:lang w:eastAsia="ru-RU"/>
        </w:rPr>
        <w:t xml:space="preserve"> объема  педагогической работы или учебной (преподавательской) работы).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trike/>
          <w:sz w:val="28"/>
          <w:szCs w:val="28"/>
        </w:rPr>
      </w:pPr>
      <w:r w:rsidRPr="00A56541">
        <w:rPr>
          <w:rFonts w:ascii="Times New Roman" w:hAnsi="Times New Roman" w:cs="Times New Roman"/>
          <w:sz w:val="28"/>
          <w:szCs w:val="28"/>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8" w:history="1">
        <w:r w:rsidRPr="00A56541">
          <w:rPr>
            <w:rFonts w:ascii="Times New Roman" w:hAnsi="Times New Roman" w:cs="Times New Roman"/>
            <w:sz w:val="28"/>
            <w:szCs w:val="28"/>
          </w:rPr>
          <w:t>пунктом 2</w:t>
        </w:r>
      </w:hyperlink>
      <w:r w:rsidRPr="00A56541">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работников».</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4.8.3. Надбавка за наличие ученой степени устанавливается работникам, которым присвоена ученая степень по основному профилю профессиональной деятельности.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Надбавка за наличие ученой степени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при наличии ученой степени кандидата наук - 20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9" w:history="1">
        <w:r w:rsidRPr="00A56541">
          <w:rPr>
            <w:rFonts w:ascii="Times New Roman" w:hAnsi="Times New Roman" w:cs="Times New Roman"/>
            <w:sz w:val="28"/>
            <w:szCs w:val="28"/>
          </w:rPr>
          <w:t>пунктом 2</w:t>
        </w:r>
      </w:hyperlink>
      <w:r w:rsidRPr="00A56541">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работников».</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Раздел 5. Условия оплаты труда руководителей учреждений, их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5.1. 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539"/>
      <w:bookmarkEnd w:id="5"/>
      <w:r w:rsidRPr="00A56541">
        <w:rPr>
          <w:rFonts w:ascii="Times New Roman" w:eastAsia="Times New Roman" w:hAnsi="Times New Roman" w:cs="Times New Roman"/>
          <w:sz w:val="28"/>
          <w:szCs w:val="28"/>
          <w:lang w:eastAsia="ru-RU"/>
        </w:rPr>
        <w:t>5.2.  Установление должностных окладов руководителям учреждений, заместителям руководителей.</w:t>
      </w:r>
    </w:p>
    <w:p w:rsidR="00ED15C3"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 6.</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6</w:t>
      </w:r>
    </w:p>
    <w:p w:rsidR="00A56541" w:rsidRPr="00A56541" w:rsidRDefault="00A56541" w:rsidP="00A5654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Размеры должностных окладов руководителей учреждений</w:t>
      </w:r>
    </w:p>
    <w:p w:rsidR="00A56541" w:rsidRPr="00A56541" w:rsidRDefault="00A56541" w:rsidP="00A5654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A56541" w:rsidRPr="00A56541" w:rsidTr="00101409">
        <w:tc>
          <w:tcPr>
            <w:tcW w:w="6521"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Учреждения образования</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c>
          <w:tcPr>
            <w:tcW w:w="3544"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 xml:space="preserve">Должностной оклад </w:t>
            </w:r>
            <w:r w:rsidRPr="00A56541">
              <w:rPr>
                <w:rFonts w:ascii="Times New Roman" w:eastAsia="Times New Roman" w:hAnsi="Times New Roman" w:cs="Times New Roman"/>
                <w:sz w:val="28"/>
                <w:szCs w:val="28"/>
                <w:lang w:eastAsia="ru-RU"/>
              </w:rPr>
              <w:lastRenderedPageBreak/>
              <w:t>(рублей)</w:t>
            </w:r>
          </w:p>
        </w:tc>
      </w:tr>
      <w:tr w:rsidR="00A56541" w:rsidRPr="00A56541" w:rsidTr="00101409">
        <w:tc>
          <w:tcPr>
            <w:tcW w:w="6521"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1</w:t>
            </w:r>
          </w:p>
        </w:tc>
        <w:tc>
          <w:tcPr>
            <w:tcW w:w="3544"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r>
      <w:tr w:rsidR="00A56541" w:rsidRPr="00A56541" w:rsidTr="00101409">
        <w:trPr>
          <w:trHeight w:val="459"/>
        </w:trPr>
        <w:tc>
          <w:tcPr>
            <w:tcW w:w="6521"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образовательные учреждения II и </w:t>
            </w:r>
            <w:r w:rsidRPr="00A56541">
              <w:rPr>
                <w:rFonts w:ascii="Times New Roman" w:eastAsia="Times New Roman" w:hAnsi="Times New Roman" w:cs="Times New Roman"/>
                <w:sz w:val="28"/>
                <w:szCs w:val="28"/>
                <w:lang w:val="en-US" w:eastAsia="ru-RU"/>
              </w:rPr>
              <w:t>III</w:t>
            </w:r>
            <w:r w:rsidRPr="00A56541">
              <w:rPr>
                <w:rFonts w:ascii="Times New Roman" w:eastAsia="Times New Roman" w:hAnsi="Times New Roman" w:cs="Times New Roman"/>
                <w:sz w:val="28"/>
                <w:szCs w:val="28"/>
                <w:lang w:eastAsia="ru-RU"/>
              </w:rPr>
              <w:t xml:space="preserve">  групп по оплате труда руководителей</w:t>
            </w:r>
          </w:p>
        </w:tc>
        <w:tc>
          <w:tcPr>
            <w:tcW w:w="3544"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13065</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p>
        </w:tc>
      </w:tr>
    </w:tbl>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5.3. С учетом условий труда руководителям учреждений устанавливаются выплаты компенсационного характера, предусмотренные </w:t>
      </w:r>
      <w:hyperlink w:anchor="P225" w:history="1">
        <w:r w:rsidRPr="00A56541">
          <w:rPr>
            <w:rFonts w:ascii="Times New Roman" w:eastAsia="Times New Roman" w:hAnsi="Times New Roman" w:cs="Times New Roman"/>
            <w:sz w:val="28"/>
            <w:szCs w:val="28"/>
            <w:lang w:eastAsia="ru-RU"/>
          </w:rPr>
          <w:t>разделом 3</w:t>
        </w:r>
      </w:hyperlink>
      <w:r w:rsidRPr="00A56541">
        <w:rPr>
          <w:rFonts w:ascii="Times New Roman" w:eastAsia="Times New Roman" w:hAnsi="Times New Roman" w:cs="Times New Roman"/>
          <w:sz w:val="28"/>
          <w:szCs w:val="28"/>
          <w:lang w:eastAsia="ru-RU"/>
        </w:rPr>
        <w:t xml:space="preserve"> настоящего Положения.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5.4. Руководителям учреждений устанавливаются выплаты стимулирующего характера, предусмотренные </w:t>
      </w:r>
      <w:hyperlink w:anchor="P373" w:history="1">
        <w:r w:rsidRPr="00A56541">
          <w:rPr>
            <w:rFonts w:ascii="Times New Roman" w:eastAsia="Times New Roman" w:hAnsi="Times New Roman" w:cs="Times New Roman"/>
            <w:sz w:val="28"/>
            <w:szCs w:val="28"/>
            <w:lang w:eastAsia="ru-RU"/>
          </w:rPr>
          <w:t>разделом 4</w:t>
        </w:r>
      </w:hyperlink>
      <w:r w:rsidRPr="00A56541">
        <w:rPr>
          <w:rFonts w:ascii="Times New Roman" w:eastAsia="Times New Roman" w:hAnsi="Times New Roman" w:cs="Times New Roman"/>
          <w:sz w:val="28"/>
          <w:szCs w:val="28"/>
          <w:lang w:eastAsia="ru-RU"/>
        </w:rPr>
        <w:t xml:space="preserve"> настоящего Положения.</w:t>
      </w:r>
    </w:p>
    <w:p w:rsidR="00A56541" w:rsidRPr="00A56541" w:rsidRDefault="00A56541" w:rsidP="00A56541">
      <w:pPr>
        <w:spacing w:after="0" w:line="240" w:lineRule="auto"/>
        <w:ind w:firstLine="567"/>
        <w:jc w:val="both"/>
        <w:rPr>
          <w:rFonts w:ascii="Times New Roman" w:eastAsia="Times New Roman" w:hAnsi="Times New Roman" w:cs="Times New Roman"/>
          <w:sz w:val="28"/>
          <w:szCs w:val="24"/>
          <w:lang w:eastAsia="ru-RU"/>
        </w:rPr>
      </w:pPr>
      <w:r w:rsidRPr="00A56541">
        <w:rPr>
          <w:rFonts w:ascii="Times New Roman" w:eastAsia="Times New Roman" w:hAnsi="Times New Roman" w:cs="Times New Roman"/>
          <w:sz w:val="28"/>
          <w:szCs w:val="24"/>
          <w:lang w:eastAsia="ru-RU"/>
        </w:rPr>
        <w:t xml:space="preserve">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A56541">
        <w:rPr>
          <w:rFonts w:ascii="Times New Roman" w:eastAsia="Times New Roman" w:hAnsi="Times New Roman" w:cs="Tahoma"/>
          <w:sz w:val="28"/>
          <w:szCs w:val="28"/>
          <w:lang w:eastAsia="ru-RU"/>
        </w:rPr>
        <w:t>в том же учреждении.</w:t>
      </w:r>
      <w:r w:rsidRPr="00A56541">
        <w:rPr>
          <w:rFonts w:ascii="Times New Roman" w:eastAsia="Times New Roman" w:hAnsi="Times New Roman" w:cs="Times New Roman"/>
          <w:sz w:val="28"/>
          <w:szCs w:val="24"/>
          <w:lang w:eastAsia="ru-RU"/>
        </w:rPr>
        <w:t xml:space="preserve"> </w:t>
      </w:r>
    </w:p>
    <w:p w:rsidR="00A56541" w:rsidRPr="00A56541" w:rsidRDefault="00A56541" w:rsidP="00A56541">
      <w:pPr>
        <w:spacing w:after="0" w:line="240" w:lineRule="auto"/>
        <w:ind w:firstLine="709"/>
        <w:jc w:val="both"/>
        <w:rPr>
          <w:rFonts w:ascii="Times New Roman" w:hAnsi="Times New Roman" w:cs="Times New Roman"/>
          <w:sz w:val="28"/>
          <w:szCs w:val="28"/>
        </w:rPr>
      </w:pPr>
      <w:proofErr w:type="gramStart"/>
      <w:r w:rsidRPr="00A56541">
        <w:rPr>
          <w:rFonts w:ascii="Times New Roman" w:hAnsi="Times New Roman" w:cs="Times New Roman"/>
          <w:sz w:val="28"/>
          <w:szCs w:val="28"/>
        </w:rPr>
        <w:t>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w:t>
      </w:r>
      <w:proofErr w:type="gramEnd"/>
      <w:r w:rsidRPr="00A56541">
        <w:rPr>
          <w:rFonts w:ascii="Times New Roman" w:hAnsi="Times New Roman" w:cs="Times New Roman"/>
          <w:sz w:val="28"/>
          <w:szCs w:val="28"/>
        </w:rPr>
        <w:t xml:space="preserve"> профильных образовательных программ.</w:t>
      </w:r>
    </w:p>
    <w:p w:rsidR="00A56541" w:rsidRPr="00A56541" w:rsidRDefault="00A56541" w:rsidP="00A56541">
      <w:pPr>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  но не более 300 часов в год.  </w:t>
      </w:r>
    </w:p>
    <w:p w:rsidR="00A56541" w:rsidRPr="00A56541" w:rsidRDefault="00A56541" w:rsidP="00A56541">
      <w:pPr>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Педагогическая (преподавательская) работа, осуществляемая руководителем учреждения и заместителями руководителей  в том же образовательном учреждении, совместительством не считается.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5.6. В соответствии со статьей 145 ТК РФ руководителям, их заместителям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w:t>
      </w:r>
      <w:proofErr w:type="gramStart"/>
      <w:r w:rsidRPr="00A56541">
        <w:rPr>
          <w:rFonts w:ascii="Times New Roman" w:eastAsia="Times New Roman" w:hAnsi="Times New Roman" w:cs="Times New Roman"/>
          <w:sz w:val="28"/>
          <w:szCs w:val="28"/>
          <w:lang w:eastAsia="ru-RU"/>
        </w:rPr>
        <w:t xml:space="preserve"> )</w:t>
      </w:r>
      <w:proofErr w:type="gramEnd"/>
      <w:r w:rsidRPr="00A56541">
        <w:rPr>
          <w:rFonts w:ascii="Times New Roman" w:eastAsia="Times New Roman" w:hAnsi="Times New Roman" w:cs="Times New Roman"/>
          <w:sz w:val="28"/>
          <w:szCs w:val="28"/>
          <w:lang w:eastAsia="ru-RU"/>
        </w:rPr>
        <w:t>, (далее – предельное соотношение заработной платы).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5.6.1. Руководителям учреждений предельное соотношение заработной платы устанавливается </w:t>
      </w:r>
      <w:r w:rsidRPr="00A56541">
        <w:rPr>
          <w:rFonts w:ascii="Times New Roman" w:hAnsi="Times New Roman" w:cs="Times New Roman"/>
          <w:sz w:val="28"/>
          <w:szCs w:val="28"/>
        </w:rPr>
        <w:t xml:space="preserve">в зависимости от среднесписочной численности работников учреждения </w:t>
      </w:r>
      <w:r w:rsidRPr="00A56541">
        <w:rPr>
          <w:rFonts w:ascii="Times New Roman" w:eastAsia="Times New Roman" w:hAnsi="Times New Roman" w:cs="Times New Roman"/>
          <w:sz w:val="28"/>
          <w:szCs w:val="28"/>
          <w:lang w:eastAsia="ru-RU"/>
        </w:rPr>
        <w:t>согласно таблице № 7.</w:t>
      </w:r>
    </w:p>
    <w:p w:rsidR="00ED15C3" w:rsidRDefault="00ED15C3"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Таблица № 7</w:t>
      </w:r>
    </w:p>
    <w:p w:rsidR="00A56541" w:rsidRPr="00A56541" w:rsidRDefault="00A56541" w:rsidP="00A56541">
      <w:pPr>
        <w:widowControl w:val="0"/>
        <w:autoSpaceDE w:val="0"/>
        <w:autoSpaceDN w:val="0"/>
        <w:spacing w:after="0" w:line="240" w:lineRule="auto"/>
        <w:ind w:firstLine="709"/>
        <w:jc w:val="both"/>
        <w:rPr>
          <w:rFonts w:ascii="Times New Roman" w:hAnsi="Times New Roman" w:cs="Times New Roman"/>
          <w:sz w:val="28"/>
          <w:szCs w:val="28"/>
        </w:rPr>
      </w:pP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Размеры предельного соотношения заработной платы</w:t>
      </w: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руководителя учреждения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2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3118"/>
      </w:tblGrid>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Среднесписочная численность (человек) </w:t>
            </w:r>
          </w:p>
        </w:tc>
        <w:tc>
          <w:tcPr>
            <w:tcW w:w="311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Размеры предельного соотношения заработной платы</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p>
        </w:tc>
        <w:tc>
          <w:tcPr>
            <w:tcW w:w="311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r>
      <w:tr w:rsidR="00A56541" w:rsidRPr="00A56541" w:rsidTr="00101409">
        <w:trPr>
          <w:trHeight w:val="231"/>
        </w:trPr>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До 50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3,0</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От 51 до 100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4,0</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От 101 до 150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5,0</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Свыше 150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6,0</w:t>
            </w:r>
          </w:p>
        </w:tc>
      </w:tr>
    </w:tbl>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5.6.3. </w:t>
      </w:r>
      <w:proofErr w:type="gramStart"/>
      <w:r w:rsidRPr="00A56541">
        <w:rPr>
          <w:rFonts w:ascii="Times New Roman" w:hAnsi="Times New Roman" w:cs="Times New Roman"/>
          <w:sz w:val="28"/>
          <w:szCs w:val="28"/>
        </w:rPr>
        <w:t>В исключительных случаях по решению органа, осуществляющего функции и полномочия учредителя в отношении учреждения, 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w:t>
      </w:r>
      <w:proofErr w:type="gramEnd"/>
    </w:p>
    <w:p w:rsidR="00A56541" w:rsidRPr="00A56541" w:rsidRDefault="00A56541" w:rsidP="00A56541">
      <w:pPr>
        <w:autoSpaceDE w:val="0"/>
        <w:autoSpaceDN w:val="0"/>
        <w:adjustRightInd w:val="0"/>
        <w:spacing w:after="0" w:line="240" w:lineRule="auto"/>
        <w:ind w:firstLine="567"/>
        <w:jc w:val="both"/>
        <w:rPr>
          <w:rFonts w:ascii="Times New Roman" w:hAnsi="Times New Roman" w:cs="Times New Roman"/>
          <w:sz w:val="28"/>
          <w:szCs w:val="28"/>
        </w:rPr>
      </w:pPr>
      <w:r w:rsidRPr="00A56541">
        <w:rPr>
          <w:rFonts w:ascii="Times New Roman" w:hAnsi="Times New Roman" w:cs="Times New Roman"/>
          <w:sz w:val="28"/>
          <w:szCs w:val="28"/>
        </w:rPr>
        <w:t>5.6.4. Установленный</w:t>
      </w:r>
      <w:r w:rsidRPr="00A56541">
        <w:rPr>
          <w:sz w:val="28"/>
          <w:szCs w:val="28"/>
        </w:rPr>
        <w:t xml:space="preserve"> </w:t>
      </w:r>
      <w:r w:rsidRPr="00A56541">
        <w:rPr>
          <w:rFonts w:ascii="Times New Roman" w:hAnsi="Times New Roman" w:cs="Times New Roman"/>
          <w:sz w:val="28"/>
          <w:szCs w:val="28"/>
        </w:rPr>
        <w:t>размер предельного соотношения заработной платы является обязательным для включения в трудовой договор.</w:t>
      </w:r>
    </w:p>
    <w:p w:rsidR="00A56541" w:rsidRPr="00A56541" w:rsidRDefault="00A56541" w:rsidP="00A56541">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5.6.5. Ответственность за соблюдение предельного соотношения заработной платы несут руководители учреждений.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5.7.  Объемные показатели и порядок отнесения к группе по оплате труда руководителей учреждений.</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0"/>
      <w:bookmarkEnd w:id="6"/>
      <w:r w:rsidRPr="00A56541">
        <w:rPr>
          <w:rFonts w:ascii="Times New Roman" w:eastAsia="Times New Roman" w:hAnsi="Times New Roman" w:cs="Times New Roman"/>
          <w:sz w:val="28"/>
          <w:szCs w:val="28"/>
          <w:lang w:eastAsia="ru-RU"/>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8.</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8</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autoSpaceDE w:val="0"/>
        <w:autoSpaceDN w:val="0"/>
        <w:adjustRightInd w:val="0"/>
        <w:spacing w:after="0" w:line="240" w:lineRule="auto"/>
        <w:ind w:firstLine="709"/>
        <w:jc w:val="center"/>
        <w:rPr>
          <w:rFonts w:ascii="Times New Roman" w:hAnsi="Times New Roman" w:cs="Times New Roman"/>
          <w:sz w:val="28"/>
          <w:szCs w:val="28"/>
        </w:rPr>
      </w:pPr>
      <w:r w:rsidRPr="00A56541">
        <w:rPr>
          <w:rFonts w:ascii="Times New Roman" w:hAnsi="Times New Roman" w:cs="Times New Roman"/>
          <w:kern w:val="2"/>
          <w:sz w:val="28"/>
          <w:szCs w:val="28"/>
        </w:rPr>
        <w:t xml:space="preserve">Объемные показатели для  отнесения </w:t>
      </w:r>
      <w:r w:rsidRPr="00A56541">
        <w:rPr>
          <w:rFonts w:ascii="Times New Roman" w:hAnsi="Times New Roman" w:cs="Times New Roman"/>
          <w:sz w:val="28"/>
          <w:szCs w:val="28"/>
        </w:rPr>
        <w:t>учреждений</w:t>
      </w:r>
      <w:r w:rsidRPr="00A56541">
        <w:rPr>
          <w:rFonts w:ascii="Times New Roman" w:hAnsi="Times New Roman" w:cs="Times New Roman"/>
          <w:kern w:val="2"/>
          <w:sz w:val="28"/>
          <w:szCs w:val="28"/>
        </w:rPr>
        <w:br/>
        <w:t>к группе по оплате труда руководителей</w:t>
      </w:r>
    </w:p>
    <w:p w:rsidR="00A56541" w:rsidRPr="00A56541" w:rsidRDefault="00A56541" w:rsidP="00A56541">
      <w:pPr>
        <w:autoSpaceDE w:val="0"/>
        <w:autoSpaceDN w:val="0"/>
        <w:adjustRightInd w:val="0"/>
        <w:spacing w:after="0" w:line="240" w:lineRule="auto"/>
        <w:jc w:val="center"/>
        <w:outlineLvl w:val="0"/>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56"/>
        <w:gridCol w:w="4565"/>
        <w:gridCol w:w="2859"/>
        <w:gridCol w:w="1943"/>
      </w:tblGrid>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roofErr w:type="gramStart"/>
            <w:r w:rsidRPr="00A56541">
              <w:rPr>
                <w:rFonts w:ascii="Times New Roman" w:hAnsi="Times New Roman" w:cs="Times New Roman"/>
                <w:sz w:val="28"/>
                <w:szCs w:val="28"/>
              </w:rPr>
              <w:t>п</w:t>
            </w:r>
            <w:proofErr w:type="gramEnd"/>
            <w:r w:rsidRPr="00A56541">
              <w:rPr>
                <w:rFonts w:ascii="Times New Roman" w:hAnsi="Times New Roman" w:cs="Times New Roman"/>
                <w:sz w:val="28"/>
                <w:szCs w:val="28"/>
              </w:rPr>
              <w:t>/п</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Условия</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Количество баллов</w:t>
            </w: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lastRenderedPageBreak/>
              <w:t>1</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2</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3</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4</w:t>
            </w:r>
          </w:p>
        </w:tc>
      </w:tr>
      <w:tr w:rsidR="00A56541" w:rsidRPr="00A56541" w:rsidTr="00101409">
        <w:trPr>
          <w:trHeight w:val="1513"/>
        </w:trPr>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3.</w:t>
            </w:r>
          </w:p>
        </w:tc>
        <w:tc>
          <w:tcPr>
            <w:tcW w:w="4565" w:type="dxa"/>
            <w:tcBorders>
              <w:top w:val="single" w:sz="4" w:space="0" w:color="auto"/>
              <w:left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roofErr w:type="gramStart"/>
            <w:r w:rsidRPr="00A56541">
              <w:rPr>
                <w:rFonts w:ascii="Times New Roman" w:hAnsi="Times New Roman" w:cs="Times New Roman"/>
                <w:sz w:val="28"/>
                <w:szCs w:val="28"/>
              </w:rPr>
              <w:t>Количество обучающихся в учреждениях дополнительного образования:</w:t>
            </w:r>
            <w:proofErr w:type="gramEnd"/>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в многопрофильных </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в однопрофильных</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за каждого обучающегося</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0,3</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0,5</w:t>
            </w:r>
          </w:p>
        </w:tc>
      </w:tr>
      <w:tr w:rsidR="00A56541" w:rsidRPr="00A56541" w:rsidTr="00101409">
        <w:trPr>
          <w:trHeight w:val="3720"/>
        </w:trPr>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4.</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Количество работников в образовательном учреждении</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за каждого работника </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дополнительно за каждого работника, имеющего:</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первую квалификационную категорию</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высшую квалификационную категорию</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1</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0,5</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1</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7.</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15</w:t>
            </w: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8.</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Наличие действующего музея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15</w:t>
            </w: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both"/>
              <w:outlineLvl w:val="0"/>
              <w:rPr>
                <w:rFonts w:ascii="Times New Roman" w:hAnsi="Times New Roman" w:cs="Times New Roman"/>
                <w:sz w:val="28"/>
                <w:szCs w:val="28"/>
              </w:rPr>
            </w:pPr>
            <w:r w:rsidRPr="00A56541">
              <w:rPr>
                <w:rFonts w:ascii="Times New Roman" w:hAnsi="Times New Roman" w:cs="Times New Roman"/>
                <w:sz w:val="28"/>
                <w:szCs w:val="28"/>
              </w:rPr>
              <w:t>11.</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highlight w:val="yellow"/>
              </w:rPr>
            </w:pPr>
            <w:r w:rsidRPr="00A56541">
              <w:rPr>
                <w:rFonts w:ascii="Times New Roman" w:hAnsi="Times New Roman" w:cs="Times New Roman"/>
                <w:sz w:val="28"/>
                <w:szCs w:val="28"/>
              </w:rPr>
              <w:t>Наличие пришкольных лагерей для организации отдыха детей в каникулярное время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за каждый поток:</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при численности детей  до 75 человек</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highlight w:val="yellow"/>
              </w:rPr>
            </w:pPr>
            <w:r w:rsidRPr="00A56541">
              <w:rPr>
                <w:rFonts w:ascii="Times New Roman" w:hAnsi="Times New Roman" w:cs="Times New Roman"/>
                <w:sz w:val="28"/>
                <w:szCs w:val="28"/>
              </w:rPr>
              <w:t>при численности детей 75 и более человек</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highlight w:val="yellow"/>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highlight w:val="yellow"/>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15</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highlight w:val="yellow"/>
              </w:rPr>
            </w:pPr>
            <w:r w:rsidRPr="00A56541">
              <w:rPr>
                <w:rFonts w:ascii="Times New Roman" w:hAnsi="Times New Roman" w:cs="Times New Roman"/>
                <w:sz w:val="28"/>
                <w:szCs w:val="28"/>
              </w:rPr>
              <w:t>до 25</w:t>
            </w:r>
          </w:p>
        </w:tc>
      </w:tr>
    </w:tbl>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Примечания к таблице № 8: </w:t>
      </w:r>
    </w:p>
    <w:p w:rsidR="00A56541" w:rsidRPr="00A56541" w:rsidRDefault="00A56541" w:rsidP="00A56541">
      <w:pPr>
        <w:numPr>
          <w:ilvl w:val="0"/>
          <w:numId w:val="1"/>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A56541">
        <w:rPr>
          <w:rFonts w:ascii="Times New Roman" w:hAnsi="Times New Roman" w:cs="Times New Roman"/>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A56541" w:rsidRPr="00A56541" w:rsidRDefault="00A56541" w:rsidP="00A56541">
      <w:pPr>
        <w:numPr>
          <w:ilvl w:val="0"/>
          <w:numId w:val="1"/>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A56541">
        <w:rPr>
          <w:rFonts w:ascii="Times New Roman" w:hAnsi="Times New Roman" w:cs="Times New Roman"/>
          <w:sz w:val="28"/>
          <w:szCs w:val="28"/>
        </w:rPr>
        <w:t>При установлении группы по оплате труда руководителей контингент обучающихся (воспитанников) определяется:</w:t>
      </w:r>
    </w:p>
    <w:p w:rsidR="00A56541" w:rsidRPr="00A56541" w:rsidRDefault="00A56541" w:rsidP="00A56541">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A56541">
        <w:rPr>
          <w:rFonts w:ascii="Times New Roman" w:hAnsi="Times New Roman" w:cs="Times New Roman"/>
          <w:sz w:val="28"/>
          <w:szCs w:val="28"/>
        </w:rPr>
        <w:lastRenderedPageBreak/>
        <w:t>в учреждениях дополнительного образования - по списочному составу постоянно обучающихся на 1 января года, предшествующего планируемому.</w:t>
      </w:r>
      <w:proofErr w:type="gramEnd"/>
      <w:r w:rsidRPr="00A56541">
        <w:rPr>
          <w:rFonts w:ascii="Times New Roman" w:hAnsi="Times New Roman" w:cs="Times New Roman"/>
          <w:sz w:val="28"/>
          <w:szCs w:val="28"/>
        </w:rPr>
        <w:t xml:space="preserve"> </w:t>
      </w:r>
      <w:proofErr w:type="gramStart"/>
      <w:r w:rsidRPr="00A56541">
        <w:rPr>
          <w:rFonts w:ascii="Times New Roman" w:hAnsi="Times New Roman" w:cs="Times New Roman"/>
          <w:sz w:val="28"/>
          <w:szCs w:val="28"/>
        </w:rPr>
        <w:t>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roofErr w:type="gramEnd"/>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5.7.2. Группа по оплате труда руководителей определяется ежегодно органами, осуществляющими функции и полномочия учредителя в отношении  учреждений, в устанавливаемом ими порядке на основании соответствующих документов, подтверждающих наличие указанных объемов работы учреждений.</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5.7.3. При наличии других показателей, не предусмотренных в </w:t>
      </w:r>
      <w:hyperlink w:anchor="Par0" w:history="1">
        <w:r w:rsidRPr="00A56541">
          <w:rPr>
            <w:rFonts w:ascii="Times New Roman" w:eastAsia="Times New Roman" w:hAnsi="Times New Roman" w:cs="Times New Roman"/>
            <w:sz w:val="28"/>
            <w:szCs w:val="28"/>
            <w:lang w:eastAsia="ru-RU"/>
          </w:rPr>
          <w:t xml:space="preserve">пункте 5.7.1. </w:t>
        </w:r>
      </w:hyperlink>
      <w:r w:rsidRPr="00A56541">
        <w:rPr>
          <w:rFonts w:ascii="Times New Roman" w:eastAsia="Times New Roman" w:hAnsi="Times New Roman" w:cs="Times New Roman"/>
          <w:sz w:val="28"/>
          <w:szCs w:val="28"/>
          <w:lang w:eastAsia="ru-RU"/>
        </w:rPr>
        <w:t xml:space="preserve">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9.</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9</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Порядок отнесения учреждений к группе по оплате труда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руководителей </w:t>
      </w:r>
      <w:r w:rsidRPr="00A56541">
        <w:rPr>
          <w:rFonts w:ascii="Times New Roman" w:eastAsia="Times New Roman" w:hAnsi="Times New Roman" w:cs="Times New Roman"/>
          <w:sz w:val="28"/>
          <w:szCs w:val="28"/>
          <w:lang w:eastAsia="ru-RU"/>
        </w:rPr>
        <w:t>в зависимости от суммы баллов</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60"/>
        <w:gridCol w:w="5227"/>
        <w:gridCol w:w="1159"/>
        <w:gridCol w:w="992"/>
        <w:gridCol w:w="993"/>
        <w:gridCol w:w="992"/>
      </w:tblGrid>
      <w:tr w:rsidR="00A56541" w:rsidRPr="00A56541" w:rsidTr="00101409">
        <w:tc>
          <w:tcPr>
            <w:tcW w:w="560" w:type="dxa"/>
            <w:vMerge w:val="restart"/>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roofErr w:type="gramStart"/>
            <w:r w:rsidRPr="00A56541">
              <w:rPr>
                <w:rFonts w:ascii="Times New Roman" w:hAnsi="Times New Roman" w:cs="Times New Roman"/>
                <w:sz w:val="28"/>
                <w:szCs w:val="28"/>
              </w:rPr>
              <w:t>п</w:t>
            </w:r>
            <w:proofErr w:type="gramEnd"/>
            <w:r w:rsidRPr="00A56541">
              <w:rPr>
                <w:rFonts w:ascii="Times New Roman" w:hAnsi="Times New Roman" w:cs="Times New Roman"/>
                <w:sz w:val="28"/>
                <w:szCs w:val="28"/>
              </w:rPr>
              <w:t>/п</w:t>
            </w:r>
          </w:p>
        </w:tc>
        <w:tc>
          <w:tcPr>
            <w:tcW w:w="5227" w:type="dxa"/>
            <w:vMerge w:val="restart"/>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A56541" w:rsidRPr="00A56541" w:rsidTr="00101409">
        <w:tc>
          <w:tcPr>
            <w:tcW w:w="560" w:type="dxa"/>
            <w:vMerge/>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both"/>
              <w:rPr>
                <w:rFonts w:ascii="Times New Roman" w:hAnsi="Times New Roman" w:cs="Times New Roman"/>
                <w:sz w:val="28"/>
                <w:szCs w:val="28"/>
              </w:rPr>
            </w:pPr>
          </w:p>
        </w:tc>
        <w:tc>
          <w:tcPr>
            <w:tcW w:w="5227" w:type="dxa"/>
            <w:vMerge/>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both"/>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IV</w:t>
            </w:r>
          </w:p>
        </w:tc>
      </w:tr>
      <w:tr w:rsidR="00A56541" w:rsidRPr="00A56541" w:rsidTr="00101409">
        <w:tc>
          <w:tcPr>
            <w:tcW w:w="560"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1. </w:t>
            </w:r>
          </w:p>
        </w:tc>
        <w:tc>
          <w:tcPr>
            <w:tcW w:w="5227"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tabs>
                <w:tab w:val="left" w:pos="2679"/>
              </w:tabs>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Общеобразовательные учреждения,  учреждения дополнительного образования</w:t>
            </w:r>
          </w:p>
        </w:tc>
        <w:tc>
          <w:tcPr>
            <w:tcW w:w="11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свыше 500</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500</w:t>
            </w:r>
          </w:p>
        </w:tc>
        <w:tc>
          <w:tcPr>
            <w:tcW w:w="99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200</w:t>
            </w:r>
          </w:p>
        </w:tc>
      </w:tr>
    </w:tbl>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5.7.5. 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5.7.6. Органы, осуществляющие функции и полномочия учредителя в отношении учреждений,  в порядке исключения:</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lastRenderedPageBreak/>
        <w:t xml:space="preserve">могут относить отдельные учреждения системы образования,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A56541">
        <w:rPr>
          <w:rFonts w:ascii="Times New Roman" w:hAnsi="Times New Roman" w:cs="Times New Roman"/>
          <w:sz w:val="28"/>
          <w:szCs w:val="28"/>
          <w:lang w:val="en-US"/>
        </w:rPr>
        <w:t>I</w:t>
      </w:r>
      <w:r w:rsidRPr="00A56541">
        <w:rPr>
          <w:rFonts w:ascii="Times New Roman" w:hAnsi="Times New Roman" w:cs="Times New Roman"/>
          <w:sz w:val="28"/>
          <w:szCs w:val="28"/>
        </w:rPr>
        <w:t xml:space="preserve"> группы по оплате труда руководителей;</w:t>
      </w:r>
    </w:p>
    <w:p w:rsidR="00FB730D" w:rsidRDefault="00A56541" w:rsidP="00FB730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56541">
        <w:rPr>
          <w:rFonts w:ascii="Times New Roman" w:hAnsi="Times New Roman" w:cs="Times New Roman"/>
          <w:sz w:val="28"/>
          <w:szCs w:val="28"/>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w:t>
      </w:r>
      <w:proofErr w:type="spellStart"/>
      <w:r w:rsidRPr="00A56541">
        <w:rPr>
          <w:rFonts w:ascii="Times New Roman" w:hAnsi="Times New Roman" w:cs="Times New Roman"/>
          <w:sz w:val="28"/>
          <w:szCs w:val="28"/>
        </w:rPr>
        <w:t>Белокалитвинского</w:t>
      </w:r>
      <w:proofErr w:type="spellEnd"/>
      <w:r w:rsidRPr="00A56541">
        <w:rPr>
          <w:rFonts w:ascii="Times New Roman" w:hAnsi="Times New Roman" w:cs="Times New Roman"/>
          <w:sz w:val="28"/>
          <w:szCs w:val="28"/>
        </w:rPr>
        <w:t xml:space="preserve"> района, на одну группу по оплате труда руководителей выше по сравнению с группой, определенной по объемным показателям, но не выше </w:t>
      </w:r>
      <w:r w:rsidRPr="00A56541">
        <w:rPr>
          <w:rFonts w:ascii="Times New Roman" w:hAnsi="Times New Roman" w:cs="Times New Roman"/>
          <w:sz w:val="28"/>
          <w:szCs w:val="28"/>
          <w:lang w:val="en-US"/>
        </w:rPr>
        <w:t>I</w:t>
      </w:r>
      <w:r w:rsidRPr="00A56541">
        <w:rPr>
          <w:rFonts w:ascii="Times New Roman" w:hAnsi="Times New Roman" w:cs="Times New Roman"/>
          <w:sz w:val="28"/>
          <w:szCs w:val="28"/>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FB730D" w:rsidRDefault="00FB730D" w:rsidP="00FB730D">
      <w:pPr>
        <w:autoSpaceDE w:val="0"/>
        <w:autoSpaceDN w:val="0"/>
        <w:adjustRightInd w:val="0"/>
        <w:spacing w:after="0" w:line="240" w:lineRule="auto"/>
        <w:ind w:firstLine="540"/>
        <w:jc w:val="both"/>
        <w:rPr>
          <w:rFonts w:ascii="Times New Roman" w:hAnsi="Times New Roman" w:cs="Times New Roman"/>
          <w:sz w:val="28"/>
          <w:szCs w:val="28"/>
        </w:rPr>
      </w:pPr>
    </w:p>
    <w:p w:rsidR="00A56541" w:rsidRPr="00FB730D" w:rsidRDefault="00A56541" w:rsidP="00FB730D">
      <w:pPr>
        <w:autoSpaceDE w:val="0"/>
        <w:autoSpaceDN w:val="0"/>
        <w:adjustRightInd w:val="0"/>
        <w:spacing w:after="0" w:line="240" w:lineRule="auto"/>
        <w:ind w:firstLine="540"/>
        <w:jc w:val="center"/>
        <w:rPr>
          <w:rFonts w:ascii="Times New Roman" w:hAnsi="Times New Roman" w:cs="Times New Roman"/>
          <w:b/>
          <w:kern w:val="2"/>
          <w:sz w:val="28"/>
          <w:szCs w:val="28"/>
        </w:rPr>
      </w:pPr>
      <w:r w:rsidRPr="00FB730D">
        <w:rPr>
          <w:rFonts w:ascii="Times New Roman" w:hAnsi="Times New Roman" w:cs="Times New Roman"/>
          <w:b/>
          <w:kern w:val="2"/>
          <w:sz w:val="28"/>
          <w:szCs w:val="28"/>
        </w:rPr>
        <w:t>Раздел 6. Особенности условий оплаты труда педагогических работников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4"/>
        </w:rPr>
        <w:t xml:space="preserve">6.1. </w:t>
      </w:r>
      <w:r w:rsidRPr="00A56541">
        <w:rPr>
          <w:rFonts w:ascii="Times New Roman" w:hAnsi="Times New Roman" w:cs="Times New Roman"/>
          <w:sz w:val="28"/>
          <w:szCs w:val="28"/>
        </w:rPr>
        <w:t xml:space="preserve"> </w:t>
      </w:r>
      <w:proofErr w:type="gramStart"/>
      <w:r w:rsidRPr="00A56541">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0" w:history="1">
        <w:r w:rsidRPr="00A56541">
          <w:rPr>
            <w:rFonts w:ascii="Times New Roman" w:hAnsi="Times New Roman" w:cs="Times New Roman"/>
            <w:sz w:val="28"/>
            <w:szCs w:val="28"/>
          </w:rPr>
          <w:t>приказа</w:t>
        </w:r>
      </w:hyperlink>
      <w:r w:rsidRPr="00A56541">
        <w:rPr>
          <w:rFonts w:ascii="Times New Roman" w:hAnsi="Times New Roman" w:cs="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w:t>
      </w:r>
      <w:proofErr w:type="gramEnd"/>
      <w:r w:rsidRPr="00A56541">
        <w:rPr>
          <w:rFonts w:ascii="Times New Roman" w:hAnsi="Times New Roman" w:cs="Times New Roman"/>
          <w:sz w:val="28"/>
          <w:szCs w:val="28"/>
        </w:rPr>
        <w:t>),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6.3.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sidRPr="00A56541">
        <w:rPr>
          <w:rFonts w:ascii="Times New Roman" w:hAnsi="Times New Roman" w:cs="Times New Roman"/>
          <w:sz w:val="28"/>
          <w:szCs w:val="28"/>
        </w:rPr>
        <w:t>с</w:t>
      </w:r>
      <w:proofErr w:type="gramEnd"/>
      <w:r w:rsidRPr="00A56541">
        <w:rPr>
          <w:rFonts w:ascii="Times New Roman" w:hAnsi="Times New Roman" w:cs="Times New Roman"/>
          <w:sz w:val="28"/>
          <w:szCs w:val="28"/>
        </w:rPr>
        <w:t xml:space="preserve">: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установленным объемом педагогической работы или учебной (преподавательской) работы;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размером ставки заработной платы, применяемым для исчисления заработной платы в зависимости от установленного объема педагогической </w:t>
      </w:r>
      <w:r w:rsidRPr="00A56541">
        <w:rPr>
          <w:rFonts w:ascii="Times New Roman" w:eastAsia="Times New Roman" w:hAnsi="Times New Roman" w:cs="Times New Roman"/>
          <w:sz w:val="28"/>
          <w:szCs w:val="28"/>
          <w:lang w:eastAsia="ru-RU"/>
        </w:rPr>
        <w:lastRenderedPageBreak/>
        <w:t xml:space="preserve">работы или учебной (преподавательской) работы;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размером заработной платы, исчисленным с учетом установленного объема педагогической  работы или учебной (преподавательской) работы.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6</w:t>
      </w:r>
      <w:r w:rsidRPr="00A56541">
        <w:rPr>
          <w:rFonts w:ascii="Times New Roman" w:hAnsi="Times New Roman" w:cs="Times New Roman"/>
          <w:sz w:val="28"/>
          <w:szCs w:val="28"/>
        </w:rPr>
        <w:t xml:space="preserve">.4. </w:t>
      </w:r>
      <w:proofErr w:type="gramStart"/>
      <w:r w:rsidRPr="00A56541">
        <w:rPr>
          <w:rFonts w:ascii="Times New Roman" w:hAnsi="Times New Roman" w:cs="Times New Roman"/>
          <w:sz w:val="28"/>
          <w:szCs w:val="28"/>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A56541">
        <w:rPr>
          <w:rFonts w:ascii="Times New Roman" w:eastAsia="Times New Roman" w:hAnsi="Times New Roman" w:cs="Times New Roman"/>
          <w:sz w:val="28"/>
          <w:szCs w:val="28"/>
          <w:lang w:eastAsia="ru-RU"/>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A56541" w:rsidRPr="00A56541" w:rsidRDefault="00A56541" w:rsidP="00A56541">
      <w:pPr>
        <w:widowControl w:val="0"/>
        <w:autoSpaceDE w:val="0"/>
        <w:autoSpaceDN w:val="0"/>
        <w:spacing w:after="0" w:line="240" w:lineRule="auto"/>
        <w:ind w:firstLine="709"/>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6</w:t>
      </w:r>
      <w:r w:rsidRPr="00A56541">
        <w:rPr>
          <w:rFonts w:ascii="Times New Roman" w:hAnsi="Times New Roman" w:cs="Times New Roman"/>
          <w:sz w:val="28"/>
          <w:szCs w:val="28"/>
        </w:rPr>
        <w:t xml:space="preserve">.5.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w:t>
      </w:r>
      <w:r w:rsidR="00FB730D">
        <w:rPr>
          <w:rFonts w:ascii="Times New Roman" w:hAnsi="Times New Roman" w:cs="Times New Roman"/>
          <w:sz w:val="28"/>
          <w:szCs w:val="28"/>
        </w:rPr>
        <w:t>совместительству педагогических работников</w:t>
      </w:r>
      <w:r w:rsidRPr="00A56541">
        <w:rPr>
          <w:rFonts w:ascii="Times New Roman" w:hAnsi="Times New Roman" w:cs="Times New Roman"/>
          <w:sz w:val="28"/>
          <w:szCs w:val="28"/>
        </w:rPr>
        <w:t>».</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6.6.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1" w:history="1">
        <w:r w:rsidRPr="00A56541">
          <w:rPr>
            <w:rFonts w:ascii="Times New Roman" w:eastAsia="Times New Roman" w:hAnsi="Times New Roman" w:cs="Times New Roman"/>
            <w:sz w:val="28"/>
            <w:szCs w:val="28"/>
            <w:lang w:eastAsia="ru-RU"/>
          </w:rPr>
          <w:t>статьей 152</w:t>
        </w:r>
      </w:hyperlink>
      <w:r w:rsidRPr="00A56541">
        <w:rPr>
          <w:rFonts w:ascii="Times New Roman" w:eastAsia="Times New Roman" w:hAnsi="Times New Roman" w:cs="Times New Roman"/>
          <w:sz w:val="28"/>
          <w:szCs w:val="28"/>
          <w:lang w:eastAsia="ru-RU"/>
        </w:rPr>
        <w:t xml:space="preserve"> ТК РФ.</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6.7. </w:t>
      </w:r>
      <w:proofErr w:type="gramStart"/>
      <w:r w:rsidRPr="00A56541">
        <w:rPr>
          <w:rFonts w:ascii="Times New Roman" w:hAnsi="Times New Roman" w:cs="Times New Roman"/>
          <w:sz w:val="28"/>
          <w:szCs w:val="28"/>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sidRPr="00A56541">
        <w:rPr>
          <w:rFonts w:ascii="Times New Roman" w:hAnsi="Times New Roman" w:cs="Times New Roman"/>
          <w:sz w:val="28"/>
          <w:szCs w:val="28"/>
        </w:rPr>
        <w:t xml:space="preserve"> не менее чем на 1 ставку заработной платы.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6.8. </w:t>
      </w:r>
      <w:r w:rsidRPr="00A56541">
        <w:rPr>
          <w:rFonts w:ascii="Times New Roman" w:hAnsi="Times New Roman" w:cs="Times New Roman"/>
          <w:sz w:val="28"/>
          <w:szCs w:val="28"/>
        </w:rPr>
        <w:t>Порядок определения размера месячной заработной платы педагогическим работникам</w:t>
      </w:r>
      <w:r w:rsidRPr="00A56541">
        <w:rPr>
          <w:rFonts w:ascii="Times New Roman" w:eastAsia="Times New Roman" w:hAnsi="Times New Roman" w:cs="Times New Roman"/>
          <w:sz w:val="28"/>
          <w:szCs w:val="28"/>
          <w:lang w:eastAsia="ru-RU"/>
        </w:rPr>
        <w:t>, для которых установлены нормы часов педагогической работы (нормы часов учебной (преподавательской)  работы) в неделю.</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bookmarkStart w:id="7" w:name="Par1"/>
      <w:bookmarkEnd w:id="7"/>
      <w:r w:rsidRPr="00A56541">
        <w:rPr>
          <w:rFonts w:ascii="Times New Roman" w:hAnsi="Times New Roman" w:cs="Times New Roman"/>
          <w:sz w:val="28"/>
          <w:szCs w:val="28"/>
        </w:rPr>
        <w:t xml:space="preserve">  </w:t>
      </w:r>
      <w:proofErr w:type="gramStart"/>
      <w:r w:rsidRPr="00A56541">
        <w:rPr>
          <w:rFonts w:ascii="Times New Roman" w:hAnsi="Times New Roman" w:cs="Times New Roman"/>
          <w:sz w:val="28"/>
          <w:szCs w:val="28"/>
        </w:rPr>
        <w:t xml:space="preserve">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 определяется путем</w:t>
      </w:r>
      <w:proofErr w:type="gramEnd"/>
      <w:r w:rsidRPr="00A56541">
        <w:rPr>
          <w:rFonts w:ascii="Times New Roman" w:hAnsi="Times New Roman" w:cs="Times New Roman"/>
          <w:sz w:val="28"/>
          <w:szCs w:val="28"/>
        </w:rPr>
        <w:t xml:space="preserve">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(преподавательской)  работы) в неделю.</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lastRenderedPageBreak/>
        <w:t>В таком же порядке исчисляется заработная плата на основе ставок заработной платы:</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учителей и преподавателей за работу по совместительству в другом образовательном учреждении (одном или нескольких);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56541">
        <w:rPr>
          <w:rFonts w:ascii="Times New Roman" w:hAnsi="Times New Roman" w:cs="Times New Roman"/>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pacing w:val="-18"/>
          <w:sz w:val="28"/>
          <w:szCs w:val="28"/>
        </w:rPr>
      </w:pPr>
      <w:r w:rsidRPr="00A56541">
        <w:rPr>
          <w:rFonts w:ascii="Times New Roman" w:hAnsi="Times New Roman" w:cs="Times New Roman"/>
          <w:sz w:val="28"/>
          <w:szCs w:val="28"/>
        </w:rPr>
        <w:t xml:space="preserve">6.9.  </w:t>
      </w:r>
      <w:r w:rsidRPr="00A56541">
        <w:rPr>
          <w:rFonts w:ascii="Times New Roman" w:hAnsi="Times New Roman" w:cs="Times New Roman"/>
          <w:spacing w:val="-18"/>
          <w:sz w:val="28"/>
          <w:szCs w:val="28"/>
        </w:rPr>
        <w:t xml:space="preserve">  Заработная плата педагогических работников, определенная  на основе должностных окладов   и ставок заработной платы</w:t>
      </w:r>
      <w:proofErr w:type="gramStart"/>
      <w:r w:rsidRPr="00A56541">
        <w:rPr>
          <w:rFonts w:ascii="Times New Roman" w:hAnsi="Times New Roman" w:cs="Times New Roman"/>
          <w:spacing w:val="-18"/>
          <w:sz w:val="28"/>
          <w:szCs w:val="28"/>
        </w:rPr>
        <w:t xml:space="preserve"> ,</w:t>
      </w:r>
      <w:proofErr w:type="gramEnd"/>
      <w:r w:rsidRPr="00A56541">
        <w:rPr>
          <w:rFonts w:ascii="Times New Roman" w:hAnsi="Times New Roman" w:cs="Times New Roman"/>
          <w:spacing w:val="-18"/>
          <w:sz w:val="28"/>
          <w:szCs w:val="28"/>
        </w:rPr>
        <w:t xml:space="preserve">  а также выплаты компенсационного и стимулирующего характера,  устанавливаемые в соответствии с подпунктом 3.4.5 пункта 3.4 раздела 3 и пунктами 4,6, 4.8.1, 4.8.2, 4.8.3, 4.8.4, 4.8.5 пункта 4.8  раздела 4 настоящего Примерного положения, включаются в месячную заработную плату  педагогическим  работникам при тарификации.</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6.10. В случае</w:t>
      </w:r>
      <w:proofErr w:type="gramStart"/>
      <w:r w:rsidRPr="00A56541">
        <w:rPr>
          <w:rFonts w:ascii="Times New Roman" w:hAnsi="Times New Roman" w:cs="Times New Roman"/>
          <w:sz w:val="28"/>
          <w:szCs w:val="28"/>
        </w:rPr>
        <w:t>,</w:t>
      </w:r>
      <w:proofErr w:type="gramEnd"/>
      <w:r w:rsidRPr="00A56541">
        <w:rPr>
          <w:rFonts w:ascii="Times New Roman" w:hAnsi="Times New Roman" w:cs="Times New Roman"/>
          <w:sz w:val="28"/>
          <w:szCs w:val="28"/>
        </w:rPr>
        <w:t xml:space="preserve">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A56541" w:rsidRPr="00A56541" w:rsidRDefault="00A56541" w:rsidP="00A56541">
      <w:pPr>
        <w:autoSpaceDE w:val="0"/>
        <w:autoSpaceDN w:val="0"/>
        <w:adjustRightInd w:val="0"/>
        <w:spacing w:after="0" w:line="240" w:lineRule="auto"/>
        <w:ind w:firstLine="539"/>
        <w:jc w:val="both"/>
        <w:rPr>
          <w:rFonts w:ascii="Times New Roman" w:hAnsi="Times New Roman" w:cs="Times New Roman"/>
          <w:sz w:val="28"/>
          <w:szCs w:val="28"/>
        </w:rPr>
      </w:pPr>
      <w:r w:rsidRPr="00A56541">
        <w:rPr>
          <w:rFonts w:ascii="Times New Roman" w:hAnsi="Times New Roman" w:cs="Times New Roman"/>
          <w:sz w:val="28"/>
          <w:szCs w:val="28"/>
        </w:rPr>
        <w:t>6.11. Порядок и условия почасовой оплаты труда педагогических работников:</w:t>
      </w:r>
    </w:p>
    <w:p w:rsidR="00A56541" w:rsidRPr="00A56541" w:rsidRDefault="00A56541" w:rsidP="00A56541">
      <w:pPr>
        <w:autoSpaceDE w:val="0"/>
        <w:autoSpaceDN w:val="0"/>
        <w:adjustRightInd w:val="0"/>
        <w:spacing w:after="0" w:line="240" w:lineRule="auto"/>
        <w:ind w:firstLine="539"/>
        <w:jc w:val="both"/>
        <w:rPr>
          <w:rFonts w:ascii="Times New Roman" w:hAnsi="Times New Roman" w:cs="Times New Roman"/>
          <w:sz w:val="28"/>
          <w:szCs w:val="28"/>
        </w:rPr>
      </w:pPr>
      <w:r w:rsidRPr="00A56541">
        <w:rPr>
          <w:rFonts w:ascii="Times New Roman" w:hAnsi="Times New Roman" w:cs="Times New Roman"/>
          <w:sz w:val="28"/>
          <w:szCs w:val="28"/>
        </w:rPr>
        <w:t xml:space="preserve">6.11.1. Почасовая оплата труда педагогических работников образовательных учреждений применяется при оплате </w:t>
      </w:r>
      <w:proofErr w:type="gramStart"/>
      <w:r w:rsidRPr="00A56541">
        <w:rPr>
          <w:rFonts w:ascii="Times New Roman" w:hAnsi="Times New Roman" w:cs="Times New Roman"/>
          <w:sz w:val="28"/>
          <w:szCs w:val="28"/>
        </w:rPr>
        <w:t>за</w:t>
      </w:r>
      <w:proofErr w:type="gramEnd"/>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ind w:firstLine="539"/>
        <w:jc w:val="both"/>
        <w:rPr>
          <w:rFonts w:ascii="Times New Roman" w:hAnsi="Times New Roman" w:cs="Times New Roman"/>
          <w:sz w:val="28"/>
          <w:szCs w:val="28"/>
        </w:rPr>
      </w:pPr>
      <w:r w:rsidRPr="00A56541">
        <w:rPr>
          <w:rFonts w:ascii="Times New Roman" w:hAnsi="Times New Roman" w:cs="Times New Roman"/>
          <w:sz w:val="28"/>
          <w:szCs w:val="28"/>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6.11.2.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Сумма заработной платы в месяц педагогического работника для  определения часовой ставки исчисляется исходя </w:t>
      </w:r>
      <w:proofErr w:type="gramStart"/>
      <w:r w:rsidRPr="00A56541">
        <w:rPr>
          <w:rFonts w:ascii="Times New Roman" w:hAnsi="Times New Roman" w:cs="Times New Roman"/>
          <w:sz w:val="28"/>
          <w:szCs w:val="28"/>
        </w:rPr>
        <w:t>из</w:t>
      </w:r>
      <w:proofErr w:type="gramEnd"/>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ставки заработной платы (с учетом повышающих коэффициентов, образующих новые ставки заработной платы),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trike/>
          <w:sz w:val="28"/>
          <w:szCs w:val="28"/>
          <w:lang w:eastAsia="ru-RU"/>
        </w:rPr>
      </w:pPr>
      <w:r w:rsidRPr="00A56541">
        <w:rPr>
          <w:rFonts w:ascii="Times New Roman" w:eastAsia="Times New Roman" w:hAnsi="Times New Roman" w:cs="Times New Roman"/>
          <w:sz w:val="28"/>
          <w:szCs w:val="28"/>
          <w:lang w:eastAsia="ru-RU"/>
        </w:rPr>
        <w:t>выплат компенсационного характера:  доплаты за работу с вредными и (или) опасными условиями труда,  за работу в особых условиях труда</w:t>
      </w:r>
      <w:r w:rsidRPr="00A56541">
        <w:rPr>
          <w:rFonts w:ascii="Times New Roman" w:eastAsia="Times New Roman" w:hAnsi="Times New Roman" w:cs="Times New Roman"/>
          <w:kern w:val="2"/>
          <w:sz w:val="28"/>
          <w:szCs w:val="28"/>
          <w:lang w:eastAsia="ru-RU"/>
        </w:rPr>
        <w:t xml:space="preserve">;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выплат стимулирующего характера: надбавки за выслугу лет, за </w:t>
      </w:r>
      <w:r w:rsidRPr="00A56541">
        <w:rPr>
          <w:rFonts w:ascii="Times New Roman" w:eastAsia="Times New Roman" w:hAnsi="Times New Roman" w:cs="Times New Roman"/>
          <w:sz w:val="28"/>
          <w:szCs w:val="28"/>
          <w:lang w:eastAsia="ru-RU"/>
        </w:rPr>
        <w:lastRenderedPageBreak/>
        <w:t xml:space="preserve">квалификацию, за наличие ученой степени, за наличие почетного звания, ведомственного почетного звания (нагрудного знака).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Среднемесячное количество рабочих часов определяется: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6.12.  </w:t>
      </w:r>
      <w:proofErr w:type="gramStart"/>
      <w:r w:rsidRPr="00A56541">
        <w:rPr>
          <w:rFonts w:ascii="Times New Roman" w:hAnsi="Times New Roman" w:cs="Times New Roman"/>
          <w:sz w:val="28"/>
          <w:szCs w:val="28"/>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педагогической (учебной, преподавательской) работы на общих основаниях, с соответствующим увеличением его недельной педагогической (учебной, преподавательской)  нагрузки путем внесения необходимых изменений в тарификацию.</w:t>
      </w:r>
      <w:proofErr w:type="gramEnd"/>
    </w:p>
    <w:p w:rsidR="00A56541" w:rsidRPr="00FB730D" w:rsidRDefault="00A56541" w:rsidP="00A56541">
      <w:pPr>
        <w:widowControl w:val="0"/>
        <w:autoSpaceDE w:val="0"/>
        <w:autoSpaceDN w:val="0"/>
        <w:spacing w:after="0" w:line="240" w:lineRule="auto"/>
        <w:ind w:firstLine="567"/>
        <w:jc w:val="center"/>
        <w:rPr>
          <w:rFonts w:ascii="Times New Roman" w:eastAsia="Times New Roman" w:hAnsi="Times New Roman" w:cs="Times New Roman"/>
          <w:b/>
          <w:kern w:val="2"/>
          <w:sz w:val="28"/>
          <w:szCs w:val="28"/>
          <w:lang w:eastAsia="ru-RU"/>
        </w:rPr>
      </w:pPr>
      <w:r w:rsidRPr="00FB730D">
        <w:rPr>
          <w:rFonts w:ascii="Times New Roman" w:eastAsia="Times New Roman" w:hAnsi="Times New Roman" w:cs="Times New Roman"/>
          <w:b/>
          <w:kern w:val="2"/>
          <w:sz w:val="28"/>
          <w:szCs w:val="28"/>
          <w:lang w:eastAsia="ru-RU"/>
        </w:rPr>
        <w:t>Раздел 7. Другие вопросы оплаты труда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w:t>
      </w:r>
      <w:r w:rsidRPr="00A56541">
        <w:rPr>
          <w:rFonts w:ascii="Times New Roman" w:eastAsia="Times New Roman" w:hAnsi="Times New Roman" w:cs="Times New Roman"/>
          <w:sz w:val="28"/>
          <w:szCs w:val="28"/>
          <w:lang w:eastAsia="ru-RU"/>
        </w:rPr>
        <w:t>средств, полученных учреждением от  приносящей доход деятельности,</w:t>
      </w:r>
      <w:r w:rsidRPr="00A56541">
        <w:rPr>
          <w:rFonts w:ascii="Times New Roman" w:eastAsia="Times New Roman" w:hAnsi="Times New Roman" w:cs="Times New Roman"/>
          <w:kern w:val="2"/>
          <w:sz w:val="28"/>
          <w:szCs w:val="28"/>
          <w:lang w:eastAsia="ru-RU"/>
        </w:rPr>
        <w:t xml:space="preserve">  не может быть более 40 процентов. </w:t>
      </w:r>
    </w:p>
    <w:p w:rsidR="00A56541" w:rsidRPr="00A56541" w:rsidRDefault="00A56541" w:rsidP="00A56541">
      <w:pPr>
        <w:widowControl w:val="0"/>
        <w:autoSpaceDE w:val="0"/>
        <w:autoSpaceDN w:val="0"/>
        <w:spacing w:after="0" w:line="240" w:lineRule="auto"/>
        <w:ind w:firstLine="567"/>
        <w:jc w:val="both"/>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5 к настоящему постановлению.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4"/>
          <w:lang w:eastAsia="ru-RU"/>
        </w:rPr>
        <w:t xml:space="preserve">7.2. </w:t>
      </w:r>
      <w:r w:rsidRPr="00A56541">
        <w:rPr>
          <w:rFonts w:ascii="Times New Roman" w:eastAsia="Times New Roman" w:hAnsi="Times New Roman" w:cs="Times New Roman"/>
          <w:kern w:val="2"/>
          <w:sz w:val="28"/>
          <w:szCs w:val="28"/>
          <w:lang w:eastAsia="ru-RU"/>
        </w:rPr>
        <w:t xml:space="preserve">Работникам учреждения может быть оказана материальная помощь.  </w:t>
      </w:r>
      <w:r w:rsidRPr="00A56541">
        <w:rPr>
          <w:rFonts w:ascii="Times New Roman" w:eastAsia="Times New Roman" w:hAnsi="Times New Roman" w:cs="Times New Roman"/>
          <w:sz w:val="28"/>
          <w:szCs w:val="28"/>
          <w:lang w:eastAsia="ru-RU"/>
        </w:rPr>
        <w:t xml:space="preserve">Решение </w:t>
      </w:r>
      <w:r w:rsidRPr="00A56541">
        <w:rPr>
          <w:rFonts w:ascii="Times New Roman" w:eastAsia="Times New Roman" w:hAnsi="Times New Roman" w:cs="Calibri"/>
          <w:sz w:val="28"/>
          <w:szCs w:val="28"/>
          <w:lang w:eastAsia="ru-RU"/>
        </w:rPr>
        <w:t>об оказании материальной помощи и ее размерах</w:t>
      </w:r>
      <w:r w:rsidRPr="00A56541">
        <w:rPr>
          <w:rFonts w:ascii="Times New Roman" w:eastAsia="Times New Roman" w:hAnsi="Times New Roman" w:cs="Times New Roman"/>
          <w:sz w:val="28"/>
          <w:szCs w:val="28"/>
          <w:lang w:eastAsia="ru-RU"/>
        </w:rPr>
        <w:t xml:space="preserve"> принимается: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руководителю учреждения – органом, осуществляющим функции и полномочия учредителя, в соответствии с утвержденным  им порядком </w:t>
      </w:r>
      <w:r w:rsidRPr="00A56541">
        <w:rPr>
          <w:rFonts w:ascii="Times New Roman" w:eastAsia="Times New Roman" w:hAnsi="Times New Roman" w:cs="Calibri"/>
          <w:sz w:val="28"/>
          <w:szCs w:val="28"/>
          <w:lang w:eastAsia="ru-RU"/>
        </w:rPr>
        <w:t>на основании письменного заявления руководителя</w:t>
      </w:r>
      <w:r w:rsidRPr="00A56541">
        <w:rPr>
          <w:rFonts w:ascii="Times New Roman" w:eastAsia="Times New Roman" w:hAnsi="Times New Roman" w:cs="Times New Roman"/>
          <w:sz w:val="28"/>
          <w:szCs w:val="28"/>
          <w:lang w:eastAsia="ru-RU"/>
        </w:rPr>
        <w:t>;</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w:t>
      </w:r>
      <w:r w:rsidRPr="00A56541">
        <w:rPr>
          <w:rFonts w:ascii="Times New Roman" w:eastAsia="Times New Roman" w:hAnsi="Times New Roman" w:cs="Calibri"/>
          <w:sz w:val="28"/>
          <w:szCs w:val="28"/>
          <w:lang w:eastAsia="ru-RU"/>
        </w:rPr>
        <w:t>на основании письменного заявления работника</w:t>
      </w:r>
      <w:r w:rsidRPr="00A56541">
        <w:rPr>
          <w:rFonts w:ascii="Times New Roman" w:eastAsia="Times New Roman" w:hAnsi="Times New Roman" w:cs="Times New Roman"/>
          <w:sz w:val="28"/>
          <w:szCs w:val="28"/>
          <w:lang w:eastAsia="ru-RU"/>
        </w:rPr>
        <w:t>.</w:t>
      </w:r>
    </w:p>
    <w:p w:rsidR="00A56541" w:rsidRPr="00A56541" w:rsidRDefault="00A56541" w:rsidP="00A56541">
      <w:pPr>
        <w:spacing w:after="0" w:line="240" w:lineRule="auto"/>
        <w:ind w:firstLine="567"/>
        <w:jc w:val="both"/>
        <w:rPr>
          <w:rFonts w:ascii="Times New Roman" w:hAnsi="Times New Roman" w:cs="Times New Roman"/>
          <w:sz w:val="28"/>
          <w:szCs w:val="28"/>
        </w:rPr>
      </w:pPr>
      <w:r w:rsidRPr="00A56541">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A56541">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A83A4A" w:rsidRDefault="00A56541" w:rsidP="00FB730D">
      <w:pPr>
        <w:spacing w:line="240" w:lineRule="auto"/>
        <w:ind w:right="-54" w:firstLine="567"/>
        <w:jc w:val="both"/>
        <w:rPr>
          <w:rFonts w:ascii="Times New Roman" w:hAnsi="Times New Roman" w:cs="Times New Roman"/>
          <w:bCs/>
          <w:sz w:val="28"/>
          <w:szCs w:val="28"/>
        </w:rPr>
      </w:pPr>
      <w:r w:rsidRPr="00A56541">
        <w:rPr>
          <w:rFonts w:ascii="Times New Roman" w:hAnsi="Times New Roman" w:cs="Times New Roman"/>
          <w:bCs/>
          <w:sz w:val="28"/>
          <w:szCs w:val="28"/>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FB730D" w:rsidRDefault="00FB730D" w:rsidP="00FB730D">
      <w:pPr>
        <w:spacing w:line="240" w:lineRule="auto"/>
        <w:ind w:right="-54" w:firstLine="567"/>
        <w:jc w:val="both"/>
      </w:pPr>
      <w:r>
        <w:rPr>
          <w:rFonts w:ascii="Times New Roman" w:hAnsi="Times New Roman" w:cs="Times New Roman"/>
          <w:bCs/>
          <w:sz w:val="28"/>
          <w:szCs w:val="28"/>
        </w:rPr>
        <w:t>Настоящее Положение действует до принятия нового.</w:t>
      </w:r>
    </w:p>
    <w:sectPr w:rsidR="00FB7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41"/>
    <w:rsid w:val="003278F4"/>
    <w:rsid w:val="00546848"/>
    <w:rsid w:val="007102E8"/>
    <w:rsid w:val="00A56541"/>
    <w:rsid w:val="00A83A4A"/>
    <w:rsid w:val="00D0575C"/>
    <w:rsid w:val="00DB5682"/>
    <w:rsid w:val="00ED15C3"/>
    <w:rsid w:val="00F34C0C"/>
    <w:rsid w:val="00FB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5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56541"/>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A56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541"/>
  </w:style>
  <w:style w:type="paragraph" w:styleId="a5">
    <w:name w:val="footer"/>
    <w:basedOn w:val="a"/>
    <w:link w:val="a6"/>
    <w:uiPriority w:val="99"/>
    <w:unhideWhenUsed/>
    <w:rsid w:val="00A565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541"/>
  </w:style>
  <w:style w:type="paragraph" w:customStyle="1" w:styleId="ConsPlusNonformat">
    <w:name w:val="ConsPlusNonformat"/>
    <w:uiPriority w:val="99"/>
    <w:rsid w:val="00A56541"/>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A56541"/>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A565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541"/>
    <w:rPr>
      <w:rFonts w:ascii="Tahoma" w:hAnsi="Tahoma" w:cs="Tahoma"/>
      <w:sz w:val="16"/>
      <w:szCs w:val="16"/>
    </w:rPr>
  </w:style>
  <w:style w:type="table" w:styleId="a9">
    <w:name w:val="Table Grid"/>
    <w:basedOn w:val="a1"/>
    <w:uiPriority w:val="59"/>
    <w:rsid w:val="00A5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A5654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A56541"/>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A56541"/>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A56541"/>
    <w:rPr>
      <w:rFonts w:ascii="Times New Roman" w:eastAsia="Times New Roman" w:hAnsi="Times New Roman" w:cs="Times New Roman"/>
      <w:sz w:val="28"/>
      <w:szCs w:val="24"/>
      <w:lang w:eastAsia="ru-RU"/>
    </w:rPr>
  </w:style>
  <w:style w:type="paragraph" w:styleId="ad">
    <w:name w:val="List Paragraph"/>
    <w:basedOn w:val="a"/>
    <w:uiPriority w:val="34"/>
    <w:qFormat/>
    <w:rsid w:val="00A56541"/>
    <w:pPr>
      <w:ind w:left="720"/>
      <w:contextualSpacing/>
    </w:pPr>
  </w:style>
  <w:style w:type="paragraph" w:styleId="ae">
    <w:name w:val="Normal (Web)"/>
    <w:basedOn w:val="a"/>
    <w:uiPriority w:val="99"/>
    <w:unhideWhenUsed/>
    <w:rsid w:val="00A565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A56541"/>
    <w:pPr>
      <w:spacing w:after="0" w:line="240" w:lineRule="auto"/>
    </w:pPr>
    <w:rPr>
      <w:rFonts w:ascii="Courier New" w:eastAsia="Times New Roman" w:hAnsi="Courier New" w:cs="Courier New"/>
      <w:kern w:val="1"/>
      <w:sz w:val="24"/>
      <w:szCs w:val="20"/>
    </w:rPr>
  </w:style>
  <w:style w:type="paragraph" w:styleId="af">
    <w:name w:val="Revision"/>
    <w:hidden/>
    <w:uiPriority w:val="99"/>
    <w:semiHidden/>
    <w:rsid w:val="00A565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5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56541"/>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A56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541"/>
  </w:style>
  <w:style w:type="paragraph" w:styleId="a5">
    <w:name w:val="footer"/>
    <w:basedOn w:val="a"/>
    <w:link w:val="a6"/>
    <w:uiPriority w:val="99"/>
    <w:unhideWhenUsed/>
    <w:rsid w:val="00A565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541"/>
  </w:style>
  <w:style w:type="paragraph" w:customStyle="1" w:styleId="ConsPlusNonformat">
    <w:name w:val="ConsPlusNonformat"/>
    <w:uiPriority w:val="99"/>
    <w:rsid w:val="00A56541"/>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A56541"/>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A565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541"/>
    <w:rPr>
      <w:rFonts w:ascii="Tahoma" w:hAnsi="Tahoma" w:cs="Tahoma"/>
      <w:sz w:val="16"/>
      <w:szCs w:val="16"/>
    </w:rPr>
  </w:style>
  <w:style w:type="table" w:styleId="a9">
    <w:name w:val="Table Grid"/>
    <w:basedOn w:val="a1"/>
    <w:uiPriority w:val="59"/>
    <w:rsid w:val="00A5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A5654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A56541"/>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A56541"/>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A56541"/>
    <w:rPr>
      <w:rFonts w:ascii="Times New Roman" w:eastAsia="Times New Roman" w:hAnsi="Times New Roman" w:cs="Times New Roman"/>
      <w:sz w:val="28"/>
      <w:szCs w:val="24"/>
      <w:lang w:eastAsia="ru-RU"/>
    </w:rPr>
  </w:style>
  <w:style w:type="paragraph" w:styleId="ad">
    <w:name w:val="List Paragraph"/>
    <w:basedOn w:val="a"/>
    <w:uiPriority w:val="34"/>
    <w:qFormat/>
    <w:rsid w:val="00A56541"/>
    <w:pPr>
      <w:ind w:left="720"/>
      <w:contextualSpacing/>
    </w:pPr>
  </w:style>
  <w:style w:type="paragraph" w:styleId="ae">
    <w:name w:val="Normal (Web)"/>
    <w:basedOn w:val="a"/>
    <w:uiPriority w:val="99"/>
    <w:unhideWhenUsed/>
    <w:rsid w:val="00A565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A56541"/>
    <w:pPr>
      <w:spacing w:after="0" w:line="240" w:lineRule="auto"/>
    </w:pPr>
    <w:rPr>
      <w:rFonts w:ascii="Courier New" w:eastAsia="Times New Roman" w:hAnsi="Courier New" w:cs="Courier New"/>
      <w:kern w:val="1"/>
      <w:sz w:val="24"/>
      <w:szCs w:val="20"/>
    </w:rPr>
  </w:style>
  <w:style w:type="paragraph" w:styleId="af">
    <w:name w:val="Revision"/>
    <w:hidden/>
    <w:uiPriority w:val="99"/>
    <w:semiHidden/>
    <w:rsid w:val="00A56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138924C4E160D2D9FEFFDBC64667447F1AB5F3FC730813B185DC18C544AD0344D023AFAF9A6BfEdDG" TargetMode="External"/><Relationship Id="rId13" Type="http://schemas.openxmlformats.org/officeDocument/2006/relationships/hyperlink" Target="consultantplus://offline/ref=C5E4D46D073A7D36A4BAFD7AF1575F0EB3FC65B07F837CF427A244A0008D9D1F597C9CD371V7G4J" TargetMode="External"/><Relationship Id="rId18" Type="http://schemas.openxmlformats.org/officeDocument/2006/relationships/hyperlink" Target="consultantplus://offline/ref=B6A5CF5A72B5B5F2D0860E6CA086BA9316F7CB6AAA6035E750FF3A3770014515772C3EEFCA7527R4a1L" TargetMode="External"/><Relationship Id="rId3" Type="http://schemas.microsoft.com/office/2007/relationships/stylesWithEffects" Target="stylesWithEffects.xml"/><Relationship Id="rId21" Type="http://schemas.openxmlformats.org/officeDocument/2006/relationships/hyperlink" Target="consultantplus://offline/ref=1F51138924C4E160D2D9FEFFDBC6466744741EB6F2FD730813B185DC18C544AD0344D025AEfAdDG" TargetMode="External"/><Relationship Id="rId7" Type="http://schemas.openxmlformats.org/officeDocument/2006/relationships/hyperlink" Target="consultantplus://offline/ref=4C322DB1EBB28C912C7F0073C698B47821ECF4900740F043C69779394BpAO8K" TargetMode="External"/><Relationship Id="rId12" Type="http://schemas.openxmlformats.org/officeDocument/2006/relationships/hyperlink" Target="consultantplus://offline/ref=C5E4D46D073A7D36A4BAFD7AF1575F0EB3FD66BF7C877CF427A244A0008D9D1F597C9CDA79777FFAVDG2J" TargetMode="External"/><Relationship Id="rId17" Type="http://schemas.openxmlformats.org/officeDocument/2006/relationships/hyperlink" Target="consultantplus://offline/ref=B6A5CF5A72B5B5F2D0860E6CA086BA9316F7CB6AAA6035E750FF3A3770014515772C3EEFCA7527R4a1L" TargetMode="External"/><Relationship Id="rId2" Type="http://schemas.openxmlformats.org/officeDocument/2006/relationships/styles" Target="styles.xml"/><Relationship Id="rId16" Type="http://schemas.openxmlformats.org/officeDocument/2006/relationships/hyperlink" Target="consultantplus://offline/ref=D59B01AA1E55E293A80ADF47356D78081BCBBBB1B9BFA9CAB7309434E63CCDAD1E4B120A0EAB3402mF11O" TargetMode="External"/><Relationship Id="rId20" Type="http://schemas.openxmlformats.org/officeDocument/2006/relationships/hyperlink" Target="consultantplus://offline/ref=D2A1277CECE3019F1FA18AB65FAC8B58231CCCAF98F0821EC40BECEF7Dg6A4P" TargetMode="External"/><Relationship Id="rId1" Type="http://schemas.openxmlformats.org/officeDocument/2006/relationships/numbering" Target="numbering.xml"/><Relationship Id="rId6" Type="http://schemas.openxmlformats.org/officeDocument/2006/relationships/hyperlink" Target="consultantplus://offline/ref=F64C1B3E095640E822C2D237D0738194D41BCA33ABE774404D495440ECD7A1FA42EE651A4DD5C204bFfCJ" TargetMode="External"/><Relationship Id="rId11" Type="http://schemas.openxmlformats.org/officeDocument/2006/relationships/hyperlink" Target="consultantplus://offline/ref=1F51138924C4E160D2D9FEFFDBC6466744741EB6F2FD730813B185DC18C544AD0344D023ADA6f9d8G" TargetMode="External"/><Relationship Id="rId5" Type="http://schemas.openxmlformats.org/officeDocument/2006/relationships/webSettings" Target="webSettings.xml"/><Relationship Id="rId15" Type="http://schemas.openxmlformats.org/officeDocument/2006/relationships/hyperlink" Target="consultantplus://offline/ref=1F51138924C4E160D2D9FEFFDBC6466744741EB6F2FD730813B185DC18C544AD0344D025AEfAdDG" TargetMode="External"/><Relationship Id="rId23" Type="http://schemas.openxmlformats.org/officeDocument/2006/relationships/theme" Target="theme/theme1.xml"/><Relationship Id="rId10" Type="http://schemas.openxmlformats.org/officeDocument/2006/relationships/hyperlink" Target="consultantplus://offline/ref=1F51138924C4E160D2D9FEFFDBC6466744751DB9F1F9730813B185DC18fCd5G" TargetMode="External"/><Relationship Id="rId19" Type="http://schemas.openxmlformats.org/officeDocument/2006/relationships/hyperlink" Target="consultantplus://offline/ref=B6A5CF5A72B5B5F2D0860E6CA086BA9316F7CB6AAA6035E750FF3A3770014515772C3EEFCA7527R4a1L" TargetMode="External"/><Relationship Id="rId4" Type="http://schemas.openxmlformats.org/officeDocument/2006/relationships/settings" Target="settings.xml"/><Relationship Id="rId9" Type="http://schemas.openxmlformats.org/officeDocument/2006/relationships/hyperlink" Target="consultantplus://offline/ref=1F51138924C4E160D2D9FEFFDBC6466744741EB6F2FD730813B185DC18C544AD0344D023AFAD9F69fEd3G" TargetMode="External"/><Relationship Id="rId14" Type="http://schemas.openxmlformats.org/officeDocument/2006/relationships/hyperlink" Target="consultantplus://offline/ref=1F51138924C4E160D2D9FEFFDBC6466744741EB6F2FD730813B185DC18C544AD0344D025AFfAd6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7406</Words>
  <Characters>42217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2017-01-20T04:15:00Z</cp:lastPrinted>
  <dcterms:created xsi:type="dcterms:W3CDTF">2017-01-19T22:48:00Z</dcterms:created>
  <dcterms:modified xsi:type="dcterms:W3CDTF">2017-02-14T18:00:00Z</dcterms:modified>
</cp:coreProperties>
</file>