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84" w:type="dxa"/>
        <w:tblLayout w:type="fixed"/>
        <w:tblLook w:val="04A0"/>
      </w:tblPr>
      <w:tblGrid>
        <w:gridCol w:w="1985"/>
        <w:gridCol w:w="4961"/>
        <w:gridCol w:w="142"/>
        <w:gridCol w:w="1701"/>
        <w:gridCol w:w="1242"/>
        <w:gridCol w:w="4853"/>
      </w:tblGrid>
      <w:tr w:rsidR="00BA1377" w:rsidTr="00216C87">
        <w:tc>
          <w:tcPr>
            <w:tcW w:w="1985" w:type="dxa"/>
            <w:tcBorders>
              <w:right w:val="single" w:sz="4" w:space="0" w:color="auto"/>
            </w:tcBorders>
          </w:tcPr>
          <w:p w:rsidR="00BA1377" w:rsidRDefault="005F4806" w:rsidP="005F4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д</w:t>
            </w:r>
            <w:r w:rsidR="00BA1377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A1377" w:rsidRDefault="00BA1377" w:rsidP="005F4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реализации</w:t>
            </w:r>
          </w:p>
        </w:tc>
        <w:tc>
          <w:tcPr>
            <w:tcW w:w="1843" w:type="dxa"/>
            <w:gridSpan w:val="2"/>
          </w:tcPr>
          <w:p w:rsidR="00BA1377" w:rsidRDefault="00BA1377" w:rsidP="005F4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242" w:type="dxa"/>
          </w:tcPr>
          <w:p w:rsidR="00BA1377" w:rsidRDefault="00BA1377" w:rsidP="005F4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заторы работы</w:t>
            </w:r>
          </w:p>
        </w:tc>
        <w:tc>
          <w:tcPr>
            <w:tcW w:w="4853" w:type="dxa"/>
          </w:tcPr>
          <w:p w:rsidR="00BA1377" w:rsidRDefault="00BA1377" w:rsidP="005F4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5F4806" w:rsidRPr="00DA5F33" w:rsidTr="0001119D">
        <w:tc>
          <w:tcPr>
            <w:tcW w:w="14884" w:type="dxa"/>
            <w:gridSpan w:val="6"/>
          </w:tcPr>
          <w:p w:rsidR="005F4806" w:rsidRPr="00DA5F33" w:rsidRDefault="005F4806" w:rsidP="005F480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A5F3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 этап-подготовительный и прогностический</w:t>
            </w:r>
          </w:p>
        </w:tc>
      </w:tr>
      <w:tr w:rsidR="00BA1377" w:rsidRPr="00DA5F33" w:rsidTr="00216C87">
        <w:trPr>
          <w:trHeight w:val="2942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BA1377" w:rsidRDefault="00BA1377" w:rsidP="00BA13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ED" w:rsidRDefault="009F22ED" w:rsidP="00BA137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F22ED" w:rsidRDefault="009F22ED" w:rsidP="00BA137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F22ED" w:rsidRDefault="009F22ED" w:rsidP="00BA137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F22ED" w:rsidRDefault="009F22ED" w:rsidP="00BA137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F22ED" w:rsidRDefault="009F22ED" w:rsidP="00BA137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F22ED" w:rsidRDefault="009F22ED" w:rsidP="00BA137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F22ED" w:rsidRDefault="009F22ED" w:rsidP="00BA137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F22ED" w:rsidRDefault="009F22ED" w:rsidP="00BA137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BA1377" w:rsidRPr="00BA1377" w:rsidRDefault="00BA1377" w:rsidP="00BA137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Проектирование воспитательно- образовательной системы, н</w:t>
            </w:r>
            <w:r w:rsidRPr="00BA13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  <w:r w:rsidRPr="00BA13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правленной на формирование готовности об</w:t>
            </w:r>
            <w:r w:rsidRPr="00BA13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</w:t>
            </w:r>
            <w:r w:rsidRPr="00BA13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чающихся к с</w:t>
            </w:r>
            <w:r w:rsidRPr="00BA13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</w:t>
            </w:r>
            <w:r w:rsidRPr="00BA13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циальному и профессионал</w:t>
            </w:r>
            <w:r w:rsidRPr="00BA13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ь</w:t>
            </w:r>
            <w:r w:rsidRPr="00BA13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ному самоопр</w:t>
            </w:r>
            <w:r w:rsidRPr="00BA13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е</w:t>
            </w:r>
            <w:r w:rsidRPr="00BA13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делению</w:t>
            </w:r>
          </w:p>
          <w:p w:rsidR="00BA1377" w:rsidRPr="00BA1377" w:rsidRDefault="00BA1377" w:rsidP="00BA1377">
            <w:pPr>
              <w:jc w:val="righ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BA1377" w:rsidRDefault="00BA1377" w:rsidP="00BA13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77" w:rsidRDefault="00BA1377" w:rsidP="00BA13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77" w:rsidRDefault="00BA1377" w:rsidP="00BA13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77" w:rsidRDefault="00BA1377" w:rsidP="00BA13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77" w:rsidRDefault="00BA1377" w:rsidP="00BA13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77" w:rsidRDefault="00BA1377" w:rsidP="00BA13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A1377" w:rsidRPr="00DA5F33" w:rsidRDefault="00BA1377" w:rsidP="00C97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развития, Концепции воспитательной</w:t>
            </w:r>
            <w:r w:rsidR="009F2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F33">
              <w:rPr>
                <w:rFonts w:ascii="Times New Roman" w:hAnsi="Times New Roman" w:cs="Times New Roman"/>
                <w:sz w:val="24"/>
                <w:szCs w:val="24"/>
              </w:rPr>
              <w:t>системы и образовательной программы Центра.</w:t>
            </w:r>
          </w:p>
          <w:p w:rsidR="00BA1377" w:rsidRDefault="00BA1377" w:rsidP="00C97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F33">
              <w:rPr>
                <w:rFonts w:ascii="Times New Roman" w:hAnsi="Times New Roman" w:cs="Times New Roman"/>
                <w:sz w:val="24"/>
                <w:szCs w:val="24"/>
              </w:rPr>
              <w:t>- Выделение идеи и основных направлений развития,</w:t>
            </w:r>
            <w:r w:rsidR="009F2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F33">
              <w:rPr>
                <w:rFonts w:ascii="Times New Roman" w:hAnsi="Times New Roman" w:cs="Times New Roman"/>
                <w:sz w:val="24"/>
                <w:szCs w:val="24"/>
              </w:rPr>
              <w:t>мероприятий по их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377" w:rsidRDefault="00BA1377" w:rsidP="00C97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Моделирование структуры управления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зацией</w:t>
            </w:r>
            <w:r w:rsidR="009F2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развития.</w:t>
            </w:r>
          </w:p>
          <w:p w:rsidR="00C97BC3" w:rsidRPr="009F22ED" w:rsidRDefault="00BA1377" w:rsidP="00C97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Отбор критериев и показателей результати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9F2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 развития в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</w:t>
            </w:r>
            <w:r w:rsidR="009F2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поставленными целью и задачами.</w:t>
            </w:r>
          </w:p>
          <w:p w:rsidR="00BA1377" w:rsidRPr="00C97BC3" w:rsidRDefault="00BA1377" w:rsidP="00C97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19D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2016г.</w:t>
            </w:r>
          </w:p>
          <w:p w:rsidR="00BA1377" w:rsidRPr="00DA5F33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  <w:r w:rsidR="00BA1377" w:rsidRPr="00DA5F3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BA1377" w:rsidRDefault="00BA1377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вет:</w:t>
            </w:r>
          </w:p>
          <w:p w:rsidR="00BA1377" w:rsidRDefault="00BA1377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ли,дети,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</w:p>
          <w:p w:rsidR="00BA1377" w:rsidRPr="00DA5F33" w:rsidRDefault="00BA1377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,педагоги.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BA1377" w:rsidRPr="00DA5F33" w:rsidRDefault="00BA1377" w:rsidP="00C97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развития Центра, подготовка условий для реализации инновационной деятельности. Создание целостной системы количестве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качественных характеристик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рованности готовности обучающихся 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циальному и профессиональному самоопр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делению, эффективности реализации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</w:tr>
      <w:tr w:rsidR="00BA1377" w:rsidRPr="00DA5F33" w:rsidTr="00216C87">
        <w:trPr>
          <w:trHeight w:val="5377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BA1377" w:rsidRDefault="00BA1377" w:rsidP="00BA13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1377" w:rsidRDefault="00BA1377" w:rsidP="00B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педагогического коллектива 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новационной деятельности</w:t>
            </w:r>
            <w:r w:rsidR="005B70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70C4" w:rsidRDefault="005B70C4" w:rsidP="00BA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C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70C4" w:rsidRDefault="005B70C4" w:rsidP="00C97B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инновациями в ОУ;</w:t>
            </w:r>
          </w:p>
          <w:p w:rsidR="005B70C4" w:rsidRDefault="005B70C4" w:rsidP="00C97B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профильного образования и предпрофильной подготовки в ОУ</w:t>
            </w:r>
            <w:r w:rsidR="00E854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54B7" w:rsidRDefault="00E854B7" w:rsidP="00C97B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здоровьесберегающих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нологий в ВОП;</w:t>
            </w:r>
          </w:p>
          <w:p w:rsidR="00E854B7" w:rsidRDefault="00E854B7" w:rsidP="00C97B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коммуникационных технологий в ВОП;</w:t>
            </w:r>
          </w:p>
          <w:p w:rsidR="00E854B7" w:rsidRDefault="00E854B7" w:rsidP="00C97B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и педагогическое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 деятельности педагога;</w:t>
            </w:r>
          </w:p>
          <w:p w:rsidR="00E854B7" w:rsidRDefault="00E854B7" w:rsidP="005B70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партнерство в деятельности ОУ. </w:t>
            </w:r>
          </w:p>
          <w:p w:rsidR="00147EAA" w:rsidRDefault="00147EAA" w:rsidP="0014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EA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Педагогические советы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7EAA" w:rsidRDefault="00147EAA" w:rsidP="00C97BC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и социальное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рование;</w:t>
            </w:r>
          </w:p>
          <w:p w:rsidR="00147EAA" w:rsidRDefault="00147EAA" w:rsidP="00C97BC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проектами;</w:t>
            </w:r>
          </w:p>
          <w:p w:rsidR="00147EAA" w:rsidRDefault="00147EAA" w:rsidP="00C97BC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и перспективы профильного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предпрофильной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товки в Центре.</w:t>
            </w:r>
          </w:p>
          <w:p w:rsidR="00147EAA" w:rsidRDefault="00147EAA" w:rsidP="00C97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47EA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Семинары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147EAA" w:rsidRDefault="00147EAA" w:rsidP="00C97BC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AA">
              <w:rPr>
                <w:rFonts w:ascii="Times New Roman" w:hAnsi="Times New Roman" w:cs="Times New Roman"/>
                <w:sz w:val="24"/>
                <w:szCs w:val="24"/>
              </w:rPr>
              <w:t>Подходы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разработке программ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предпрофильной подготовки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 Центра;</w:t>
            </w:r>
          </w:p>
          <w:p w:rsidR="00147EAA" w:rsidRDefault="00147EAA" w:rsidP="00C97BC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и формы реализации профильного обучения в учреждении дополнительного образования детей.</w:t>
            </w:r>
          </w:p>
          <w:p w:rsidR="00147EAA" w:rsidRDefault="00147EAA" w:rsidP="00C97BC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профильного самоопр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деления обучающихся в рамках </w:t>
            </w:r>
            <w:r w:rsidR="00C97BC3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C97B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7BC3">
              <w:rPr>
                <w:rFonts w:ascii="Times New Roman" w:hAnsi="Times New Roman" w:cs="Times New Roman"/>
                <w:sz w:val="24"/>
                <w:szCs w:val="24"/>
              </w:rPr>
              <w:t>профильной подготовки в УДОД.</w:t>
            </w:r>
          </w:p>
          <w:p w:rsidR="00C97BC3" w:rsidRDefault="00C97BC3" w:rsidP="00147EA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и социальное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 практике педагога доп.обр.</w:t>
            </w:r>
          </w:p>
          <w:p w:rsidR="00C97BC3" w:rsidRDefault="00C97BC3" w:rsidP="00147EA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работы с детьми с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здоровья.</w:t>
            </w:r>
          </w:p>
          <w:p w:rsidR="00C97BC3" w:rsidRDefault="00C97BC3" w:rsidP="00845F1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образовательных услуг как условие </w:t>
            </w:r>
            <w:r w:rsidR="00845F14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дения.</w:t>
            </w:r>
          </w:p>
          <w:p w:rsidR="00845F14" w:rsidRDefault="00845F14" w:rsidP="00845F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14" w:rsidRPr="00845F14" w:rsidRDefault="00845F14" w:rsidP="00845F1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119D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2016г.</w:t>
            </w:r>
          </w:p>
          <w:p w:rsidR="00BA1377" w:rsidRPr="00DA5F33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  <w:r w:rsidRPr="00DA5F3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BA1377" w:rsidRDefault="00E854B7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Центра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:rsidR="009F22ED" w:rsidRDefault="009F22ED" w:rsidP="00C97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ED" w:rsidRDefault="009F22ED" w:rsidP="00C97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377" w:rsidRDefault="00E854B7" w:rsidP="00C97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педагогического коллектива к инновационной деятельности:</w:t>
            </w:r>
          </w:p>
          <w:p w:rsidR="00E854B7" w:rsidRDefault="00E854B7" w:rsidP="00C97BC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Необходимый уровень знаний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просах инновационных преобразов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ний;</w:t>
            </w:r>
          </w:p>
          <w:p w:rsidR="00E854B7" w:rsidRDefault="00E854B7" w:rsidP="00C97BC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опыт;</w:t>
            </w:r>
          </w:p>
          <w:p w:rsidR="00E854B7" w:rsidRDefault="00E854B7" w:rsidP="00C97BC3">
            <w:pPr>
              <w:pStyle w:val="a4"/>
              <w:numPr>
                <w:ilvl w:val="0"/>
                <w:numId w:val="2"/>
              </w:numPr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готовность.</w:t>
            </w:r>
          </w:p>
          <w:p w:rsidR="00E854B7" w:rsidRDefault="00E854B7" w:rsidP="00C97BC3">
            <w:pPr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активности и и и ин</w:t>
            </w:r>
            <w:r w:rsidR="00147EAA">
              <w:rPr>
                <w:rFonts w:ascii="Times New Roman" w:hAnsi="Times New Roman" w:cs="Times New Roman"/>
                <w:sz w:val="24"/>
                <w:szCs w:val="24"/>
              </w:rPr>
              <w:t>ициативы педагогов.</w:t>
            </w:r>
          </w:p>
          <w:p w:rsidR="00147EAA" w:rsidRDefault="00147EAA" w:rsidP="00C97BC3">
            <w:pPr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педагогами:</w:t>
            </w:r>
          </w:p>
          <w:p w:rsidR="00147EAA" w:rsidRDefault="00147EAA" w:rsidP="00C97BC3">
            <w:pPr>
              <w:pStyle w:val="a4"/>
              <w:numPr>
                <w:ilvl w:val="0"/>
                <w:numId w:val="3"/>
              </w:numPr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Инновационных образовательных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грамм;</w:t>
            </w:r>
          </w:p>
          <w:p w:rsidR="00147EAA" w:rsidRDefault="00147EAA" w:rsidP="00C97BC3">
            <w:pPr>
              <w:pStyle w:val="a4"/>
              <w:numPr>
                <w:ilvl w:val="0"/>
                <w:numId w:val="3"/>
              </w:numPr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Программ, курсов по выбору;</w:t>
            </w:r>
          </w:p>
          <w:p w:rsidR="00216C87" w:rsidRDefault="00147EAA" w:rsidP="00C97BC3">
            <w:pPr>
              <w:pStyle w:val="a4"/>
              <w:numPr>
                <w:ilvl w:val="0"/>
                <w:numId w:val="3"/>
              </w:numPr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проектов по</w:t>
            </w:r>
          </w:p>
          <w:p w:rsidR="00147EAA" w:rsidRPr="00147EAA" w:rsidRDefault="00147EAA" w:rsidP="00216C87">
            <w:pPr>
              <w:pStyle w:val="a4"/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реализации.</w:t>
            </w:r>
          </w:p>
        </w:tc>
      </w:tr>
      <w:tr w:rsidR="005F4806" w:rsidRPr="00DA5F33" w:rsidTr="005F4806">
        <w:tc>
          <w:tcPr>
            <w:tcW w:w="14884" w:type="dxa"/>
            <w:gridSpan w:val="6"/>
            <w:tcBorders>
              <w:right w:val="nil"/>
            </w:tcBorders>
          </w:tcPr>
          <w:p w:rsidR="005F4806" w:rsidRPr="009F22ED" w:rsidRDefault="005F4806" w:rsidP="002E487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F22E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2 этап- практический</w:t>
            </w:r>
          </w:p>
        </w:tc>
      </w:tr>
      <w:tr w:rsidR="005A0891" w:rsidRPr="00DA5F33" w:rsidTr="00216C87">
        <w:trPr>
          <w:trHeight w:val="1644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2E487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A0891" w:rsidRDefault="005A0891" w:rsidP="002E487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A0891" w:rsidRDefault="005A0891" w:rsidP="002E487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A0891" w:rsidRDefault="005A0891" w:rsidP="002E487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A0891" w:rsidRDefault="005A0891" w:rsidP="002E487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A0891" w:rsidRPr="002E487A" w:rsidRDefault="005A0891" w:rsidP="002E487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E487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Совершенс</w:t>
            </w:r>
            <w:r w:rsidRPr="002E487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</w:t>
            </w:r>
            <w:r w:rsidRPr="002E487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вование зд</w:t>
            </w:r>
            <w:r w:rsidRPr="002E487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</w:t>
            </w:r>
            <w:r w:rsidRPr="002E487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ровьесбер</w:t>
            </w:r>
            <w:r w:rsidRPr="002E487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е</w:t>
            </w:r>
            <w:r w:rsidRPr="002E487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гающей среды Центра</w:t>
            </w:r>
          </w:p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Структурирование ВОП на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берегающей основе, оптимизация с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лью укрепления и развития здоровья воспитанников. </w:t>
            </w:r>
          </w:p>
          <w:p w:rsidR="005A0891" w:rsidRPr="00C97BC3" w:rsidRDefault="005A0891" w:rsidP="00011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19D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0891" w:rsidRPr="00DA5F33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2017г.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варь 2018</w:t>
            </w:r>
            <w:r w:rsidRPr="00DA5F3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Merge w:val="restart"/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Pr="00DA5F33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тив.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5A0891" w:rsidRPr="00DA5F33" w:rsidRDefault="005A0891" w:rsidP="002E4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здоровьесберегающей среды,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собствующей улучшению состояния 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вья воспитанников, формирование стойкого стремления к ведению здорового образа жизни.</w:t>
            </w:r>
          </w:p>
        </w:tc>
      </w:tr>
      <w:tr w:rsidR="005A0891" w:rsidRPr="00147EAA" w:rsidTr="00216C87">
        <w:trPr>
          <w:trHeight w:val="127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891" w:rsidRPr="00845F14" w:rsidRDefault="005A0891" w:rsidP="007361D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новой позиции педагогов: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обходимость здоровьесберегающей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как ведущей профессиональной функции. Методическая поддержка здоровьесберега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 деятельности педагогов.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A0891" w:rsidRPr="00DA5F33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  <w:r w:rsidR="005A089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242" w:type="dxa"/>
            <w:vMerge/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Merge w:val="restart"/>
            <w:tcBorders>
              <w:top w:val="single" w:sz="4" w:space="0" w:color="auto"/>
            </w:tcBorders>
          </w:tcPr>
          <w:p w:rsidR="009F22ED" w:rsidRDefault="009F22ED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ED" w:rsidRDefault="009F22ED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ED" w:rsidRDefault="009F22ED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ED" w:rsidRDefault="009F22ED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ED" w:rsidRDefault="009F22ED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ED" w:rsidRDefault="009F22ED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2ED" w:rsidRDefault="009F22ED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87" w:rsidRDefault="005A0891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здоровьесберегающей среды способс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вующей улучшению состояния здоровья</w:t>
            </w:r>
          </w:p>
          <w:p w:rsidR="00216C87" w:rsidRDefault="005A0891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воспитанников, формирование стойкого</w:t>
            </w:r>
          </w:p>
          <w:p w:rsidR="00216C87" w:rsidRDefault="005A0891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стремления к ведению здорового образа </w:t>
            </w:r>
          </w:p>
          <w:p w:rsidR="005A0891" w:rsidRPr="005B1347" w:rsidRDefault="005A0891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</w:tc>
      </w:tr>
      <w:tr w:rsidR="005A0891" w:rsidRPr="00147EAA" w:rsidTr="00216C87">
        <w:trPr>
          <w:trHeight w:val="661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891" w:rsidRDefault="005A0891" w:rsidP="007361D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здоровьесберегающего мышл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у обучающихся, учителей, родителей.</w:t>
            </w:r>
          </w:p>
        </w:tc>
        <w:tc>
          <w:tcPr>
            <w:tcW w:w="1701" w:type="dxa"/>
            <w:vMerge/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5A0891" w:rsidRDefault="005A0891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91" w:rsidRPr="00147EAA" w:rsidTr="00216C87">
        <w:trPr>
          <w:trHeight w:val="59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891" w:rsidRDefault="005A0891" w:rsidP="0073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приоритета двигательной 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в многообразном спектре механизмов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 и внедрения здорового образа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ни, развитие физкулькультурно- спортивной деятельности, реализация социальных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спортивной направленности</w:t>
            </w:r>
          </w:p>
        </w:tc>
        <w:tc>
          <w:tcPr>
            <w:tcW w:w="1701" w:type="dxa"/>
            <w:vMerge/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5A0891" w:rsidRDefault="005A0891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91" w:rsidRPr="00147EAA" w:rsidTr="00216C87">
        <w:trPr>
          <w:trHeight w:val="120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891" w:rsidRDefault="005A0891" w:rsidP="00801B5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 и внедрение систем мероприятий, направленных на повышение культуры 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образа жизни участников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процесса.</w:t>
            </w:r>
          </w:p>
        </w:tc>
        <w:tc>
          <w:tcPr>
            <w:tcW w:w="1701" w:type="dxa"/>
            <w:vMerge/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5A0891" w:rsidRDefault="005A0891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91" w:rsidRPr="00147EAA" w:rsidTr="00216C87">
        <w:trPr>
          <w:trHeight w:val="68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A0891" w:rsidRDefault="005A0891" w:rsidP="00801B5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здоровья и развития воспитанн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</w:tc>
        <w:tc>
          <w:tcPr>
            <w:tcW w:w="1701" w:type="dxa"/>
            <w:vMerge/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5A0891" w:rsidRDefault="005A0891" w:rsidP="005B134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91" w:rsidRPr="00DA5F33" w:rsidTr="00216C87">
        <w:trPr>
          <w:trHeight w:val="1129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A0891" w:rsidRDefault="005A0891" w:rsidP="000111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A0891" w:rsidRDefault="005A0891" w:rsidP="000111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A0891" w:rsidRDefault="005A0891" w:rsidP="000111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A0891" w:rsidRDefault="005A0891" w:rsidP="000111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A0891" w:rsidRDefault="005A0891" w:rsidP="000111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0891" w:rsidRDefault="005A0891" w:rsidP="00011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детьми,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гогами учебных проектов, участие в конкурсах </w:t>
            </w:r>
            <w:r w:rsidR="000C187C">
              <w:rPr>
                <w:rFonts w:ascii="Times New Roman" w:hAnsi="Times New Roman" w:cs="Times New Roman"/>
                <w:sz w:val="28"/>
                <w:szCs w:val="28"/>
              </w:rPr>
              <w:t>проектов.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0891" w:rsidRPr="00C97BC3" w:rsidRDefault="005A0891" w:rsidP="00011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0891" w:rsidRPr="00DA5F33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2016-2020гг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A0891" w:rsidRDefault="000C187C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  <w:p w:rsidR="005A0891" w:rsidRPr="00DA5F33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216C87" w:rsidRDefault="000C187C" w:rsidP="000C187C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практического опыта </w:t>
            </w:r>
          </w:p>
          <w:p w:rsidR="00892B30" w:rsidRDefault="000C187C" w:rsidP="000C187C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деятельности. </w:t>
            </w:r>
          </w:p>
          <w:p w:rsidR="00892B30" w:rsidRPr="00892B30" w:rsidRDefault="00892B30" w:rsidP="0089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30" w:rsidRDefault="00892B30" w:rsidP="0089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Pr="00892B30" w:rsidRDefault="005A0891" w:rsidP="0089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91" w:rsidRPr="00147EAA" w:rsidTr="00216C87">
        <w:trPr>
          <w:trHeight w:val="169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A0891" w:rsidRDefault="005A0891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891" w:rsidRPr="00845F14" w:rsidRDefault="000C187C" w:rsidP="000C1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образовательных </w:t>
            </w:r>
            <w:r w:rsidR="00892B30">
              <w:rPr>
                <w:rFonts w:ascii="Times New Roman" w:hAnsi="Times New Roman" w:cs="Times New Roman"/>
                <w:sz w:val="24"/>
                <w:szCs w:val="24"/>
              </w:rPr>
              <w:t>программ по формированию информационной культуры обучающихся, повышение профессиональной компетентности в использовании ИКТ педаг</w:t>
            </w:r>
            <w:r w:rsidR="00892B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2B30">
              <w:rPr>
                <w:rFonts w:ascii="Times New Roman" w:hAnsi="Times New Roman" w:cs="Times New Roman"/>
                <w:sz w:val="24"/>
                <w:szCs w:val="24"/>
              </w:rPr>
              <w:t>гов Центра.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0891" w:rsidRPr="00DA5F33" w:rsidRDefault="005A0891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892B30" w:rsidRDefault="00892B30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30" w:rsidRDefault="00892B30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30" w:rsidRDefault="00892B30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B30" w:rsidRDefault="00892B30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91" w:rsidRDefault="00892B30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892B30" w:rsidRDefault="00892B30" w:rsidP="0089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культуры педагогов и воспитанников Центра.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 качества и результативности ВОП на основе использования современных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мационно- коммуникационных технологий</w:t>
            </w:r>
          </w:p>
          <w:p w:rsidR="005A0891" w:rsidRPr="005B1347" w:rsidRDefault="005A0891" w:rsidP="0089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C62" w:rsidRPr="00147EAA" w:rsidTr="00216C87">
        <w:trPr>
          <w:trHeight w:val="661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74C62" w:rsidRDefault="00374C62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C62" w:rsidRDefault="00374C62" w:rsidP="0001119D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учебных пособий и дидактических материалов с использованием современных программ и средств мульмедиа, внедрение электронных учебных курсов в процесс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4C62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2016-2020гг </w:t>
            </w:r>
          </w:p>
          <w:p w:rsidR="00374C62" w:rsidRPr="00374C62" w:rsidRDefault="00374C62" w:rsidP="0037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62" w:rsidRDefault="00374C62" w:rsidP="0037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62" w:rsidRDefault="00374C62" w:rsidP="0037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C62" w:rsidRPr="00374C62" w:rsidRDefault="00374C62" w:rsidP="0037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374C62" w:rsidRDefault="00374C62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216C87" w:rsidRDefault="00374C62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учебно- методической базы нового</w:t>
            </w:r>
          </w:p>
          <w:p w:rsidR="00374C62" w:rsidRDefault="00374C62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поколения.</w:t>
            </w:r>
          </w:p>
        </w:tc>
      </w:tr>
      <w:tr w:rsidR="00016F8F" w:rsidRPr="00147EAA" w:rsidTr="00216C87">
        <w:trPr>
          <w:trHeight w:val="59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16F8F" w:rsidRDefault="00016F8F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F8F" w:rsidRDefault="00016F8F" w:rsidP="0001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работы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 по учебным дисциплинам с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зованием ИКТ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6F8F" w:rsidRDefault="0001119D" w:rsidP="0001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2016-2020гг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016F8F" w:rsidRDefault="00016F8F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Merge w:val="restart"/>
            <w:tcBorders>
              <w:top w:val="single" w:sz="4" w:space="0" w:color="auto"/>
            </w:tcBorders>
          </w:tcPr>
          <w:p w:rsidR="00216C87" w:rsidRDefault="00016F8F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 сфере работы 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формацией, обеспечение доступности, открытости информационных источников ( в том числе </w:t>
            </w:r>
          </w:p>
          <w:p w:rsidR="00216C87" w:rsidRDefault="00016F8F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деятельности Центра для воспитанников и</w:t>
            </w:r>
          </w:p>
          <w:p w:rsidR="00016F8F" w:rsidRDefault="00016F8F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родителей)</w:t>
            </w:r>
          </w:p>
          <w:p w:rsidR="00016F8F" w:rsidRDefault="00016F8F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сферы источников информации.</w:t>
            </w:r>
          </w:p>
        </w:tc>
      </w:tr>
      <w:tr w:rsidR="00016F8F" w:rsidRPr="00147EAA" w:rsidTr="00216C87">
        <w:trPr>
          <w:trHeight w:val="687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16F8F" w:rsidRDefault="00016F8F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F8F" w:rsidRDefault="00016F8F" w:rsidP="0001119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 - технологий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иска информации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16F8F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2016-2020гг </w:t>
            </w:r>
          </w:p>
        </w:tc>
        <w:tc>
          <w:tcPr>
            <w:tcW w:w="1242" w:type="dxa"/>
            <w:vMerge/>
          </w:tcPr>
          <w:p w:rsidR="00016F8F" w:rsidRDefault="00016F8F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016F8F" w:rsidRDefault="00016F8F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8F" w:rsidRPr="00147EAA" w:rsidTr="00216C87">
        <w:trPr>
          <w:trHeight w:val="68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16F8F" w:rsidRDefault="00016F8F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16F8F" w:rsidRDefault="00016F8F" w:rsidP="0001119D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 посредством электронной почты, локальной сети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Интернет- технологий </w:t>
            </w:r>
          </w:p>
        </w:tc>
        <w:tc>
          <w:tcPr>
            <w:tcW w:w="1701" w:type="dxa"/>
            <w:vMerge/>
          </w:tcPr>
          <w:p w:rsidR="00016F8F" w:rsidRDefault="00016F8F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016F8F" w:rsidRDefault="00016F8F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016F8F" w:rsidRDefault="00016F8F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D58" w:rsidRPr="00892B30" w:rsidTr="00216C87">
        <w:trPr>
          <w:trHeight w:val="1129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1F4D58" w:rsidRDefault="001F4D58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58" w:rsidRDefault="001F4D58" w:rsidP="000111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1F4D58" w:rsidRDefault="001F4D58" w:rsidP="000111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1F4D58" w:rsidRDefault="001F4D58" w:rsidP="000111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1F4D58" w:rsidRDefault="001F4D58" w:rsidP="000111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1F4D58" w:rsidRDefault="001F4D58" w:rsidP="000111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1F4D58" w:rsidRDefault="001F4D58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58" w:rsidRDefault="001F4D58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58" w:rsidRDefault="001F4D58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58" w:rsidRDefault="001F4D58" w:rsidP="000111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F4D58" w:rsidRPr="009F22ED" w:rsidRDefault="001F4D58" w:rsidP="00AC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информационно- технич</w:t>
            </w:r>
            <w:r w:rsidRPr="009F22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22ED">
              <w:rPr>
                <w:rFonts w:ascii="Times New Roman" w:hAnsi="Times New Roman" w:cs="Times New Roman"/>
                <w:sz w:val="24"/>
                <w:szCs w:val="24"/>
              </w:rPr>
              <w:t>ской базы на основе современных требований и развития технического прогресса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D58" w:rsidRPr="00DA5F33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2016-2020гг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F4D58" w:rsidRDefault="001F4D58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58" w:rsidRPr="00DA5F33" w:rsidRDefault="001F4D58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1F4D58" w:rsidRPr="00892B30" w:rsidRDefault="001F4D58" w:rsidP="00AC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информационно- технической базы Центра современным требованиям,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вышение технологичности работы</w:t>
            </w:r>
          </w:p>
        </w:tc>
      </w:tr>
      <w:tr w:rsidR="001F4D58" w:rsidRPr="005B1347" w:rsidTr="00216C87">
        <w:trPr>
          <w:trHeight w:val="1407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1F4D58" w:rsidRDefault="001F4D58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D58" w:rsidRPr="00845F14" w:rsidRDefault="001F4D58" w:rsidP="00AC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тельными учреждениями, содействие в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профильного образования и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D58" w:rsidRPr="00DA5F33" w:rsidRDefault="0001119D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2016-2020гг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F4D58" w:rsidRDefault="001F4D58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58" w:rsidRDefault="001F4D58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58" w:rsidRDefault="001F4D58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58" w:rsidRDefault="001F4D58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58" w:rsidRDefault="001F4D58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1F4D58" w:rsidRPr="005B1347" w:rsidRDefault="001F4D58" w:rsidP="00AC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допрофессиональная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товка обучающихся, сформированность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товности к профессиональному самоопред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лению</w:t>
            </w:r>
          </w:p>
        </w:tc>
      </w:tr>
      <w:tr w:rsidR="001F4D58" w:rsidTr="00216C87">
        <w:trPr>
          <w:trHeight w:val="961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4D58" w:rsidRDefault="001F4D58" w:rsidP="000111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D58" w:rsidRDefault="001F4D58" w:rsidP="0001119D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педагогами Центра специальных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разовательных технологий и методик работы с детьми «группы риска» и «одаренных»</w:t>
            </w:r>
            <w:r w:rsidR="00BA2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4D58" w:rsidRPr="00374C62" w:rsidRDefault="001F4D58" w:rsidP="00011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58" w:rsidRPr="00374C62" w:rsidRDefault="0001119D" w:rsidP="0001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2016-2020гг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F4D58" w:rsidRDefault="00BA2D84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 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тра.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216C87" w:rsidRDefault="00BA2D84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дополнительных</w:t>
            </w:r>
          </w:p>
          <w:p w:rsidR="00216C87" w:rsidRDefault="00BA2D84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 для детй с </w:t>
            </w:r>
          </w:p>
          <w:p w:rsidR="001F4D58" w:rsidRDefault="00BA2D84" w:rsidP="00216C87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особенностями развития и социализации.</w:t>
            </w:r>
          </w:p>
        </w:tc>
      </w:tr>
      <w:tr w:rsidR="005F4806" w:rsidTr="005F4806">
        <w:trPr>
          <w:trHeight w:val="590"/>
        </w:trPr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4806" w:rsidRPr="00BA2D84" w:rsidRDefault="0001119D" w:rsidP="0001119D">
            <w:pPr>
              <w:ind w:left="33" w:hanging="33"/>
              <w:jc w:val="right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                                </w:t>
            </w:r>
            <w:r w:rsidR="005F4806" w:rsidRPr="00BA2D8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3  этап-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аналитический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4806" w:rsidRDefault="005F4806" w:rsidP="005F4806">
            <w:pPr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1006C6" w:rsidTr="00216C87">
        <w:trPr>
          <w:trHeight w:val="3326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1006C6" w:rsidRDefault="001006C6" w:rsidP="00BA2D8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1006C6" w:rsidRDefault="001006C6" w:rsidP="00BA2D8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1006C6" w:rsidRPr="00BA2D84" w:rsidRDefault="001006C6" w:rsidP="00BA2D8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words"/>
              </w:rPr>
            </w:pPr>
            <w:r w:rsidRPr="00BA2D8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Обобщение п</w:t>
            </w:r>
            <w:r w:rsidRPr="00BA2D8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</w:t>
            </w:r>
            <w:r w:rsidRPr="00BA2D8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зитивного оп</w:t>
            </w:r>
            <w:r w:rsidRPr="00BA2D8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ы</w:t>
            </w:r>
            <w:r w:rsidRPr="00BA2D8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та по иннов</w:t>
            </w:r>
            <w:r w:rsidRPr="00BA2D8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</w:t>
            </w:r>
            <w:r w:rsidRPr="00BA2D8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ционной де</w:t>
            </w:r>
            <w:r w:rsidRPr="00BA2D8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я</w:t>
            </w:r>
            <w:r w:rsidRPr="00BA2D8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тельности Це</w:t>
            </w:r>
            <w:r w:rsidRPr="00BA2D8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</w:t>
            </w:r>
            <w:r w:rsidRPr="00BA2D8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тра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6C6" w:rsidRDefault="001006C6" w:rsidP="0001119D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эффективных форм реализации ВОП и управления инновационной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</w:p>
          <w:p w:rsidR="001006C6" w:rsidRDefault="001006C6" w:rsidP="0010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6C6" w:rsidRDefault="001006C6" w:rsidP="0010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6C6" w:rsidRDefault="001006C6" w:rsidP="001006C6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педагогического совета:</w:t>
            </w:r>
          </w:p>
          <w:p w:rsidR="001006C6" w:rsidRPr="001006C6" w:rsidRDefault="001006C6" w:rsidP="0001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реализации Программы развития М</w:t>
            </w:r>
            <w:r w:rsidR="0001119D">
              <w:rPr>
                <w:rFonts w:ascii="Times New Roman" w:hAnsi="Times New Roman" w:cs="Times New Roman"/>
                <w:sz w:val="24"/>
                <w:szCs w:val="24"/>
              </w:rPr>
              <w:t>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ЦВР».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06C6" w:rsidRPr="001006C6" w:rsidRDefault="0001119D" w:rsidP="00100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гг.</w:t>
            </w:r>
          </w:p>
          <w:p w:rsidR="001006C6" w:rsidRDefault="001006C6" w:rsidP="0010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6C6" w:rsidRDefault="001006C6" w:rsidP="0010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6C6" w:rsidRDefault="001006C6" w:rsidP="0010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6C6" w:rsidRPr="001006C6" w:rsidRDefault="0001119D" w:rsidP="0001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1006C6" w:rsidRDefault="001006C6" w:rsidP="00011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:rsidR="00216C87" w:rsidRDefault="001006C6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инновационной деятельности, создание информационных банков и базы </w:t>
            </w:r>
          </w:p>
          <w:p w:rsidR="001006C6" w:rsidRDefault="001006C6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по теме.</w:t>
            </w:r>
          </w:p>
          <w:p w:rsidR="00216C87" w:rsidRDefault="001006C6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педагогического сообщества с</w:t>
            </w:r>
          </w:p>
          <w:p w:rsidR="001006C6" w:rsidRDefault="001006C6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результатами инновационной деятельностью.</w:t>
            </w:r>
          </w:p>
          <w:p w:rsidR="00216C87" w:rsidRDefault="001006C6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распрастронение передового</w:t>
            </w:r>
          </w:p>
          <w:p w:rsidR="001006C6" w:rsidRDefault="001006C6" w:rsidP="0001119D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опыта. </w:t>
            </w:r>
          </w:p>
        </w:tc>
      </w:tr>
    </w:tbl>
    <w:p w:rsidR="00AC3F07" w:rsidRDefault="00AC3F07"/>
    <w:p w:rsidR="007D352F" w:rsidRDefault="007D352F"/>
    <w:p w:rsidR="007D352F" w:rsidRDefault="007D352F"/>
    <w:p w:rsidR="007D352F" w:rsidRDefault="007D352F"/>
    <w:p w:rsidR="007D352F" w:rsidRPr="007D352F" w:rsidRDefault="007D352F" w:rsidP="007D352F">
      <w:pPr>
        <w:pStyle w:val="1"/>
        <w:spacing w:line="240" w:lineRule="auto"/>
        <w:jc w:val="center"/>
        <w:rPr>
          <w:i/>
          <w:color w:val="C00000"/>
          <w:sz w:val="28"/>
          <w:szCs w:val="28"/>
          <w:u w:val="single"/>
        </w:rPr>
      </w:pPr>
      <w:r>
        <w:rPr>
          <w:i/>
          <w:color w:val="C00000"/>
          <w:sz w:val="28"/>
          <w:szCs w:val="28"/>
          <w:u w:val="single"/>
        </w:rPr>
        <w:t>Компонент контроля реализации П</w:t>
      </w:r>
      <w:r w:rsidRPr="007D352F">
        <w:rPr>
          <w:i/>
          <w:color w:val="C00000"/>
          <w:sz w:val="28"/>
          <w:szCs w:val="28"/>
          <w:u w:val="single"/>
        </w:rPr>
        <w:t>рограммы</w:t>
      </w:r>
    </w:p>
    <w:p w:rsidR="007D352F" w:rsidRDefault="007D352F" w:rsidP="007D352F">
      <w:pPr>
        <w:rPr>
          <w:rFonts w:ascii="Calibri" w:eastAsia="Calibri" w:hAnsi="Calibri" w:cs="Times New Roman"/>
        </w:rPr>
      </w:pPr>
    </w:p>
    <w:tbl>
      <w:tblPr>
        <w:tblW w:w="1507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89"/>
        <w:gridCol w:w="1825"/>
        <w:gridCol w:w="1517"/>
        <w:gridCol w:w="2332"/>
        <w:gridCol w:w="1943"/>
        <w:gridCol w:w="1687"/>
        <w:gridCol w:w="1342"/>
        <w:gridCol w:w="1628"/>
        <w:gridCol w:w="1452"/>
        <w:gridCol w:w="1056"/>
      </w:tblGrid>
      <w:tr w:rsidR="007D352F" w:rsidTr="0001119D">
        <w:trPr>
          <w:cantSplit/>
          <w:trHeight w:val="20"/>
          <w:jc w:val="center"/>
        </w:trPr>
        <w:tc>
          <w:tcPr>
            <w:tcW w:w="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352F" w:rsidRPr="007D352F" w:rsidRDefault="007D352F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№</w:t>
            </w:r>
          </w:p>
        </w:tc>
        <w:tc>
          <w:tcPr>
            <w:tcW w:w="18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352F" w:rsidRPr="007D352F" w:rsidRDefault="007D352F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352F" w:rsidRPr="007D352F" w:rsidRDefault="007D352F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Время пр</w:t>
            </w: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ведения</w:t>
            </w:r>
          </w:p>
        </w:tc>
        <w:tc>
          <w:tcPr>
            <w:tcW w:w="11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52F" w:rsidRPr="007D352F" w:rsidRDefault="007D352F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Система контроля деятельности</w:t>
            </w:r>
          </w:p>
        </w:tc>
      </w:tr>
      <w:tr w:rsidR="00D34FC2" w:rsidTr="0001119D">
        <w:trPr>
          <w:cantSplit/>
          <w:trHeight w:val="20"/>
          <w:jc w:val="center"/>
        </w:trPr>
        <w:tc>
          <w:tcPr>
            <w:tcW w:w="2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7D352F" w:rsidRDefault="00D34FC2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7D352F" w:rsidRDefault="00D34FC2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7D352F" w:rsidRDefault="00D34FC2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7D352F" w:rsidRDefault="00D34FC2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Цель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7D352F" w:rsidRDefault="00D34FC2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Объект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7D352F" w:rsidRDefault="00D34FC2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Форма по об</w:t>
            </w: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ъ</w:t>
            </w: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екту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7D352F" w:rsidRDefault="00D34FC2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Форма по субъекту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7D352F" w:rsidRDefault="00D34FC2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методы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7D352F" w:rsidRDefault="00D34FC2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Форма по</w:t>
            </w: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ведения итогов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7D352F" w:rsidRDefault="00D34FC2" w:rsidP="007D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Срок</w:t>
            </w:r>
          </w:p>
        </w:tc>
      </w:tr>
      <w:tr w:rsidR="00D34FC2" w:rsidTr="0001119D">
        <w:trPr>
          <w:cantSplit/>
          <w:trHeight w:val="20"/>
          <w:jc w:val="center"/>
        </w:trPr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Анализ образ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вательного пр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цесса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годия, года</w:t>
            </w:r>
          </w:p>
        </w:tc>
        <w:tc>
          <w:tcPr>
            <w:tcW w:w="233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4FC2" w:rsidRPr="00D34FC2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состо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ни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я пед.деятельности</w:t>
            </w:r>
          </w:p>
          <w:p w:rsidR="00D34FC2" w:rsidRPr="00D34FC2" w:rsidRDefault="00D34FC2" w:rsidP="0001119D">
            <w:pPr>
              <w:pStyle w:val="FR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2. Выявление уровня компетентности р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ководителя: (навыки планирования, ан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литической деятел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ности ,организации образовательного процесса, осущест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ление контроля).</w:t>
            </w:r>
          </w:p>
          <w:p w:rsidR="00D34FC2" w:rsidRPr="00D34FC2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3. 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факт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ров, обуславлива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 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воспитательно-образовательный процесс.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Оказание методической пом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щи .</w:t>
            </w:r>
          </w:p>
          <w:p w:rsidR="00D34FC2" w:rsidRPr="007D352F" w:rsidRDefault="00D34FC2" w:rsidP="00552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Создание условий, способствующих 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hAnsi="Times New Roman" w:cs="Times New Roman"/>
                <w:sz w:val="24"/>
                <w:szCs w:val="24"/>
              </w:rPr>
              <w:t>вершенствованию образовательного процесса.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педагогов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Проблемно-обобщающая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D34FC2" w:rsidRDefault="00D34FC2" w:rsidP="007D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:rsidR="00D34FC2" w:rsidRPr="007D352F" w:rsidRDefault="00D34FC2" w:rsidP="007D3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кументации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Синтез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Доклад на педсовете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D34FC2" w:rsidTr="0001119D">
        <w:trPr>
          <w:cantSplit/>
          <w:trHeight w:val="20"/>
          <w:jc w:val="center"/>
        </w:trPr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образовательн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го процесса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года </w:t>
            </w:r>
          </w:p>
        </w:tc>
        <w:tc>
          <w:tcPr>
            <w:tcW w:w="233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</w:t>
            </w:r>
            <w:r w:rsidRPr="007D35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; . 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</w:t>
            </w:r>
            <w:r w:rsidRPr="007D35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''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бобщающая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кументации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Ежем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сячно</w:t>
            </w:r>
          </w:p>
        </w:tc>
      </w:tr>
      <w:tr w:rsidR="00D34FC2" w:rsidTr="0001119D">
        <w:trPr>
          <w:cantSplit/>
          <w:trHeight w:val="20"/>
          <w:jc w:val="center"/>
        </w:trPr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Социально-педагогическая деятельность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Проблемно-обобщающая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D34FC2" w:rsidRDefault="00D34FC2" w:rsidP="007D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:rsidR="00D34FC2" w:rsidRPr="007D352F" w:rsidRDefault="00D34FC2" w:rsidP="007D3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Собеседов. Изучен. Док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ментации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Синтез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Доклад на  совещании при дире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торе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Ежем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сячно</w:t>
            </w:r>
          </w:p>
        </w:tc>
      </w:tr>
      <w:tr w:rsidR="00D34FC2" w:rsidTr="0001119D">
        <w:trPr>
          <w:cantSplit/>
          <w:trHeight w:val="20"/>
          <w:jc w:val="center"/>
        </w:trPr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контроля за о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разовательным процессом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уч.г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ода.</w:t>
            </w:r>
          </w:p>
        </w:tc>
        <w:tc>
          <w:tcPr>
            <w:tcW w:w="233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Документация педагогов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Проблемно-обобщающая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D34FC2" w:rsidRPr="007D352F" w:rsidRDefault="00D34FC2" w:rsidP="00552F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кументации.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Справка Доклад на совещ. при директоре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7D352F" w:rsidRDefault="00D34FC2" w:rsidP="007D3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D352F">
              <w:rPr>
                <w:rFonts w:ascii="Times New Roman" w:eastAsia="Calibri" w:hAnsi="Times New Roman" w:cs="Times New Roman"/>
                <w:sz w:val="24"/>
                <w:szCs w:val="24"/>
              </w:rPr>
              <w:t>ние года</w:t>
            </w:r>
          </w:p>
        </w:tc>
      </w:tr>
    </w:tbl>
    <w:p w:rsidR="007D352F" w:rsidRDefault="007D352F" w:rsidP="007D352F">
      <w:pPr>
        <w:spacing w:after="0" w:line="240" w:lineRule="auto"/>
        <w:ind w:firstLine="397"/>
        <w:rPr>
          <w:rFonts w:ascii="Calibri" w:eastAsia="Calibri" w:hAnsi="Calibri" w:cs="Times New Roman"/>
          <w:sz w:val="20"/>
          <w:szCs w:val="20"/>
        </w:rPr>
      </w:pPr>
    </w:p>
    <w:p w:rsidR="007D352F" w:rsidRDefault="007D352F" w:rsidP="007D352F">
      <w:pPr>
        <w:pStyle w:val="FR3"/>
        <w:spacing w:after="0"/>
        <w:ind w:left="0" w:firstLine="39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D352F" w:rsidRDefault="007D352F" w:rsidP="007D352F">
      <w:pPr>
        <w:pStyle w:val="FR3"/>
        <w:spacing w:after="0"/>
        <w:ind w:left="0" w:firstLine="39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D352F" w:rsidRDefault="007D352F" w:rsidP="007D352F">
      <w:pPr>
        <w:pStyle w:val="FR3"/>
        <w:spacing w:after="0"/>
        <w:ind w:left="0" w:firstLine="39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D352F" w:rsidRDefault="007D352F" w:rsidP="007D352F">
      <w:pPr>
        <w:pStyle w:val="FR3"/>
        <w:spacing w:after="0"/>
        <w:ind w:left="0" w:firstLine="39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D352F" w:rsidRDefault="007D352F" w:rsidP="007D352F">
      <w:pPr>
        <w:pStyle w:val="FR3"/>
        <w:spacing w:after="0"/>
        <w:ind w:left="0" w:firstLine="39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D352F" w:rsidRPr="00D34FC2" w:rsidRDefault="007D352F" w:rsidP="00D34FC2">
      <w:pPr>
        <w:pStyle w:val="FR3"/>
        <w:spacing w:after="0"/>
        <w:ind w:left="0" w:firstLine="397"/>
        <w:jc w:val="center"/>
        <w:rPr>
          <w:rFonts w:ascii="Times New Roman" w:hAnsi="Times New Roman" w:cs="Times New Roman"/>
          <w:b/>
          <w:bCs/>
          <w:i/>
          <w:color w:val="C00000"/>
          <w:sz w:val="28"/>
          <w:szCs w:val="28"/>
          <w:u w:val="single"/>
        </w:rPr>
      </w:pPr>
      <w:r w:rsidRPr="00D34FC2">
        <w:rPr>
          <w:rFonts w:ascii="Times New Roman" w:hAnsi="Times New Roman" w:cs="Times New Roman"/>
          <w:b/>
          <w:bCs/>
          <w:i/>
          <w:color w:val="C00000"/>
          <w:sz w:val="28"/>
          <w:szCs w:val="28"/>
          <w:u w:val="single"/>
        </w:rPr>
        <w:t>Компонент контроля реализации комплексно-целевой программы развития</w:t>
      </w:r>
    </w:p>
    <w:p w:rsidR="00D34FC2" w:rsidRPr="00D34FC2" w:rsidRDefault="00D34FC2" w:rsidP="00D34FC2">
      <w:pPr>
        <w:pStyle w:val="FR3"/>
        <w:spacing w:after="0"/>
        <w:ind w:left="0" w:firstLine="397"/>
        <w:jc w:val="center"/>
        <w:rPr>
          <w:rFonts w:ascii="Times New Roman" w:hAnsi="Times New Roman" w:cs="Times New Roman"/>
          <w:b/>
          <w:bCs/>
          <w:i/>
          <w:color w:val="C00000"/>
          <w:sz w:val="28"/>
          <w:szCs w:val="28"/>
          <w:u w:val="single"/>
        </w:rPr>
      </w:pPr>
    </w:p>
    <w:p w:rsidR="00D34FC2" w:rsidRDefault="00D34FC2" w:rsidP="007D352F">
      <w:pPr>
        <w:pStyle w:val="FR3"/>
        <w:spacing w:after="0"/>
        <w:ind w:left="0" w:firstLine="39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395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01"/>
        <w:gridCol w:w="2157"/>
        <w:gridCol w:w="937"/>
        <w:gridCol w:w="3446"/>
        <w:gridCol w:w="937"/>
        <w:gridCol w:w="1734"/>
        <w:gridCol w:w="1336"/>
        <w:gridCol w:w="1407"/>
        <w:gridCol w:w="1032"/>
        <w:gridCol w:w="1008"/>
      </w:tblGrid>
      <w:tr w:rsidR="00D34FC2" w:rsidRPr="00D34FC2" w:rsidTr="00D34FC2">
        <w:trPr>
          <w:gridAfter w:val="7"/>
          <w:wAfter w:w="10900" w:type="dxa"/>
          <w:cantSplit/>
          <w:trHeight w:val="276"/>
          <w:jc w:val="center"/>
        </w:trPr>
        <w:tc>
          <w:tcPr>
            <w:tcW w:w="349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34FC2" w:rsidRPr="00D34FC2" w:rsidRDefault="00D34FC2" w:rsidP="00D34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34FC2" w:rsidTr="0001119D">
        <w:trPr>
          <w:cantSplit/>
          <w:trHeight w:val="20"/>
          <w:jc w:val="center"/>
        </w:trPr>
        <w:tc>
          <w:tcPr>
            <w:tcW w:w="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D34FC2" w:rsidRDefault="00D34FC2" w:rsidP="00D34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D34FC2" w:rsidRDefault="00D34FC2" w:rsidP="00D34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пр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блемы деятельн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D34FC2" w:rsidRDefault="00D34FC2" w:rsidP="00D34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Время пров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дения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D34FC2" w:rsidRDefault="00D34FC2" w:rsidP="00D34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цель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D34FC2" w:rsidRDefault="00D34FC2" w:rsidP="00D34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срок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D34FC2" w:rsidRDefault="00D34FC2" w:rsidP="00D34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форма по пр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екту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D34FC2" w:rsidRDefault="00D34FC2" w:rsidP="00D34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форма по субъекту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D34FC2" w:rsidRDefault="00D34FC2" w:rsidP="00D34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методы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D34FC2" w:rsidRDefault="00D34FC2" w:rsidP="00D34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Форма подвед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ния итогов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FC2" w:rsidRPr="00D34FC2" w:rsidRDefault="00D34FC2" w:rsidP="00D34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34FC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рование</w:t>
            </w:r>
          </w:p>
        </w:tc>
      </w:tr>
      <w:tr w:rsidR="00D34FC2" w:rsidTr="0001119D">
        <w:trPr>
          <w:trHeight w:val="20"/>
          <w:jc w:val="center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Воспитательный потенциал в совр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менном социокул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турном контексте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тябрь,октябрь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состояния пробл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мы.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факторов, влия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щих на решение проблемы.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 информации о диагн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стике ЗУН.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 информации о результ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тах диагностики уровня разв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тия творческого потенциала п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дагога.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Оказание необходимой мет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дической помощи.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Проблемно-обобщающая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Default="00D34FC2" w:rsidP="00D34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D34FC2" w:rsidRDefault="00D34FC2" w:rsidP="00D34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34FC2" w:rsidRPr="00D34FC2" w:rsidRDefault="00D34FC2" w:rsidP="00D34FC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ние.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Анкетир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вание.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Наблюд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ние.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Синтез.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Прогноз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рование.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Справка.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Доклад на пед. совете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D34FC2" w:rsidTr="0001119D">
        <w:trPr>
          <w:trHeight w:val="20"/>
          <w:jc w:val="center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креативности у д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тей и педагогов в процессе деятел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состояния пробл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мы.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факторов, влия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щих на решение проблемы.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эффективных м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тодов формирования креативн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сти у воспитанников.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системы пед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гогических критериев развития креативности детей.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Персональная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Проблемно-обобщающая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Админис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 w:rsidR="007C58EE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ние.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Анкетир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вание.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Наблюд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ние.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Синтез.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Изучение.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Справка.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Доклад на пед. совете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D34FC2" w:rsidTr="0001119D">
        <w:trPr>
          <w:trHeight w:val="20"/>
          <w:jc w:val="center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Самоопределение личности восп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танника как цель дополнительного 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состояния пробл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мы.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Оказание необходимой мет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дической помощи.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3.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системы монит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ринга изучения самооценки личности.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условий, сп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собствующих эффективному решению проблемы.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Персональная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Проблемно-обобщающая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EE" w:rsidRDefault="00D34FC2" w:rsidP="00D34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7C58EE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  <w:p w:rsidR="00D34FC2" w:rsidRPr="007C58EE" w:rsidRDefault="007C58EE" w:rsidP="007C5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Н. Анкет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рование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Б и Д.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 и С.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Справка.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Доклад на пед. совете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EE" w:rsidRDefault="007C58EE" w:rsidP="00D34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34FC2" w:rsidRPr="007C58EE" w:rsidRDefault="007C58EE" w:rsidP="007C5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34FC2" w:rsidTr="0001119D">
        <w:trPr>
          <w:trHeight w:val="20"/>
          <w:jc w:val="center"/>
        </w:trPr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зитивного отнош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ния личности р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бенка к собстве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ному интеллект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альному развитию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состояния пробл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мы.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Выявление факторов, влия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щих на решение проблемы.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Исследование уровня форм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рования позитивного отношения воспитанников к собственному интеллектуальному развитию.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пед. условий фо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мирования позитивного отн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шения воспитанников к собс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венному интеллектуальному развитию.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Персональная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Проблемно-обобщающая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7C58EE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C58EE" w:rsidRDefault="007C58EE" w:rsidP="00D34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7C58EE" w:rsidRDefault="007C58EE" w:rsidP="007C58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34FC2" w:rsidRPr="007C58EE" w:rsidRDefault="007C58EE" w:rsidP="007C5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Н. Анкет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рование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документ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Справка.</w:t>
            </w:r>
          </w:p>
          <w:p w:rsidR="00D34FC2" w:rsidRPr="00D34FC2" w:rsidRDefault="00D34FC2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FC2">
              <w:rPr>
                <w:rFonts w:ascii="Times New Roman" w:eastAsia="Calibri" w:hAnsi="Times New Roman" w:cs="Times New Roman"/>
                <w:sz w:val="24"/>
                <w:szCs w:val="24"/>
              </w:rPr>
              <w:t>Доклад на пед. совете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FC2" w:rsidRDefault="007C58EE" w:rsidP="00D34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C58EE" w:rsidRPr="00D34FC2" w:rsidRDefault="007C58EE" w:rsidP="00D34F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D352F" w:rsidRDefault="007D352F" w:rsidP="00D34FC2">
      <w:pPr>
        <w:spacing w:after="0"/>
      </w:pPr>
    </w:p>
    <w:p w:rsidR="007D352F" w:rsidRDefault="007D352F"/>
    <w:p w:rsidR="007D352F" w:rsidRDefault="007D352F"/>
    <w:p w:rsidR="007D352F" w:rsidRDefault="007D352F"/>
    <w:sectPr w:rsidR="007D352F" w:rsidSect="005F4806">
      <w:pgSz w:w="16838" w:h="11906" w:orient="landscape"/>
      <w:pgMar w:top="993" w:right="1134" w:bottom="850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427" w:rsidRDefault="00992427" w:rsidP="00801B5B">
      <w:pPr>
        <w:spacing w:after="0" w:line="240" w:lineRule="auto"/>
      </w:pPr>
      <w:r>
        <w:separator/>
      </w:r>
    </w:p>
  </w:endnote>
  <w:endnote w:type="continuationSeparator" w:id="1">
    <w:p w:rsidR="00992427" w:rsidRDefault="00992427" w:rsidP="0080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427" w:rsidRDefault="00992427" w:rsidP="00801B5B">
      <w:pPr>
        <w:spacing w:after="0" w:line="240" w:lineRule="auto"/>
      </w:pPr>
      <w:r>
        <w:separator/>
      </w:r>
    </w:p>
  </w:footnote>
  <w:footnote w:type="continuationSeparator" w:id="1">
    <w:p w:rsidR="00992427" w:rsidRDefault="00992427" w:rsidP="00801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233"/>
    <w:multiLevelType w:val="hybridMultilevel"/>
    <w:tmpl w:val="3594F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E71C0"/>
    <w:multiLevelType w:val="hybridMultilevel"/>
    <w:tmpl w:val="2A64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80315"/>
    <w:multiLevelType w:val="hybridMultilevel"/>
    <w:tmpl w:val="F77C1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07DD5"/>
    <w:multiLevelType w:val="hybridMultilevel"/>
    <w:tmpl w:val="5DE8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41CEC"/>
    <w:multiLevelType w:val="hybridMultilevel"/>
    <w:tmpl w:val="6D724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377"/>
    <w:rsid w:val="0000671D"/>
    <w:rsid w:val="00010C7C"/>
    <w:rsid w:val="0001119D"/>
    <w:rsid w:val="00016F8F"/>
    <w:rsid w:val="000C187C"/>
    <w:rsid w:val="001006C6"/>
    <w:rsid w:val="00147EAA"/>
    <w:rsid w:val="00163625"/>
    <w:rsid w:val="00171A26"/>
    <w:rsid w:val="001D6D84"/>
    <w:rsid w:val="001F4D58"/>
    <w:rsid w:val="00216C87"/>
    <w:rsid w:val="002E487A"/>
    <w:rsid w:val="00374C62"/>
    <w:rsid w:val="003A5F8D"/>
    <w:rsid w:val="00552FFA"/>
    <w:rsid w:val="005826F8"/>
    <w:rsid w:val="005A0891"/>
    <w:rsid w:val="005B1347"/>
    <w:rsid w:val="005B70C4"/>
    <w:rsid w:val="005F4806"/>
    <w:rsid w:val="006239EF"/>
    <w:rsid w:val="006F5E53"/>
    <w:rsid w:val="00716DA6"/>
    <w:rsid w:val="007361D6"/>
    <w:rsid w:val="007C58EE"/>
    <w:rsid w:val="007D352F"/>
    <w:rsid w:val="00801B5B"/>
    <w:rsid w:val="00845F14"/>
    <w:rsid w:val="00892B30"/>
    <w:rsid w:val="00992427"/>
    <w:rsid w:val="009F22ED"/>
    <w:rsid w:val="00AC3F07"/>
    <w:rsid w:val="00B46AC7"/>
    <w:rsid w:val="00BA1377"/>
    <w:rsid w:val="00BA2D84"/>
    <w:rsid w:val="00C97BC3"/>
    <w:rsid w:val="00D34FC2"/>
    <w:rsid w:val="00E854B7"/>
    <w:rsid w:val="00FA2902"/>
    <w:rsid w:val="00FB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77"/>
  </w:style>
  <w:style w:type="paragraph" w:styleId="1">
    <w:name w:val="heading 1"/>
    <w:basedOn w:val="a"/>
    <w:next w:val="a"/>
    <w:link w:val="10"/>
    <w:qFormat/>
    <w:rsid w:val="007D352F"/>
    <w:pPr>
      <w:keepNext/>
      <w:widowControl w:val="0"/>
      <w:autoSpaceDE w:val="0"/>
      <w:autoSpaceDN w:val="0"/>
      <w:adjustRightInd w:val="0"/>
      <w:spacing w:after="0" w:line="300" w:lineRule="auto"/>
      <w:ind w:firstLine="397"/>
      <w:jc w:val="both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0C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0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B5B"/>
  </w:style>
  <w:style w:type="paragraph" w:styleId="a7">
    <w:name w:val="footer"/>
    <w:basedOn w:val="a"/>
    <w:link w:val="a8"/>
    <w:uiPriority w:val="99"/>
    <w:semiHidden/>
    <w:unhideWhenUsed/>
    <w:rsid w:val="0080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B5B"/>
  </w:style>
  <w:style w:type="character" w:customStyle="1" w:styleId="10">
    <w:name w:val="Заголовок 1 Знак"/>
    <w:basedOn w:val="a0"/>
    <w:link w:val="1"/>
    <w:rsid w:val="007D352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R3">
    <w:name w:val="FR3"/>
    <w:rsid w:val="007D352F"/>
    <w:pPr>
      <w:widowControl w:val="0"/>
      <w:autoSpaceDE w:val="0"/>
      <w:autoSpaceDN w:val="0"/>
      <w:adjustRightInd w:val="0"/>
      <w:spacing w:after="320" w:line="240" w:lineRule="auto"/>
      <w:ind w:left="2240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FR5">
    <w:name w:val="FR5"/>
    <w:rsid w:val="007D352F"/>
    <w:pPr>
      <w:widowControl w:val="0"/>
      <w:autoSpaceDE w:val="0"/>
      <w:autoSpaceDN w:val="0"/>
      <w:adjustRightInd w:val="0"/>
      <w:spacing w:after="0" w:line="340" w:lineRule="auto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DC19-9D8A-4693-AFA6-51EB954C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2011-04-21T09:56:00Z</dcterms:created>
  <dcterms:modified xsi:type="dcterms:W3CDTF">2016-05-28T12:45:00Z</dcterms:modified>
</cp:coreProperties>
</file>