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13" w:rsidRPr="00C76213" w:rsidRDefault="00C76213" w:rsidP="00C76213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C76213" w:rsidRPr="00C76213" w:rsidRDefault="00C76213" w:rsidP="00C76213">
      <w:pPr>
        <w:spacing w:after="0" w:line="240" w:lineRule="auto"/>
        <w:ind w:right="283"/>
        <w:rPr>
          <w:rFonts w:ascii="Times New Roman" w:hAnsi="Times New Roman" w:cs="Times New Roman"/>
          <w:b/>
          <w:sz w:val="32"/>
          <w:szCs w:val="32"/>
        </w:rPr>
      </w:pPr>
      <w:r w:rsidRPr="00C76213">
        <w:rPr>
          <w:rFonts w:ascii="Times New Roman" w:hAnsi="Times New Roman" w:cs="Times New Roman"/>
          <w:b/>
          <w:sz w:val="32"/>
          <w:szCs w:val="32"/>
        </w:rPr>
        <w:t>Федосеев С</w:t>
      </w:r>
      <w:r w:rsidR="0019549E">
        <w:rPr>
          <w:rFonts w:ascii="Times New Roman" w:hAnsi="Times New Roman" w:cs="Times New Roman"/>
          <w:b/>
          <w:sz w:val="32"/>
          <w:szCs w:val="32"/>
        </w:rPr>
        <w:t>ергей Владимирович</w:t>
      </w:r>
      <w:r w:rsidRPr="00C762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6213" w:rsidRPr="00C76213" w:rsidRDefault="0019549E" w:rsidP="00C76213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C76213">
        <w:rPr>
          <w:rFonts w:ascii="Times New Roman" w:hAnsi="Times New Roman" w:cs="Times New Roman"/>
          <w:b/>
          <w:sz w:val="28"/>
          <w:szCs w:val="28"/>
        </w:rPr>
        <w:t>П</w:t>
      </w:r>
      <w:r w:rsidR="00C76213" w:rsidRPr="00C76213">
        <w:rPr>
          <w:rFonts w:ascii="Times New Roman" w:hAnsi="Times New Roman" w:cs="Times New Roman"/>
          <w:b/>
          <w:sz w:val="28"/>
          <w:szCs w:val="28"/>
        </w:rPr>
        <w:t>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первой</w:t>
      </w:r>
      <w:r w:rsidR="00C76213" w:rsidRPr="00C76213">
        <w:rPr>
          <w:rFonts w:ascii="Times New Roman" w:hAnsi="Times New Roman" w:cs="Times New Roman"/>
          <w:b/>
          <w:sz w:val="28"/>
          <w:szCs w:val="28"/>
        </w:rPr>
        <w:t xml:space="preserve"> квалификации МБОУДОД ЦВР </w:t>
      </w:r>
    </w:p>
    <w:p w:rsidR="00C76213" w:rsidRPr="00C76213" w:rsidRDefault="00C76213" w:rsidP="00C76213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C76213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Pr="00C76213">
        <w:rPr>
          <w:rFonts w:ascii="Times New Roman" w:hAnsi="Times New Roman" w:cs="Times New Roman"/>
          <w:b/>
          <w:sz w:val="28"/>
          <w:szCs w:val="28"/>
        </w:rPr>
        <w:t>Шолоховский</w:t>
      </w:r>
      <w:proofErr w:type="gramEnd"/>
      <w:r w:rsidRPr="00C762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6213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Pr="00C7621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76213" w:rsidRDefault="00C76213" w:rsidP="00436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36673" w:rsidRDefault="00436673" w:rsidP="00436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36673">
        <w:rPr>
          <w:rFonts w:ascii="Times New Roman" w:hAnsi="Times New Roman" w:cs="Times New Roman"/>
          <w:b/>
          <w:i/>
          <w:sz w:val="36"/>
          <w:szCs w:val="36"/>
        </w:rPr>
        <w:t xml:space="preserve">Сценарий </w:t>
      </w:r>
      <w:proofErr w:type="spellStart"/>
      <w:r w:rsidRPr="00436673">
        <w:rPr>
          <w:rFonts w:ascii="Times New Roman" w:hAnsi="Times New Roman" w:cs="Times New Roman"/>
          <w:b/>
          <w:i/>
          <w:sz w:val="36"/>
          <w:szCs w:val="36"/>
        </w:rPr>
        <w:t>брейн</w:t>
      </w:r>
      <w:proofErr w:type="spellEnd"/>
      <w:r w:rsidR="00C7621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436673">
        <w:rPr>
          <w:rFonts w:ascii="Times New Roman" w:hAnsi="Times New Roman" w:cs="Times New Roman"/>
          <w:b/>
          <w:i/>
          <w:sz w:val="36"/>
          <w:szCs w:val="36"/>
        </w:rPr>
        <w:t>-р</w:t>
      </w:r>
      <w:proofErr w:type="gramEnd"/>
      <w:r w:rsidRPr="00436673">
        <w:rPr>
          <w:rFonts w:ascii="Times New Roman" w:hAnsi="Times New Roman" w:cs="Times New Roman"/>
          <w:b/>
          <w:i/>
          <w:sz w:val="36"/>
          <w:szCs w:val="36"/>
        </w:rPr>
        <w:t>инга</w:t>
      </w:r>
    </w:p>
    <w:p w:rsidR="00436673" w:rsidRDefault="00436673" w:rsidP="00436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36673">
        <w:rPr>
          <w:rFonts w:ascii="Times New Roman" w:hAnsi="Times New Roman" w:cs="Times New Roman"/>
          <w:b/>
          <w:i/>
          <w:sz w:val="36"/>
          <w:szCs w:val="36"/>
        </w:rPr>
        <w:t xml:space="preserve"> "</w:t>
      </w:r>
      <w:r w:rsidR="00F0497C">
        <w:rPr>
          <w:rFonts w:ascii="Times New Roman" w:hAnsi="Times New Roman" w:cs="Times New Roman"/>
          <w:b/>
          <w:i/>
          <w:sz w:val="36"/>
          <w:szCs w:val="36"/>
        </w:rPr>
        <w:t>Здоровье или вред…</w:t>
      </w:r>
      <w:r w:rsidRPr="00436673">
        <w:rPr>
          <w:rFonts w:ascii="Times New Roman" w:hAnsi="Times New Roman" w:cs="Times New Roman"/>
          <w:b/>
          <w:i/>
          <w:sz w:val="36"/>
          <w:szCs w:val="36"/>
        </w:rPr>
        <w:t xml:space="preserve"> – выбор за вами!"</w:t>
      </w:r>
    </w:p>
    <w:p w:rsidR="00436673" w:rsidRPr="00436673" w:rsidRDefault="00436673" w:rsidP="00436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36673">
        <w:rPr>
          <w:rFonts w:ascii="Times New Roman" w:hAnsi="Times New Roman" w:cs="Times New Roman"/>
          <w:b/>
          <w:i/>
          <w:sz w:val="36"/>
          <w:szCs w:val="36"/>
        </w:rPr>
        <w:t xml:space="preserve"> (внеклассное мероприятие.)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6673">
        <w:rPr>
          <w:rFonts w:ascii="Times New Roman" w:hAnsi="Times New Roman" w:cs="Times New Roman"/>
          <w:sz w:val="28"/>
          <w:szCs w:val="28"/>
        </w:rPr>
        <w:t>Цель: сформировать негативное отношение подростков к курению и снизить риск  приобщения к этой вредной привычке.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знаний о вредных последствиях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 xml:space="preserve"> на здоровье человека;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содействовать воспитанию ответственности за свое поведение и наличие вредных привычек,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содействовать воспитанию активной жизненной позиции, нетерпимости к курению;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развитие устойчивой мотивации к ЗОЖ;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содействовать развитию познавательных и творческих способностей,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развивать эмоциональную сферу через создание ситуации удивления, заинтересованности, эмоциональных переживаний.</w:t>
      </w:r>
    </w:p>
    <w:bookmarkEnd w:id="0"/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Два информационных стенда «Курение опасно для здоровья», «Курение опасно для потомства».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Плакаты: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6673">
        <w:rPr>
          <w:rFonts w:ascii="Times New Roman" w:hAnsi="Times New Roman" w:cs="Times New Roman"/>
          <w:sz w:val="28"/>
          <w:szCs w:val="28"/>
        </w:rPr>
        <w:t>нарисованные</w:t>
      </w:r>
      <w:proofErr w:type="gramEnd"/>
      <w:r w:rsidRPr="00436673">
        <w:rPr>
          <w:rFonts w:ascii="Times New Roman" w:hAnsi="Times New Roman" w:cs="Times New Roman"/>
          <w:sz w:val="28"/>
          <w:szCs w:val="28"/>
        </w:rPr>
        <w:t xml:space="preserve"> самими учащимися на данную тему;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с названием темы «Курение или здоровье – выбор за вами»;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с высказыванием А.А Леонова,  взятым в качестве эпиграфа: «Человек – высшее творение природы, но для того чтобы наслаждаться ее сокровищами, он должен отвечать, по крайней мере, одному требованию: быть здоровым».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Телевизор, видеомагнитофон, кассета с записью научно-публицистического фильма «Никотиновая трагедия».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Магнитофон, кассеты с записями для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Раздаточный материал: вопросы викторины, рифмы для конкурса «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Буримэ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>».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6673">
        <w:rPr>
          <w:rFonts w:ascii="Times New Roman" w:hAnsi="Times New Roman" w:cs="Times New Roman"/>
          <w:sz w:val="28"/>
          <w:szCs w:val="28"/>
          <w:u w:val="single"/>
        </w:rPr>
        <w:t xml:space="preserve">План проведения </w:t>
      </w:r>
      <w:proofErr w:type="spellStart"/>
      <w:r w:rsidRPr="00436673">
        <w:rPr>
          <w:rFonts w:ascii="Times New Roman" w:hAnsi="Times New Roman" w:cs="Times New Roman"/>
          <w:sz w:val="28"/>
          <w:szCs w:val="28"/>
          <w:u w:val="single"/>
        </w:rPr>
        <w:t>брейн</w:t>
      </w:r>
      <w:proofErr w:type="spellEnd"/>
      <w:r w:rsidRPr="00436673">
        <w:rPr>
          <w:rFonts w:ascii="Times New Roman" w:hAnsi="Times New Roman" w:cs="Times New Roman"/>
          <w:sz w:val="28"/>
          <w:szCs w:val="28"/>
          <w:u w:val="single"/>
        </w:rPr>
        <w:t>-ринга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I. Вступление.  История борьбы с курением. Положение в России с курением на сегодняшний день – 5 мин.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lastRenderedPageBreak/>
        <w:t xml:space="preserve">II. Основная часть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 xml:space="preserve">-ринга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Представление команд (4 команды) – 5 мин.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Викторина (по 2 вопроса каждой команде) – 7 мин.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Буримэ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>» – 7 мин.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Курить – вредить, сигареты – портреты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Курение – одурение, здоровье – подспорье.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Во время подготовки демонстрация видеоролика о вреде курения для подростков.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Конкурс инсценированной песни о ЗОЖ – 10 мин.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Конкурс на лучшую программу по борьбе с курением, во время составления программы – конкурс болельщиков: пословицы, поговорки и высказывания о здоровье – 7 мин.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Конкурс пословиц и поговорок о здоровье.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III. Заключение. Основная ответственность за здоровье находится в руках самого человека. Метафора «Все в ваших руках» – 5 мин.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VI. Подведение итогов (Приложение 5) – 1 мин.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Итого: 55–60 минут.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6673">
        <w:rPr>
          <w:rFonts w:ascii="Times New Roman" w:hAnsi="Times New Roman" w:cs="Times New Roman"/>
          <w:sz w:val="28"/>
          <w:szCs w:val="28"/>
          <w:u w:val="single"/>
        </w:rPr>
        <w:t xml:space="preserve">ХОД МЕРОПРИЯТИЯ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I. Вступление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>-ринга, болельщики и гости!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Сегодняшний праздник – День здоровья мы посвящаем борьбе с самой распространенной вредной привычкой –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>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673">
        <w:rPr>
          <w:rFonts w:ascii="Times New Roman" w:hAnsi="Times New Roman" w:cs="Times New Roman"/>
          <w:sz w:val="28"/>
          <w:szCs w:val="28"/>
        </w:rPr>
        <w:t xml:space="preserve">О том, как обстоят дела с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 xml:space="preserve"> среди  обучающихся нашей школы и в их семьях, свидетельствуют результаты анонимной анкеты.</w:t>
      </w:r>
      <w:proofErr w:type="gramEnd"/>
      <w:r w:rsidRPr="00436673">
        <w:rPr>
          <w:rFonts w:ascii="Times New Roman" w:hAnsi="Times New Roman" w:cs="Times New Roman"/>
          <w:sz w:val="28"/>
          <w:szCs w:val="28"/>
        </w:rPr>
        <w:t xml:space="preserve"> (Оглашаются результаты анкетирования.)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Итак, тема </w:t>
      </w:r>
      <w:proofErr w:type="gramStart"/>
      <w:r w:rsidRPr="00436673">
        <w:rPr>
          <w:rFonts w:ascii="Times New Roman" w:hAnsi="Times New Roman" w:cs="Times New Roman"/>
          <w:sz w:val="28"/>
          <w:szCs w:val="28"/>
        </w:rPr>
        <w:t>сегодняшнего</w:t>
      </w:r>
      <w:proofErr w:type="gramEnd"/>
      <w:r w:rsidRPr="00436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>-ринга актуальна и для нас. Несмотря на то, что почти все понимают, что курить вредно, большинству не нравится запах табака и то, что, кто-то из близких курит, 72% учащихся пробовали курить, а некоторые продолжают это делать и сейчас.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Попробуем разобраться, в чем причина такой популярности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Производство табака является очень прибыльным делом, прибыль от продажи табачных изделий составляет свыше 200%, производители сигарет не перестанут заниматься этим сверхприбыльным бизнесом, они пускаются на различные ухищрения: рекламу,  ложные сведения о «безвредности» курения, подпольное производство табачных изделий низкого качества, содержащих гораздо большее количество вредных веществ, чем в сигаретах производимых легально.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Производство табака растет с каждым годом,  за последние пять лет потребление табака  выросло в три раза, количество же мужчин-курильщиков остается неизменным. Так за счет кого же пополняется армия курильщиков? Конечно же, за счет женщин и детей!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В настоящее время Россия является самой «курящей» страной в мире,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lastRenderedPageBreak/>
        <w:t xml:space="preserve">1. Историческая справка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История распространения табака тесно связана с историей борьбы против его же употребления. Рекомендуемый вначале как лекарственное средство от всех болезней, табак очень скоро приобрел плохую славу, и испанская королева Изабелла первая прокляла его заодно с теми, кто его употреблял.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Ее примеру последовал французский король Людовик XIV, а царь Михаил Федорович Романов приказал отрезать нос каждому, кто курит. Турецкий султан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 xml:space="preserve"> IV запретил курение табака под страхом смертной казни применяемой к страстным курильщикам, закон, изданный им в 1625 г, предусматривал различные виды смертной казни для курильщиков: отсечение головы, сожжение или посадка на кол.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В конце XVI в. в Англии за курени казнили, а головы </w:t>
      </w:r>
      <w:proofErr w:type="gramStart"/>
      <w:r w:rsidRPr="00436673">
        <w:rPr>
          <w:rFonts w:ascii="Times New Roman" w:hAnsi="Times New Roman" w:cs="Times New Roman"/>
          <w:sz w:val="28"/>
          <w:szCs w:val="28"/>
        </w:rPr>
        <w:t>казненных</w:t>
      </w:r>
      <w:proofErr w:type="gramEnd"/>
      <w:r w:rsidRPr="00436673">
        <w:rPr>
          <w:rFonts w:ascii="Times New Roman" w:hAnsi="Times New Roman" w:cs="Times New Roman"/>
          <w:sz w:val="28"/>
          <w:szCs w:val="28"/>
        </w:rPr>
        <w:t xml:space="preserve"> с трубкой во рту выставляли на площади.</w:t>
      </w:r>
    </w:p>
    <w:p w:rsid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2. Борьба с курением на современном этапе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В настоящее время, связи с развитием науки, появилось множество новых </w:t>
      </w:r>
      <w:proofErr w:type="gramStart"/>
      <w:r w:rsidRPr="00436673">
        <w:rPr>
          <w:rFonts w:ascii="Times New Roman" w:hAnsi="Times New Roman" w:cs="Times New Roman"/>
          <w:sz w:val="28"/>
          <w:szCs w:val="28"/>
        </w:rPr>
        <w:t>фактов о</w:t>
      </w:r>
      <w:proofErr w:type="gramEnd"/>
      <w:r w:rsidRPr="00436673">
        <w:rPr>
          <w:rFonts w:ascii="Times New Roman" w:hAnsi="Times New Roman" w:cs="Times New Roman"/>
          <w:sz w:val="28"/>
          <w:szCs w:val="28"/>
        </w:rPr>
        <w:t xml:space="preserve"> вредных веществах, содержащихся в табаке. На последней ассамблее Всемирной организации здравоохранения было подчеркнуто, что вред, который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 xml:space="preserve"> наносит здоровью людей, остается главной проблемой во многих странах.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Так, «пассивному курению» подвергаются дети в семье, коллеги по работе или случайные спутники курильщиков в вагоне поезда или в машине. Пагубное увлечение курильщика является опасным не только для него, но и для каждого из нас.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Эти факты вызывают оправданную озабоченность со стороны правительств и общественности во всех странах, где основным законом является забота о человеке, поэтому там развернута широкая пропаганда борьбы с курением, делается попытка возобновления старинных традиций, запрещающих употребление этого зелья.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Курение запрещено не только в транспорте, но и в большинстве театров, кинотеатров и других общественных мест. Нарушителям грозит </w:t>
      </w:r>
      <w:proofErr w:type="gramStart"/>
      <w:r w:rsidRPr="00436673">
        <w:rPr>
          <w:rFonts w:ascii="Times New Roman" w:hAnsi="Times New Roman" w:cs="Times New Roman"/>
          <w:sz w:val="28"/>
          <w:szCs w:val="28"/>
        </w:rPr>
        <w:t>штраф</w:t>
      </w:r>
      <w:proofErr w:type="gramEnd"/>
      <w:r w:rsidRPr="00436673">
        <w:rPr>
          <w:rFonts w:ascii="Times New Roman" w:hAnsi="Times New Roman" w:cs="Times New Roman"/>
          <w:sz w:val="28"/>
          <w:szCs w:val="28"/>
        </w:rPr>
        <w:t xml:space="preserve"> и даже тюремное заключение, в некоторых городах Америки штраф за курение в общественных местах доходит до 800 долларов. Растет число фирм и компаний, предпочитающих нанимать работников, которым не нужны перекуры.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Врачи, сталкивающиеся непосредственно с опасными последствиями курения, первыми начинают ограничивать употребление табака. Показательно, что в Англии в 1998 г. 43% врачей были курильщиками, а к 2002 г. их процент снизился до 21 %.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Так, в Швеции среди молодежи борьба с курением проводится под лозунгом «Некурящее поколение». </w:t>
      </w:r>
      <w:proofErr w:type="gramStart"/>
      <w:r w:rsidRPr="00436673">
        <w:rPr>
          <w:rFonts w:ascii="Times New Roman" w:hAnsi="Times New Roman" w:cs="Times New Roman"/>
          <w:sz w:val="28"/>
          <w:szCs w:val="28"/>
        </w:rPr>
        <w:t>Сейчас число курящих в Швеции снизилось с 70 до 30%, оптимисты полагают, что к 2005 г. с курением в Швеции будет почти покончено, в Норвегии с 65 до 45%. Австрия, Канада, Норвегия, Великобритания, США также сообщили о снижении количества курильщиков, но все еще более 50% мужчин в европейских странах являются курильщиками.</w:t>
      </w:r>
      <w:proofErr w:type="gramEnd"/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lastRenderedPageBreak/>
        <w:t xml:space="preserve"> Радикально настроенные против курения люди ножницами отрезают дымящийся верх сигареты у курильщиков, вручая им при этом листовки с фотографиями разъеденных раком легких и черными надписями: «Диплом курильщика — это бронхиальная карцинома».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Поучителен опыт Китая. В школах Пекина юного курильщика ожидает изнурительное наказание – тренировка на велотренажере. Педагоги полагают, что подобный метод, во-первых, отлучает </w:t>
      </w:r>
      <w:proofErr w:type="gramStart"/>
      <w:r w:rsidRPr="00436673">
        <w:rPr>
          <w:rFonts w:ascii="Times New Roman" w:hAnsi="Times New Roman" w:cs="Times New Roman"/>
          <w:sz w:val="28"/>
          <w:szCs w:val="28"/>
        </w:rPr>
        <w:t>провинившегося</w:t>
      </w:r>
      <w:proofErr w:type="gramEnd"/>
      <w:r w:rsidRPr="00436673">
        <w:rPr>
          <w:rFonts w:ascii="Times New Roman" w:hAnsi="Times New Roman" w:cs="Times New Roman"/>
          <w:sz w:val="28"/>
          <w:szCs w:val="28"/>
        </w:rPr>
        <w:t xml:space="preserve"> от сигареты, а во-вторых, он – пусть даже в принудительном порядке приобщается к спорту.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А недавно Британская патентная служба выдала регистрационное свидетельство на любопытное изобретение. Изобретатель – житель Тайваня – придумал пепельницу. Она имеет углубление для спичечного коробка. Когда человек берет спички, внутри пепельницы включается встроенный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микромагнитофон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>, пепельница начинает надсадно кашлять, как заядлый курильщик, а затем говорит «Курение сокращает жизнь среднестатистического курильщика почти на четверть века, курение – главная причина ишемической болезни сердца, рака легких, гортани, пищевода, полости рта, глотки, причина хронического бронхита». Завершается «лекция» резкими, обидными для курильщиков, но – увы! – справедливыми словами Бернарда Шоу: «Сигарета – это бикфордов шнур, с одного конца которого огонек, а с другого дурак...»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II. Основная часть –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>-ринг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Перед тем, как перейти к конкурсной части нашего праздника, я хочу  представить вам состав жюри.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1. Представление  команд.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2. Конкурс «Викторина» (Приложение 4)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Представитель каждой команды должен подойти к ведущей и вытянуть номер вопрос. Жюри внимательно выслушивает ответ и оценивает высказывание команд.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3. Конкурс «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Буримэ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Каждой команде выдается листок с четырьмя рифмами. (Пока зрители – болельщики сморят видеоматериал о вреде курения, нужно придумать стихотворение и прочитать его.)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4. Конкурс инсценированной песни о ЗОЖ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Этот конкурс был домашним заданием для каждой команды. Участники представляют инсценированную песню о ЗОЖ.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5. Конкурс   «Проект»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Капитан команды представляет проект, которой можно реализовать в образовательном учреждении для того, чтобы эта вредная привычка осталась в прошлом.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6. Конкурс «Пословицы и поговорки о здоровье»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Во время обдумывания проекта, болельщики каждой команды должны произносить какую-либо пословицу или высказывание о здоровье, кто больше назовет тот и принесет своей команде дополнительное очко.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III. Заключение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Pr="00436673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436673">
        <w:rPr>
          <w:rFonts w:ascii="Times New Roman" w:hAnsi="Times New Roman" w:cs="Times New Roman"/>
          <w:sz w:val="28"/>
          <w:szCs w:val="28"/>
        </w:rPr>
        <w:t>, мы подведем итог нашего мероприятия.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На ком же лежит основная ответственность за курение? Кто должен решать: будут ли курить наши потомки?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Конечно, с помощью средств массовой информации можно и нужно создавать атмосферу нетерпимости к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 xml:space="preserve"> с раннего детства в семье, в школе, в обществе. С другой стороны, активная деятельность здравоохранения должна </w:t>
      </w:r>
      <w:proofErr w:type="gramStart"/>
      <w:r w:rsidRPr="00436673">
        <w:rPr>
          <w:rFonts w:ascii="Times New Roman" w:hAnsi="Times New Roman" w:cs="Times New Roman"/>
          <w:sz w:val="28"/>
          <w:szCs w:val="28"/>
        </w:rPr>
        <w:t>помогать курильщикам избавиться</w:t>
      </w:r>
      <w:proofErr w:type="gramEnd"/>
      <w:r w:rsidRPr="00436673">
        <w:rPr>
          <w:rFonts w:ascii="Times New Roman" w:hAnsi="Times New Roman" w:cs="Times New Roman"/>
          <w:sz w:val="28"/>
          <w:szCs w:val="28"/>
        </w:rPr>
        <w:t xml:space="preserve"> от вредной привычки, ведь то «удовольствие», которое получает каждый курильщик индивидуально, отнюдь не безвредно как для него самого, так и для окружающих.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Но для перелома в общественном мнении по отношению к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 xml:space="preserve">  важнейшую роль играет активная жизненная позиция каждого человека в отдельности, который сам несет ответственность за свои поступки.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Метафора: Когда-то, давным-давно,  в одной восточной стране, вблизи большого шумного города жил уважаемый всеми мудрец. Люди очень часто обращались  к нему за советом по самым сложным вопросам, и он всегда помогал им решать их проблемы. Мудрец был очень умным и добрым: он никому не отказывал в помощи.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И вот, однажды в городе появился честолюбивый молодой человек, который хотел прославиться своими способностями. Он решил оказывать содействие в решении различных проблем жителям большого города. Но почему-то люди не шли к нему, а продолжали ходить за советом к старому мудрецу.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Молодой человек решил доказать всем, что мудрец не такой уж и умный, что он не все знает на этом свете. И он придумал для него такое испытание: «Я поймаю бабочку и зажму ее в кулаке, подойду к мудрецу и спрошу его, что у меня в руке? Если он ответит правильно, тогда я спрошу: какая она – мертвая или живая? Если он скажет – живая, тогда я незаметно сожму кулак и задавлю бабочку, а если он скажет –  мертвая, то я отпущу ее, и она улетит, и все подумают, что я умнее старого мудреца и станут почитать меня больше, чем его».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Молодой человек созвал жителей города, и они отправились к мудрецу. Подойдя к жилищу мудреца, он показал зажатую в кулаке бабочку и спросил: «Знаешь ли ты, что у меня в руке?» 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«Бабочка» – спокойно ответил мудрец.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«А какая она, мертвая или живая» – спросил молодой человек.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 «Все в твоих руках» – ответил мудрец.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– И я говорю вам: Все в ваших руках! Сделайте  правильный выбор!</w:t>
      </w:r>
    </w:p>
    <w:p w:rsidR="00436673" w:rsidRPr="00436673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>VI. Подведение итогов</w:t>
      </w:r>
    </w:p>
    <w:p w:rsidR="00A21C42" w:rsidRDefault="00436673" w:rsidP="0043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73">
        <w:rPr>
          <w:rFonts w:ascii="Times New Roman" w:hAnsi="Times New Roman" w:cs="Times New Roman"/>
          <w:sz w:val="28"/>
          <w:szCs w:val="28"/>
        </w:rPr>
        <w:t xml:space="preserve">Жюри объявляет итоги </w:t>
      </w:r>
      <w:proofErr w:type="spellStart"/>
      <w:r w:rsidRPr="00436673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436673">
        <w:rPr>
          <w:rFonts w:ascii="Times New Roman" w:hAnsi="Times New Roman" w:cs="Times New Roman"/>
          <w:sz w:val="28"/>
          <w:szCs w:val="28"/>
        </w:rPr>
        <w:t>-ринга.</w:t>
      </w:r>
    </w:p>
    <w:sectPr w:rsidR="00A21C42" w:rsidSect="00C76213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673"/>
    <w:rsid w:val="0019549E"/>
    <w:rsid w:val="00436673"/>
    <w:rsid w:val="00840609"/>
    <w:rsid w:val="00A21C42"/>
    <w:rsid w:val="00C76213"/>
    <w:rsid w:val="00CC0A90"/>
    <w:rsid w:val="00F0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Admin</cp:lastModifiedBy>
  <cp:revision>6</cp:revision>
  <dcterms:created xsi:type="dcterms:W3CDTF">2011-10-24T16:47:00Z</dcterms:created>
  <dcterms:modified xsi:type="dcterms:W3CDTF">2013-10-31T13:29:00Z</dcterms:modified>
</cp:coreProperties>
</file>