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Аннотация 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 </w:t>
      </w:r>
      <w:r w:rsidRPr="009D15D2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 xml:space="preserve">дополнительным </w:t>
      </w:r>
      <w:r w:rsidRPr="009D15D2">
        <w:rPr>
          <w:rFonts w:ascii="Times New Roman" w:hAnsi="Times New Roman"/>
          <w:i/>
          <w:sz w:val="32"/>
          <w:szCs w:val="32"/>
        </w:rPr>
        <w:t>общеобразовательны</w:t>
      </w:r>
      <w:r>
        <w:rPr>
          <w:rFonts w:ascii="Times New Roman" w:hAnsi="Times New Roman"/>
          <w:i/>
          <w:sz w:val="32"/>
          <w:szCs w:val="32"/>
        </w:rPr>
        <w:t>м</w:t>
      </w:r>
      <w:r w:rsidRPr="009D15D2">
        <w:rPr>
          <w:rFonts w:ascii="Times New Roman" w:hAnsi="Times New Roman"/>
          <w:i/>
          <w:sz w:val="32"/>
          <w:szCs w:val="32"/>
        </w:rPr>
        <w:t xml:space="preserve"> программ</w:t>
      </w:r>
      <w:r>
        <w:rPr>
          <w:rFonts w:ascii="Times New Roman" w:hAnsi="Times New Roman"/>
          <w:i/>
          <w:sz w:val="32"/>
          <w:szCs w:val="32"/>
        </w:rPr>
        <w:t>ам</w:t>
      </w:r>
      <w:r w:rsidRPr="009D15D2">
        <w:rPr>
          <w:rFonts w:ascii="Times New Roman" w:hAnsi="Times New Roman"/>
          <w:i/>
          <w:sz w:val="32"/>
          <w:szCs w:val="32"/>
        </w:rPr>
        <w:t>,</w:t>
      </w:r>
    </w:p>
    <w:p w:rsidR="000366EF" w:rsidRPr="009D15D2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proofErr w:type="gramStart"/>
      <w:r w:rsidRPr="009D15D2">
        <w:rPr>
          <w:rFonts w:ascii="Times New Roman" w:hAnsi="Times New Roman"/>
          <w:i/>
          <w:sz w:val="32"/>
          <w:szCs w:val="32"/>
        </w:rPr>
        <w:t>реализуемы</w:t>
      </w:r>
      <w:r w:rsidR="00587A81">
        <w:rPr>
          <w:rFonts w:ascii="Times New Roman" w:hAnsi="Times New Roman"/>
          <w:i/>
          <w:sz w:val="32"/>
          <w:szCs w:val="32"/>
        </w:rPr>
        <w:t>х</w:t>
      </w:r>
      <w:proofErr w:type="gramEnd"/>
      <w:r w:rsidRPr="009D15D2">
        <w:rPr>
          <w:rFonts w:ascii="Times New Roman" w:hAnsi="Times New Roman"/>
          <w:i/>
          <w:sz w:val="32"/>
          <w:szCs w:val="32"/>
        </w:rPr>
        <w:t xml:space="preserve"> в муниципальном бюджетном учреждении дополнительного образования </w:t>
      </w:r>
    </w:p>
    <w:p w:rsidR="000366EF" w:rsidRDefault="000366EF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9D15D2">
        <w:rPr>
          <w:rFonts w:ascii="Times New Roman" w:hAnsi="Times New Roman"/>
          <w:i/>
          <w:sz w:val="32"/>
          <w:szCs w:val="32"/>
        </w:rPr>
        <w:t>Дом детского творчества</w:t>
      </w:r>
    </w:p>
    <w:p w:rsidR="002955A5" w:rsidRPr="009D15D2" w:rsidRDefault="002955A5" w:rsidP="000366EF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(2017-2018 </w:t>
      </w:r>
      <w:r w:rsidR="001D56FB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i/>
          <w:sz w:val="32"/>
          <w:szCs w:val="32"/>
        </w:rPr>
        <w:t>уч.год</w:t>
      </w:r>
      <w:proofErr w:type="spellEnd"/>
      <w:r>
        <w:rPr>
          <w:rFonts w:ascii="Times New Roman" w:hAnsi="Times New Roman"/>
          <w:i/>
          <w:sz w:val="32"/>
          <w:szCs w:val="32"/>
        </w:rPr>
        <w:t>)</w:t>
      </w:r>
    </w:p>
    <w:tbl>
      <w:tblPr>
        <w:tblpPr w:leftFromText="180" w:rightFromText="180" w:vertAnchor="text" w:horzAnchor="margin" w:tblpY="145"/>
        <w:tblW w:w="19819" w:type="dxa"/>
        <w:tblLayout w:type="fixed"/>
        <w:tblLook w:val="04A0" w:firstRow="1" w:lastRow="0" w:firstColumn="1" w:lastColumn="0" w:noHBand="0" w:noVBand="1"/>
      </w:tblPr>
      <w:tblGrid>
        <w:gridCol w:w="816"/>
        <w:gridCol w:w="2409"/>
        <w:gridCol w:w="992"/>
        <w:gridCol w:w="2270"/>
        <w:gridCol w:w="1560"/>
        <w:gridCol w:w="1417"/>
        <w:gridCol w:w="1136"/>
        <w:gridCol w:w="4217"/>
        <w:gridCol w:w="3825"/>
        <w:gridCol w:w="1177"/>
      </w:tblGrid>
      <w:tr w:rsidR="000366EF" w:rsidRPr="002275D7" w:rsidTr="0088489D">
        <w:trPr>
          <w:gridAfter w:val="2"/>
          <w:wAfter w:w="5002" w:type="dxa"/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0366EF" w:rsidRPr="002275D7" w:rsidRDefault="000366EF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Направления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Когда утверждена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Название ОП</w:t>
            </w:r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0366EF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88489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Цель и задачи ОП, особенности ОП</w:t>
            </w:r>
          </w:p>
        </w:tc>
      </w:tr>
      <w:tr w:rsidR="000366EF" w:rsidRPr="002275D7" w:rsidTr="0088489D">
        <w:trPr>
          <w:gridAfter w:val="2"/>
          <w:wAfter w:w="5002" w:type="dxa"/>
          <w:trHeight w:val="670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8848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</w:tr>
      <w:tr w:rsidR="000366EF" w:rsidRPr="009D79C7" w:rsidTr="0088489D">
        <w:trPr>
          <w:gridAfter w:val="2"/>
          <w:wAfter w:w="5002" w:type="dxa"/>
          <w:trHeight w:val="21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«Ассорти»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Бондаренко Н.П.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1D7716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716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овладение основами хореографии в рамках дополнительного образования.</w:t>
            </w:r>
          </w:p>
        </w:tc>
      </w:tr>
      <w:tr w:rsidR="000366EF" w:rsidRPr="009D79C7" w:rsidTr="0088489D">
        <w:trPr>
          <w:gridAfter w:val="2"/>
          <w:wAfter w:w="5002" w:type="dxa"/>
          <w:trHeight w:val="84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«Акцент» Бондарев О.Г.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обучение вокально-хоровому искусству  в рамках дополнительного образования согласно стандартам нового поколения.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     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Бондарева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Формирование нравственной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творческой личности через обучение вокально-хоровому искусству  в рамках дополнительного образования согласно стандартам нового поколения.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«Искорки»     Бурцева Т.Л.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всесторонне-развитой личности через обучение вокально-хоровому искусству в рамках дополнительного образования.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Гладченко Т.Н.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  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личности, его гуманного отношения к окружаемому миру. Формирование в нем эстетических идеалов на основе овладения хореографическим искусством.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«Островок»   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духовно-нравственной личности на</w:t>
            </w:r>
            <w:r w:rsidR="00263465">
              <w:rPr>
                <w:rFonts w:ascii="Times New Roman" w:hAnsi="Times New Roman"/>
                <w:sz w:val="28"/>
                <w:szCs w:val="28"/>
              </w:rPr>
              <w:t xml:space="preserve"> историко-культурных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тра</w:t>
            </w:r>
            <w:r w:rsidR="00263465">
              <w:rPr>
                <w:rFonts w:ascii="Times New Roman" w:hAnsi="Times New Roman"/>
                <w:sz w:val="28"/>
                <w:szCs w:val="28"/>
              </w:rPr>
              <w:t>дициях и обычаях Донского края</w:t>
            </w:r>
            <w:r w:rsidR="008E698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5A6B5B">
              <w:rPr>
                <w:rFonts w:ascii="Times New Roman" w:hAnsi="Times New Roman"/>
                <w:sz w:val="28"/>
                <w:szCs w:val="28"/>
              </w:rPr>
              <w:t>средством хореографического искусства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8811F0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индивидуальных музыкальных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способностей-слуха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вокального и инструментального исполнения, импровизации, обучение игре на инструмента</w:t>
            </w:r>
            <w:r w:rsidR="00426F2B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«Гармония»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всесторонне-развитой личности через обучение вокально-хоровому искусству в рамках дополнительного образования.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«Вокально-хоровое пение»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всесторонне-развитой личности через обучение вокально-хоровому пению в рамках дополнительного образования.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«Донские мотивы»      Карпова Н.М.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426F2B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6F2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индивидуальных музыкальных </w:t>
            </w:r>
            <w:proofErr w:type="gramStart"/>
            <w:r w:rsidRPr="00426F2B">
              <w:rPr>
                <w:rFonts w:ascii="Times New Roman" w:hAnsi="Times New Roman"/>
                <w:sz w:val="28"/>
                <w:szCs w:val="28"/>
              </w:rPr>
              <w:t>способностей-слуха</w:t>
            </w:r>
            <w:proofErr w:type="gramEnd"/>
            <w:r w:rsidRPr="00426F2B">
              <w:rPr>
                <w:rFonts w:ascii="Times New Roman" w:hAnsi="Times New Roman"/>
                <w:sz w:val="28"/>
                <w:szCs w:val="28"/>
              </w:rPr>
              <w:t>, вокального и инструментального исполнения, импровизации, обучение игре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инструментах, привитие оркестровых навыков.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«Движение»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А.М.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всесторонне-развитой личности. Приобщение детей к искусству танца. Формирование навыков чувствовать и слушать музыку. Развитие пластики, ловкости и координации движения.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«Вокально-инструментальный ансамбль» 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Развитие творческого потенциала детей через приобщения к музыкальной культуре, изучение нотной грамоты, практическое исполнительство в составе 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вокально-инструментального ансамбля.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Денс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-колледж»   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Эстетическое развитие обучающихся в процессе изучения основ хореографического искусства, развитие творческого потенциала ребенка.</w:t>
            </w:r>
          </w:p>
        </w:tc>
      </w:tr>
      <w:tr w:rsidR="000366EF" w:rsidRPr="009D79C7" w:rsidTr="0088489D">
        <w:trPr>
          <w:gridAfter w:val="2"/>
          <w:wAfter w:w="5002" w:type="dxa"/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духовно-нравственной личности на</w:t>
            </w:r>
            <w:r w:rsidR="009B4975">
              <w:rPr>
                <w:rFonts w:ascii="Times New Roman" w:hAnsi="Times New Roman"/>
                <w:sz w:val="28"/>
                <w:szCs w:val="28"/>
              </w:rPr>
              <w:t xml:space="preserve"> историко-культурных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тра</w:t>
            </w:r>
            <w:r w:rsidR="009B4975">
              <w:rPr>
                <w:rFonts w:ascii="Times New Roman" w:hAnsi="Times New Roman"/>
                <w:sz w:val="28"/>
                <w:szCs w:val="28"/>
              </w:rPr>
              <w:t>дициях и обычаях Донского края</w:t>
            </w:r>
            <w:r w:rsidR="00FA65CE">
              <w:rPr>
                <w:rFonts w:ascii="Times New Roman" w:hAnsi="Times New Roman"/>
                <w:sz w:val="28"/>
                <w:szCs w:val="28"/>
              </w:rPr>
              <w:t xml:space="preserve"> посредством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обучения вокальному народному пению.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«Росиночка»  Шульженко О.В.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духовно-нравственной личности. Формирование  и  развитие  музыкальных  способностей,   приобщение   к  искусству  танца.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«Веселый Буратино» Косарева Е.Ю.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66EF" w:rsidRPr="009D79C7" w:rsidRDefault="0020222D" w:rsidP="0088489D">
            <w:pPr>
              <w:spacing w:after="0" w:line="240" w:lineRule="auto"/>
              <w:ind w:lef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 средствами  те</w:t>
            </w:r>
            <w:r w:rsidR="0087773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трального искусства</w:t>
            </w:r>
            <w:r w:rsidR="008777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489D" w:rsidRPr="009D79C7" w:rsidTr="001878A7">
        <w:trPr>
          <w:gridAfter w:val="2"/>
          <w:wAfter w:w="5002" w:type="dxa"/>
          <w:trHeight w:val="1977"/>
        </w:trPr>
        <w:tc>
          <w:tcPr>
            <w:tcW w:w="81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8489D" w:rsidRPr="00A87418" w:rsidRDefault="0088489D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8489D" w:rsidRPr="00924738" w:rsidRDefault="0088489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489D" w:rsidRPr="009D79C7" w:rsidRDefault="0088489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8489D" w:rsidRPr="009D79C7" w:rsidRDefault="0088489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«Театральные ступеньки» Сударкина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8489D" w:rsidRPr="009D79C7" w:rsidRDefault="0088489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8489D" w:rsidRPr="009D79C7" w:rsidRDefault="0088489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89D" w:rsidRPr="009D79C7" w:rsidRDefault="0088489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88489D" w:rsidRPr="009D79C7" w:rsidRDefault="0088489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8489D" w:rsidRPr="009D79C7" w:rsidRDefault="0088489D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азвитие сценического творчества детей  средствами театрализованных игр и театральных представлений</w:t>
            </w:r>
          </w:p>
        </w:tc>
      </w:tr>
      <w:tr w:rsidR="005707C7" w:rsidRPr="009D79C7" w:rsidTr="0088489D">
        <w:trPr>
          <w:gridAfter w:val="2"/>
          <w:wAfter w:w="5002" w:type="dxa"/>
          <w:trHeight w:val="1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07C7" w:rsidRPr="00A87418" w:rsidRDefault="005707C7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707C7" w:rsidRPr="00924738" w:rsidRDefault="005707C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707C7" w:rsidRPr="009D79C7" w:rsidRDefault="005707C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707C7" w:rsidRPr="009D79C7" w:rsidRDefault="005707C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07C7" w:rsidRPr="009D79C7" w:rsidRDefault="005707C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ограмма «Затейница»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707C7" w:rsidRPr="009D79C7" w:rsidRDefault="005707C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707C7" w:rsidRPr="009D79C7" w:rsidRDefault="005707C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07C7" w:rsidRPr="009D79C7" w:rsidRDefault="005707C7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707C7" w:rsidRPr="009D79C7" w:rsidRDefault="005707C7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детей основам декоративно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рикладного искусства, приемам работы с соленым тестом.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«Волшебная палитра»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D79C7" w:rsidRDefault="00B7029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52464C">
              <w:rPr>
                <w:rFonts w:ascii="Times New Roman" w:hAnsi="Times New Roman"/>
                <w:sz w:val="28"/>
                <w:szCs w:val="28"/>
              </w:rPr>
              <w:t>художественного и эстетического вкуса Обучение основам изобразительной деятельности</w:t>
            </w:r>
            <w:r w:rsidR="000366EF" w:rsidRPr="009D79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«Радуга» Георгиева Н.Д.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творческих способ</w:t>
            </w:r>
            <w:r w:rsidR="00741A57">
              <w:rPr>
                <w:rFonts w:ascii="Times New Roman" w:hAnsi="Times New Roman"/>
                <w:sz w:val="28"/>
                <w:szCs w:val="28"/>
              </w:rPr>
              <w:t xml:space="preserve">ностей  детей средствами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изобразительного искусства</w:t>
            </w:r>
          </w:p>
        </w:tc>
      </w:tr>
      <w:tr w:rsidR="000366EF" w:rsidRPr="009D79C7" w:rsidTr="0088489D">
        <w:trPr>
          <w:gridAfter w:val="2"/>
          <w:wAfter w:w="5002" w:type="dxa"/>
          <w:trHeight w:val="4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«Палитра»    Ефремова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Развивать человека культуры, способного к саморазвитию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«Природа и фантазия»  Конькова С.И.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F95B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условий для изучения</w:t>
            </w:r>
            <w:r w:rsidR="005C3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обучающимися основ декоративно – прикладного творчества посредством знакомства с разными видами рукоделия</w:t>
            </w:r>
            <w:proofErr w:type="gramEnd"/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«Чародейка» Банникова И.Д.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 – 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детей, на основе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изучениия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донского рукоделия\вышивка\</w:t>
            </w:r>
          </w:p>
        </w:tc>
      </w:tr>
      <w:tr w:rsidR="000366EF" w:rsidRPr="009D79C7" w:rsidTr="0088489D">
        <w:trPr>
          <w:gridAfter w:val="2"/>
          <w:wAfter w:w="5002" w:type="dxa"/>
          <w:trHeight w:val="3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«Волшебное кружево» Герасименко И.И.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развития у обучающихся творческих способностей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умеющих применять полученные знания на практике и использовать их в новых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социально – экономических  условиях при адаптации в  современном мире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«Творец прекрасного» Волкова С.Ю.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развития у обучающихся каче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ств тв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орческой  личности, умеющей применять полученные знания на практике и использовать их в новых социально – экономических условиях при адаптации в современном мире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«Цветочное волшебство»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Помочь ребенку увидеть красоту окружающего мира и природы через саму природу и передать ее по средствам прикладного искусства, определить путь  от  творческой индивидуальности  ребенка к человеку  культуры, способному адаптироваться в современных условиях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 «Волшебный клубок»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и развитие творческих способностей обучающихся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посредством приобретения ими специальных знаний и умений по вязанию спицами и крючком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 «Волшебная  кисточка» 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Кравченко М.Ю.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грамоты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их активное творческое развитие с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учетом индивидуальности каждого ребенка, посредством занятий  изобразительной деятельностью, развитие эстетического вкуса и креативности учащихся, приобщение к достижениям мировой художественной культуры.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Азбука бисера»   Пушкарская Л.Ю.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 для  формирования нравственной и творческой личности, развитие мотивации обучающихся к познанию через увлечение прикладным искусством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 «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ручки»  Кобелева Л.В.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 условий для  формирования и раскрытия  творческой индивидуальности  каждого обучающегося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 «Казачка-рукодельница» Стрельникова Т.И.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эстетического вкуса, творческих и художественных способностей у детей, трудолюбие.</w:t>
            </w:r>
            <w:r w:rsidR="00431D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  «Чудесные мгновенья» Мартынова Е.А.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Создание  условий для формирования у детей духовно – нравственных ценностей через </w:t>
            </w:r>
            <w:r w:rsidR="00C14C34" w:rsidRPr="009D79C7">
              <w:rPr>
                <w:rFonts w:ascii="Times New Roman" w:hAnsi="Times New Roman"/>
                <w:sz w:val="28"/>
                <w:szCs w:val="28"/>
              </w:rPr>
              <w:t>овладение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искусством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</w:t>
            </w: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«Мир рукоделия»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духовно богатой, физически здоровой, социально – активной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обучающегося, в ее готовности к социальному и профессиональному самоопределению в области декоративно – прикладного  искусства.</w:t>
            </w:r>
          </w:p>
        </w:tc>
      </w:tr>
      <w:tr w:rsidR="00C14C34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34" w:rsidRPr="00A87418" w:rsidRDefault="00C14C34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34" w:rsidRPr="00924738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4C34" w:rsidRDefault="00C14C34" w:rsidP="0088489D">
            <w:pPr>
              <w:jc w:val="center"/>
            </w:pPr>
            <w:r w:rsidRPr="0076729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«Мастерицы» Братчикова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34" w:rsidRPr="009D79C7" w:rsidRDefault="00C14C3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развития творческих способностей обучающихся посредством знакомства  с разными видами декоративно -  прикладного искусства</w:t>
            </w:r>
          </w:p>
        </w:tc>
      </w:tr>
      <w:tr w:rsidR="00C14C34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34" w:rsidRPr="00A87418" w:rsidRDefault="00C14C34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34" w:rsidRPr="00924738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14C34" w:rsidRDefault="00C14C34" w:rsidP="0088489D">
            <w:pPr>
              <w:jc w:val="center"/>
            </w:pPr>
            <w:r w:rsidRPr="00767293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«Веселая мастерская»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C34" w:rsidRPr="009D79C7" w:rsidRDefault="00C14C3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Творческое развитие  личности,  посредством занятий  декоративно-прикладным искусством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«Природа и фантазия» Козакова М.А.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Формирование и воспитание основ целостного эстетического мировоззрения, развития творческих  способностей учащихся посредством различных видов прикладного творчества и создание условий успешного творческого саморазвития  личности ребенка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 xml:space="preserve">Художественная </w:t>
            </w:r>
            <w:r w:rsidRPr="00924738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Модифици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8-17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Помочь  ребенку увидеть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красоту окружающего мира и природы, способному адаптироваться в современном мире.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Программа  «Рукодельница» 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духовного и нравственного развития личности каждого ребенка  на основе  постижения им нравственных основ народной  культуры и раскрытие его творческого потенциала посредством освоения мастерства швейного дела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C7782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C7782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Default="00C77822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C77822" w:rsidRDefault="00C7782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«Акварелька»</w:t>
            </w:r>
          </w:p>
          <w:p w:rsidR="00C77822" w:rsidRDefault="00C77822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</w:t>
            </w:r>
            <w:r w:rsidR="0028760D">
              <w:rPr>
                <w:rFonts w:ascii="Times New Roman" w:hAnsi="Times New Roman"/>
                <w:sz w:val="28"/>
                <w:szCs w:val="28"/>
              </w:rPr>
              <w:t>И.</w:t>
            </w:r>
          </w:p>
          <w:p w:rsidR="00C77822" w:rsidRPr="009D79C7" w:rsidRDefault="00C7782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C7782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822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97248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97248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28760D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детей основам изобразительной деятельности</w:t>
            </w:r>
            <w:r w:rsidR="001E0E94">
              <w:rPr>
                <w:rFonts w:ascii="Times New Roman" w:hAnsi="Times New Roman"/>
                <w:sz w:val="28"/>
                <w:szCs w:val="28"/>
              </w:rPr>
              <w:t>. Воспитание и развитие духовно-нравств</w:t>
            </w:r>
            <w:r w:rsidR="002D6FE4">
              <w:rPr>
                <w:rFonts w:ascii="Times New Roman" w:hAnsi="Times New Roman"/>
                <w:sz w:val="28"/>
                <w:szCs w:val="28"/>
              </w:rPr>
              <w:t>енных ценностей учащихся.</w:t>
            </w:r>
            <w:r w:rsidR="001E0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9A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 «Волшебная лента»    Тимошенко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творческой личности, формирование  потребностей к саморазвитию, самообразованию на основе изучения декоративно – прикладного искусства</w:t>
            </w:r>
          </w:p>
        </w:tc>
      </w:tr>
      <w:tr w:rsidR="006D2F9A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F9A" w:rsidRPr="00A87418" w:rsidRDefault="006D2F9A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F9A" w:rsidRPr="00924738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F9A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2F9A" w:rsidRPr="009D79C7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F9A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6D2F9A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жизни»</w:t>
            </w:r>
          </w:p>
          <w:p w:rsidR="006D2F9A" w:rsidRPr="009D79C7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816DE"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</w:rPr>
              <w:t>кинаС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2F9A" w:rsidRPr="009D79C7" w:rsidRDefault="00131CE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D2F9A" w:rsidRPr="009D79C7" w:rsidRDefault="002F6C5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F9A" w:rsidRPr="009D79C7" w:rsidRDefault="002F6C5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9A" w:rsidRPr="009D79C7" w:rsidRDefault="00A33908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716">
              <w:rPr>
                <w:rFonts w:ascii="Times New Roman" w:hAnsi="Times New Roman"/>
                <w:sz w:val="28"/>
                <w:szCs w:val="28"/>
              </w:rPr>
              <w:t>Формирование нравственной творческой личности через овл</w:t>
            </w:r>
            <w:r>
              <w:rPr>
                <w:rFonts w:ascii="Times New Roman" w:hAnsi="Times New Roman"/>
                <w:sz w:val="28"/>
                <w:szCs w:val="28"/>
              </w:rPr>
              <w:t>адение основами  театральной деятельности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Социально-педагогическая</w:t>
            </w:r>
          </w:p>
        </w:tc>
      </w:tr>
      <w:tr w:rsidR="000366EF" w:rsidRPr="009D79C7" w:rsidTr="0088489D">
        <w:trPr>
          <w:gridAfter w:val="2"/>
          <w:wAfter w:w="5002" w:type="dxa"/>
          <w:trHeight w:val="155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«Умники и умницы»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Аксенова Т.А.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условий для  успешной адаптации детей дошкольного возраста к новым образовательным условиям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B2097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0F3" w:rsidRDefault="009A70F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17590" w:rsidRPr="009D79C7" w:rsidRDefault="0071759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9A70F3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9A70F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9A70F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42038B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социальной адаптации  детей с ОВЗ</w:t>
            </w:r>
          </w:p>
        </w:tc>
      </w:tr>
      <w:tr w:rsidR="00906745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745" w:rsidRPr="00A87418" w:rsidRDefault="00906745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45" w:rsidRPr="00924738" w:rsidRDefault="0090674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74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6745" w:rsidRPr="009D79C7" w:rsidRDefault="00B2097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45" w:rsidRDefault="00B2097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717590" w:rsidRDefault="0071759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Т.Г.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6745" w:rsidRDefault="00B20976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06745" w:rsidRDefault="00B20976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45" w:rsidRDefault="007F179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6745" w:rsidRDefault="006E598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лидерских качеств</w:t>
            </w:r>
            <w:r w:rsidR="006B47E9">
              <w:rPr>
                <w:rFonts w:ascii="Times New Roman" w:hAnsi="Times New Roman"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посредством волонтерской деятельности 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Default="00F6629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="00912FB9">
              <w:rPr>
                <w:rFonts w:ascii="Times New Roman" w:hAnsi="Times New Roman"/>
                <w:sz w:val="28"/>
                <w:szCs w:val="28"/>
              </w:rPr>
              <w:t>нглийский»</w:t>
            </w:r>
          </w:p>
          <w:p w:rsidR="00912FB9" w:rsidRPr="009D79C7" w:rsidRDefault="00912FB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интеллектуального развития ребенка и формирование его коммуникативных и социальных навыков посредством английского языка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«Дружба» Донцова О.М.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8-11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Совершенствование иноязычной коммуникативной культуры учащихся в условиях активного пользования немецким языком как средством общения для понимания школьниками общности мирового культурного процесса и особой роли в нем культуры каждого народа.</w:t>
            </w:r>
          </w:p>
        </w:tc>
      </w:tr>
      <w:tr w:rsidR="00FE0655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655" w:rsidRPr="00A87418" w:rsidRDefault="00FE0655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655" w:rsidRPr="00924738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655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F9A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6D2F9A" w:rsidRPr="009D79C7" w:rsidRDefault="006D2F9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655" w:rsidRPr="009D79C7" w:rsidRDefault="007318B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0655" w:rsidRPr="009D79C7" w:rsidRDefault="007318B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7-15лет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655" w:rsidRPr="009D79C7" w:rsidRDefault="007318B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655" w:rsidRPr="009D79C7" w:rsidRDefault="007318BC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развития высших психических функций детей с ОВЗ</w:t>
            </w:r>
          </w:p>
        </w:tc>
      </w:tr>
      <w:tr w:rsidR="00FE0655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655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0655" w:rsidRPr="00FE0655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655" w:rsidRPr="00924738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0655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655" w:rsidRPr="00A87418" w:rsidRDefault="00FE0655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0655" w:rsidRPr="00924738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655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0655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</w:p>
          <w:p w:rsidR="00FE0655" w:rsidRPr="009D79C7" w:rsidRDefault="00FE065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0655" w:rsidRPr="009D79C7" w:rsidRDefault="00AB178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E0655" w:rsidRPr="009D79C7" w:rsidRDefault="00AB178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6-7лет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655" w:rsidRPr="009D79C7" w:rsidRDefault="00AB178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655" w:rsidRPr="009D79C7" w:rsidRDefault="00AB178E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9D7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создание условий для  успешной адаптации детей дошкольного возраста к новым образовательным условиям</w:t>
            </w:r>
          </w:p>
        </w:tc>
      </w:tr>
      <w:tr w:rsidR="00A87ACB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ACB" w:rsidRPr="00A87418" w:rsidRDefault="00A87ACB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ACB" w:rsidRPr="00924738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ACB" w:rsidRDefault="008D1CF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="00A87AC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И.Г.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ACB" w:rsidRPr="009D79C7" w:rsidRDefault="008D1CF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ACB" w:rsidRPr="008D1CFE" w:rsidRDefault="008D1CFE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условия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8D1CFE">
              <w:rPr>
                <w:rFonts w:ascii="Calibri" w:hAnsi="Calibri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Pr="008D1C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 мотивации личности к познанию и творчеству, </w:t>
            </w:r>
            <w:r w:rsidRPr="008D1CFE">
              <w:rPr>
                <w:rFonts w:ascii="Times New Roman" w:hAnsi="Times New Roman"/>
                <w:sz w:val="28"/>
                <w:szCs w:val="28"/>
              </w:rPr>
              <w:t>формирует положительное отношение к семейным ценностям, сохранению семейных традиций.</w:t>
            </w:r>
          </w:p>
        </w:tc>
      </w:tr>
      <w:tr w:rsidR="00A87ACB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ACB" w:rsidRPr="00A87418" w:rsidRDefault="00A87ACB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ACB" w:rsidRPr="00924738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ACB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«Фантазеры»</w:t>
            </w:r>
          </w:p>
          <w:p w:rsidR="00A87ACB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ACB" w:rsidRPr="009D79C7" w:rsidRDefault="00961AB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ACB" w:rsidRDefault="00961AB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ACB" w:rsidRPr="009D79C7" w:rsidRDefault="00961AB3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ACB" w:rsidRPr="009D79C7" w:rsidRDefault="00961AB3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Гармоничное развитие личности ребенка средствами эстетического образования</w:t>
            </w:r>
          </w:p>
        </w:tc>
      </w:tr>
      <w:tr w:rsidR="00A87ACB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ACB" w:rsidRPr="00A87418" w:rsidRDefault="00A87ACB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ACB" w:rsidRPr="00924738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ACB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7ACB" w:rsidRPr="009D79C7" w:rsidRDefault="0033117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7ACB" w:rsidRPr="009D79C7" w:rsidRDefault="0033117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7ACB" w:rsidRPr="009D79C7" w:rsidRDefault="004217D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и обучение чтению Коррекционно-развивающая </w:t>
            </w:r>
            <w:r w:rsidRPr="004217DA">
              <w:rPr>
                <w:rFonts w:ascii="Times New Roman" w:hAnsi="Times New Roman"/>
                <w:sz w:val="28"/>
                <w:szCs w:val="28"/>
              </w:rPr>
              <w:t>работы с детьми, имеющими нарушения речи. </w:t>
            </w:r>
          </w:p>
        </w:tc>
      </w:tr>
      <w:tr w:rsidR="00242C7A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2C7A" w:rsidRPr="00A87418" w:rsidRDefault="00242C7A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C7A" w:rsidRPr="00924738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2C7A" w:rsidRPr="009D79C7" w:rsidRDefault="005102E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7ACB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A87ACB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C7A" w:rsidRPr="009D79C7" w:rsidRDefault="00A87AC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42C7A" w:rsidRPr="009D79C7" w:rsidRDefault="005102E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C7A" w:rsidRPr="009D79C7" w:rsidRDefault="005102E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2C7A" w:rsidRPr="009D79C7" w:rsidRDefault="00CC1D96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интеллектуального развития ребенка и формирование его коммуникативных и социальных навыков посредством английского языка</w:t>
            </w:r>
          </w:p>
        </w:tc>
      </w:tr>
      <w:tr w:rsidR="00C14C34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C34" w:rsidRPr="00A87418" w:rsidRDefault="00C14C34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C34" w:rsidRPr="00924738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C34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4C34" w:rsidRPr="009D79C7" w:rsidRDefault="00C14C3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C34" w:rsidRPr="009D79C7" w:rsidRDefault="00C14C3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нравственной, культурной, творческой личности, способной к дальнейшему самосовершенствованию</w:t>
            </w:r>
          </w:p>
        </w:tc>
      </w:tr>
      <w:tr w:rsidR="000366EF" w:rsidRPr="009D79C7" w:rsidTr="0088489D">
        <w:trPr>
          <w:gridAfter w:val="1"/>
          <w:wAfter w:w="117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Default="001504C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1504CA" w:rsidRPr="00924738" w:rsidRDefault="001504C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1504CA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Default="003F3F1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минутки</w:t>
            </w:r>
          </w:p>
          <w:p w:rsidR="003F3F15" w:rsidRPr="009D79C7" w:rsidRDefault="003F3F1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3F3F15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3F3F1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3F3F1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C7A">
              <w:rPr>
                <w:rFonts w:ascii="Times New Roman" w:hAnsi="Times New Roman"/>
                <w:sz w:val="28"/>
                <w:szCs w:val="28"/>
              </w:rPr>
              <w:t>Создание условий для интеллектуального развития ребенка и формирование его коммуникативных и социальных навыков посредством английского языка</w:t>
            </w:r>
          </w:p>
        </w:tc>
        <w:tc>
          <w:tcPr>
            <w:tcW w:w="3825" w:type="dxa"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6EF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2C7A" w:rsidRPr="009D79C7" w:rsidRDefault="00242C7A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pStyle w:val="a4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Туристско-краеведческая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направленность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«Робинзоны»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личности в туристско-спортивной деятельности; пропаганда здорового образа жизни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«От дома - к Дону»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оптимальных условий для гражданского становления личности путем включения её в многообразную деятельность музея Дома детского творчества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развития личности обучающихся, воспитание граждан России, патриота малой родины, знающего и любящего свой край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«Донской край»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Через знание истории воспитать любовь к истории</w:t>
            </w:r>
          </w:p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своей страны, к своей малой</w:t>
            </w:r>
          </w:p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Родине. Воспитать уважение к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традициям и обычаям своих предков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Лазорик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личности ребенка посредством приобщения к наследию и традициям культуры донского казачества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«Сполох»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Тарасова И.В.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14-17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лидерских качеств, формирование лидерской позиц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ии у</w:t>
            </w:r>
            <w:r w:rsidR="00753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>таманов детских и молодежных казачьих общественных организаций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E70A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483BC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Default="00483BC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«Юнармейцы»</w:t>
            </w:r>
          </w:p>
          <w:p w:rsidR="00483BC4" w:rsidRPr="009D79C7" w:rsidRDefault="00483BC4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410" w:rsidRPr="009D79C7" w:rsidRDefault="00C5241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C5241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A20A1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C5241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2F4" w:rsidRPr="00C552F4" w:rsidRDefault="00C552F4" w:rsidP="0088489D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ahoma" w:hAnsi="Tahoma" w:cs="Tahoma"/>
                <w:color w:val="313413"/>
                <w:sz w:val="21"/>
                <w:szCs w:val="21"/>
                <w:lang w:eastAsia="ru-RU"/>
              </w:rPr>
            </w:pPr>
            <w:r w:rsidRPr="00C552F4">
              <w:rPr>
                <w:rFonts w:ascii="Times New Roman" w:hAnsi="Times New Roman"/>
                <w:color w:val="313413"/>
                <w:sz w:val="28"/>
                <w:szCs w:val="28"/>
                <w:lang w:eastAsia="ru-RU"/>
              </w:rPr>
              <w:t>Создание условий для формирования гражданско-патриотических качеств личности обучающихся,  навыков начальной военной подготовки, воспитание чувства патриотизма, товарищества, ответственности</w:t>
            </w:r>
            <w:r w:rsidRPr="00C552F4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  <w:p w:rsidR="000366EF" w:rsidRPr="00E223C6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3A0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3A0" w:rsidRPr="00A87418" w:rsidRDefault="000B63A0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3A0" w:rsidRPr="00924738" w:rsidRDefault="000B63A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63A0" w:rsidRDefault="000B63A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3A0" w:rsidRDefault="000B63A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десантник»</w:t>
            </w:r>
          </w:p>
          <w:p w:rsidR="000B63A0" w:rsidRDefault="000B63A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410" w:rsidRPr="009D79C7" w:rsidRDefault="00C5241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B63A0" w:rsidRPr="009D79C7" w:rsidRDefault="00C5241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B63A0" w:rsidRPr="009D79C7" w:rsidRDefault="00A20A1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63A0" w:rsidRPr="009D79C7" w:rsidRDefault="00C52410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3A0" w:rsidRPr="001F4DF7" w:rsidRDefault="001F4DF7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1F4DF7">
              <w:rPr>
                <w:rFonts w:ascii="Times New Roman" w:hAnsi="Times New Roman"/>
                <w:sz w:val="28"/>
                <w:szCs w:val="28"/>
              </w:rPr>
              <w:t>ормирование у подрастающего поколения гражданственности, патриотизма, глубокого уважения к историческому и культурному прошлому России.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Боян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Музейно-образовательная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11-12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Создать оптимальные условия для развития творческой деятельности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 изучению, возрождению 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сохранению истории родного края через различные формы музейной работы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военно-спортивного клуба «Русь»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12-17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физического развития и военно-патриотического воспитания обучающихся в процессе овладения стрелковой подготовкой и военно-прикладными видами деятельности</w:t>
            </w: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24738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12-13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66EF" w:rsidRPr="009D79C7" w:rsidRDefault="000366EF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подрастающего поколения в духе возрождения обычаев, традиций и культуры казачества</w:t>
            </w:r>
          </w:p>
        </w:tc>
      </w:tr>
      <w:tr w:rsidR="007C310D" w:rsidRPr="009D79C7" w:rsidTr="0088489D">
        <w:trPr>
          <w:gridAfter w:val="2"/>
          <w:wAfter w:w="5002" w:type="dxa"/>
          <w:trHeight w:val="30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C310D" w:rsidRPr="00A87418" w:rsidRDefault="007C310D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7C310D" w:rsidRPr="001B7D27" w:rsidRDefault="007C310D" w:rsidP="0088489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0D" w:rsidRPr="00924738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C310D" w:rsidRPr="009D79C7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C310D" w:rsidRPr="009D79C7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7C310D" w:rsidRPr="009D79C7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Толстенева К.Т.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10D" w:rsidRPr="009D79C7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</w:t>
            </w:r>
          </w:p>
          <w:p w:rsidR="007C310D" w:rsidRPr="009D79C7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7C310D" w:rsidRPr="009D79C7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10-14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7C310D" w:rsidRPr="009D79C7" w:rsidRDefault="007C310D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310D" w:rsidRDefault="007C310D" w:rsidP="008848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оздание условий для  формирования личности гражданина и патриота России, совершенствование системы патриотического воспитания</w:t>
            </w:r>
          </w:p>
          <w:p w:rsidR="007C310D" w:rsidRPr="009D79C7" w:rsidRDefault="007C310D" w:rsidP="0088489D">
            <w:pPr>
              <w:pStyle w:val="1"/>
              <w:rPr>
                <w:color w:val="000000"/>
                <w:sz w:val="28"/>
                <w:szCs w:val="28"/>
              </w:rPr>
            </w:pP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6EF" w:rsidRPr="00A87418" w:rsidRDefault="000366EF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6EF" w:rsidRPr="002275D7" w:rsidRDefault="00B8448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Программа военно-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патриотичес</w:t>
            </w:r>
            <w:proofErr w:type="spellEnd"/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кого Центра</w:t>
            </w:r>
          </w:p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«Юный патриот Калитвы»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9D79C7" w:rsidRDefault="00AA558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12-18</w:t>
            </w:r>
            <w:r w:rsidR="00A20A1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EF" w:rsidRDefault="000366EF" w:rsidP="008848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Возрождение в сознании детей чувство патриотизма, как важнейшей духовно-нравственной ценности, воспитание у молодежи граждански - активных,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социально - значимых качеств, служащих укреплению любви к Отечеству, своему народу и уважению к государству</w:t>
            </w:r>
          </w:p>
          <w:p w:rsidR="00C14C34" w:rsidRPr="009D79C7" w:rsidRDefault="00C14C34" w:rsidP="0088489D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6EF" w:rsidRPr="009D79C7" w:rsidTr="0088489D">
        <w:trPr>
          <w:gridAfter w:val="2"/>
          <w:wAfter w:w="5002" w:type="dxa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F" w:rsidRPr="009D79C7" w:rsidRDefault="000366EF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9A56FB" w:rsidRPr="009D79C7" w:rsidTr="0088489D">
        <w:trPr>
          <w:gridAfter w:val="2"/>
          <w:wAfter w:w="5002" w:type="dxa"/>
          <w:trHeight w:val="17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A56FB" w:rsidRPr="00A87418" w:rsidRDefault="009A56FB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9A56FB" w:rsidRPr="00A87418" w:rsidRDefault="009A56FB" w:rsidP="0088489D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56FB" w:rsidRPr="00924738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9A56FB" w:rsidRPr="00924738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A56FB" w:rsidRPr="009D79C7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A56FB" w:rsidRPr="009D79C7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  <w:p w:rsidR="009A56FB" w:rsidRPr="009D79C7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Кожанова В.П.</w:t>
            </w:r>
          </w:p>
          <w:p w:rsidR="009A56FB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6FB" w:rsidRPr="009D79C7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Егорова М.В.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56FB" w:rsidRPr="009D79C7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9A56FB" w:rsidRPr="009D79C7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8-12лет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A56FB" w:rsidRPr="009D79C7" w:rsidRDefault="009A56FB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A56FB" w:rsidRPr="009D79C7" w:rsidRDefault="009A56FB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редостав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учащимся возможност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получения углубленных знаний по экологии и их мотивацию</w:t>
            </w:r>
          </w:p>
        </w:tc>
      </w:tr>
      <w:tr w:rsidR="00587A81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A87418" w:rsidRDefault="00587A81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Захарова Н.Ф.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7-15лет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ормирование экологического мировоззрения, воспитание экологической культуры у детей, подростков и молодежи.</w:t>
            </w:r>
          </w:p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реализация через проектную деятельность</w:t>
            </w:r>
          </w:p>
        </w:tc>
      </w:tr>
      <w:tr w:rsidR="00587A81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A81" w:rsidRPr="00A87418" w:rsidRDefault="00587A81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«Живи, родник»</w:t>
            </w:r>
          </w:p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Кирьян И.А.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B3465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зучение основных экологических закономерностей в природе, улучшение окружающей экологической обстановки через практическую деятельность</w:t>
            </w:r>
          </w:p>
        </w:tc>
      </w:tr>
      <w:tr w:rsidR="00C127AE" w:rsidRPr="009D79C7" w:rsidTr="0088489D">
        <w:trPr>
          <w:gridAfter w:val="2"/>
          <w:wAfter w:w="5002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27AE" w:rsidRPr="00A87418" w:rsidRDefault="00C127AE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27AE" w:rsidRPr="00924738" w:rsidRDefault="00C127A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Естественно</w:t>
            </w:r>
          </w:p>
          <w:p w:rsidR="00C127AE" w:rsidRPr="00924738" w:rsidRDefault="00C127A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27AE" w:rsidRPr="009D79C7" w:rsidRDefault="00C127A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7AE" w:rsidRDefault="00C127A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«Знатоки химии»</w:t>
            </w:r>
          </w:p>
          <w:p w:rsidR="00757312" w:rsidRPr="009D79C7" w:rsidRDefault="00757312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421E">
              <w:rPr>
                <w:rFonts w:ascii="Times New Roman" w:hAnsi="Times New Roman"/>
                <w:sz w:val="28"/>
                <w:szCs w:val="28"/>
              </w:rPr>
              <w:t>Г.Р</w:t>
            </w:r>
            <w:r w:rsidR="008666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27AE" w:rsidRPr="009D79C7" w:rsidRDefault="00C127A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127AE" w:rsidRPr="009D79C7" w:rsidRDefault="00C127AE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27AE" w:rsidRPr="009D79C7" w:rsidRDefault="009D595C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A22" w:rsidRPr="00AE0A22" w:rsidRDefault="00AE0A22" w:rsidP="00AE0A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AE0A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практических знаний и умений по химии, способных помочь ребенку в его повседневной жизни.</w:t>
            </w:r>
          </w:p>
          <w:p w:rsidR="00AE0A22" w:rsidRPr="00AE0A22" w:rsidRDefault="00AE0A22" w:rsidP="00AE0A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0A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  познавательной активности, стремление к </w:t>
            </w:r>
            <w:r w:rsidRPr="00AE0A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исследовательской работе в рамках естественно научного цикла.</w:t>
            </w:r>
          </w:p>
          <w:p w:rsidR="00AE0A22" w:rsidRPr="00AE0A22" w:rsidRDefault="00AE0A22" w:rsidP="00AE0A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0A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к продолжению образования и сознательному выбору профессии;</w:t>
            </w:r>
          </w:p>
          <w:bookmarkEnd w:id="0"/>
          <w:p w:rsidR="00C127AE" w:rsidRDefault="00C127AE" w:rsidP="0088489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A81" w:rsidRPr="009D79C7" w:rsidTr="0088489D">
        <w:trPr>
          <w:gridAfter w:val="2"/>
          <w:wAfter w:w="5002" w:type="dxa"/>
          <w:trHeight w:val="551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Физкультурно-спортивная направленность</w:t>
            </w:r>
          </w:p>
        </w:tc>
      </w:tr>
      <w:tr w:rsidR="00587A81" w:rsidRPr="009D79C7" w:rsidTr="0088489D">
        <w:trPr>
          <w:gridAfter w:val="2"/>
          <w:wAfter w:w="5002" w:type="dxa"/>
          <w:trHeight w:val="4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A87418" w:rsidRDefault="00587A81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«Грация» </w:t>
            </w: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прочной основы для воспитания здорового человека, гармонично развитой личности.</w:t>
            </w:r>
          </w:p>
        </w:tc>
      </w:tr>
      <w:tr w:rsidR="00587A81" w:rsidRPr="009D79C7" w:rsidTr="0088489D">
        <w:trPr>
          <w:gridAfter w:val="2"/>
          <w:wAfter w:w="5002" w:type="dxa"/>
          <w:trHeight w:val="11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A81" w:rsidRPr="00A87418" w:rsidRDefault="00587A81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«Фитнес-класс»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14-21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Мотивация к здоровому образу жизни посредством освоения основ некоторых видов аэробики</w:t>
            </w:r>
          </w:p>
        </w:tc>
      </w:tr>
      <w:tr w:rsidR="00587A81" w:rsidRPr="009D79C7" w:rsidTr="0088489D">
        <w:trPr>
          <w:gridAfter w:val="2"/>
          <w:wAfter w:w="5002" w:type="dxa"/>
          <w:trHeight w:val="12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A81" w:rsidRPr="00A87418" w:rsidRDefault="00587A81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«Шахматы» Ткачев И.Н.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Создание условий для развития интеллектуальн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творческой личности через занятия шахматами</w:t>
            </w:r>
          </w:p>
        </w:tc>
      </w:tr>
      <w:tr w:rsidR="00587A81" w:rsidRPr="009D79C7" w:rsidTr="0088489D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A81" w:rsidRPr="00A87418" w:rsidRDefault="00587A81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«Мир движений Киселева Е.В.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Физическое развитие и укрепление здоровья дошкольников и младших школьников</w:t>
            </w:r>
          </w:p>
        </w:tc>
        <w:tc>
          <w:tcPr>
            <w:tcW w:w="5002" w:type="dxa"/>
            <w:gridSpan w:val="2"/>
          </w:tcPr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7A81" w:rsidRPr="009D79C7" w:rsidTr="0088489D">
        <w:trPr>
          <w:gridAfter w:val="2"/>
          <w:wAfter w:w="5002" w:type="dxa"/>
          <w:trHeight w:val="1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87A81" w:rsidRPr="00A87418" w:rsidRDefault="00587A81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1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87A81" w:rsidRPr="0092473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79C7">
              <w:rPr>
                <w:rFonts w:ascii="Times New Roman" w:hAnsi="Times New Roman"/>
                <w:sz w:val="28"/>
                <w:szCs w:val="28"/>
              </w:rPr>
              <w:t>Моди</w:t>
            </w:r>
            <w:r>
              <w:rPr>
                <w:rFonts w:ascii="Times New Roman" w:hAnsi="Times New Roman"/>
                <w:sz w:val="28"/>
                <w:szCs w:val="28"/>
              </w:rPr>
              <w:t>итиюзв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фицированная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87A81" w:rsidRPr="009D79C7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3 год 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87A81" w:rsidRPr="009D79C7" w:rsidRDefault="00C14C34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 xml:space="preserve">основам спортивного бального танца, </w:t>
            </w:r>
            <w:r w:rsidR="004E53A2">
              <w:rPr>
                <w:rFonts w:ascii="Times New Roman" w:hAnsi="Times New Roman"/>
                <w:sz w:val="28"/>
                <w:szCs w:val="28"/>
              </w:rPr>
              <w:t>спортивной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 xml:space="preserve"> подготовк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применением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театрализации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образа в танце. В программе представлена авторская концепция в</w:t>
            </w:r>
            <w:r w:rsidR="0058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 xml:space="preserve">части набора и составления вариаций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танцев по</w:t>
            </w:r>
            <w:r w:rsidR="004E53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уровню подготовки и возрастам воспитанников.</w:t>
            </w:r>
            <w:r w:rsidR="0058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A81" w:rsidRPr="009D79C7">
              <w:rPr>
                <w:rFonts w:ascii="Times New Roman" w:hAnsi="Times New Roman"/>
                <w:sz w:val="28"/>
                <w:szCs w:val="28"/>
              </w:rPr>
              <w:t>Особенностью программы является принцип</w:t>
            </w:r>
          </w:p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состязательности, </w:t>
            </w:r>
            <w:proofErr w:type="gramStart"/>
            <w:r w:rsidRPr="009D79C7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9D79C7">
              <w:rPr>
                <w:rFonts w:ascii="Times New Roman" w:hAnsi="Times New Roman"/>
                <w:sz w:val="28"/>
                <w:szCs w:val="28"/>
              </w:rPr>
              <w:t xml:space="preserve"> определяет стремление</w:t>
            </w:r>
          </w:p>
          <w:p w:rsidR="00587A81" w:rsidRPr="009D79C7" w:rsidRDefault="00587A81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детей к улучшению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>танцевального уровня.</w:t>
            </w:r>
          </w:p>
        </w:tc>
      </w:tr>
      <w:tr w:rsidR="001F1569" w:rsidRPr="007056DE" w:rsidTr="0088489D">
        <w:trPr>
          <w:gridAfter w:val="2"/>
          <w:wAfter w:w="5002" w:type="dxa"/>
          <w:trHeight w:val="38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1569" w:rsidRPr="00A87418" w:rsidRDefault="001F1569" w:rsidP="008848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1569" w:rsidRPr="00924738" w:rsidRDefault="001F156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30A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F1569" w:rsidRPr="009D79C7" w:rsidRDefault="001F156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1569" w:rsidRDefault="001F156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по эстетической гимнастике</w:t>
            </w:r>
          </w:p>
          <w:p w:rsidR="001F1569" w:rsidRDefault="001F156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1F1569" w:rsidRPr="009D79C7" w:rsidRDefault="001F156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Сорокина С.Е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F1569" w:rsidRPr="009D79C7" w:rsidRDefault="001F1569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4D6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F1569" w:rsidRPr="009D79C7" w:rsidRDefault="001F156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1569" w:rsidRPr="009D79C7" w:rsidRDefault="001F156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1569" w:rsidRPr="009D79C7" w:rsidRDefault="001F156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1569" w:rsidRPr="009D79C7" w:rsidRDefault="001F1569" w:rsidP="00884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4C3C">
              <w:rPr>
                <w:rFonts w:ascii="Times New Roman" w:hAnsi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физических качеств,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 xml:space="preserve"> гибкости, ловкости, силы, прыгучести, быстроты, выносливости, фун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кции равновесия и пластичности, </w:t>
            </w:r>
            <w:r w:rsidRPr="006D4C3C">
              <w:rPr>
                <w:rFonts w:ascii="Times New Roman" w:hAnsi="Times New Roman"/>
                <w:sz w:val="28"/>
                <w:szCs w:val="28"/>
              </w:rPr>
              <w:t>формирование специальных знаний, умений и навыков, необходимы</w:t>
            </w:r>
            <w:r>
              <w:rPr>
                <w:rFonts w:ascii="Times New Roman" w:hAnsi="Times New Roman"/>
                <w:sz w:val="28"/>
                <w:szCs w:val="28"/>
              </w:rPr>
              <w:t>х для успешной)</w:t>
            </w:r>
            <w:proofErr w:type="gramEnd"/>
          </w:p>
        </w:tc>
      </w:tr>
      <w:tr w:rsidR="00587A81" w:rsidRPr="002E33F8" w:rsidTr="0088489D">
        <w:trPr>
          <w:gridAfter w:val="2"/>
          <w:wAfter w:w="5002" w:type="dxa"/>
          <w:trHeight w:val="89"/>
        </w:trPr>
        <w:tc>
          <w:tcPr>
            <w:tcW w:w="1481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A81" w:rsidRPr="002E33F8" w:rsidRDefault="00587A81" w:rsidP="00884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230A" w:rsidRDefault="006C230A" w:rsidP="000366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66EF" w:rsidRPr="002E33F8" w:rsidRDefault="000366EF" w:rsidP="000366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84D"/>
    <w:multiLevelType w:val="multilevel"/>
    <w:tmpl w:val="444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FB"/>
    <w:rsid w:val="000061F8"/>
    <w:rsid w:val="000366EF"/>
    <w:rsid w:val="00063AFB"/>
    <w:rsid w:val="00087C2F"/>
    <w:rsid w:val="00097248"/>
    <w:rsid w:val="000B63A0"/>
    <w:rsid w:val="000E70A9"/>
    <w:rsid w:val="000E7B77"/>
    <w:rsid w:val="00122E9E"/>
    <w:rsid w:val="00131CE3"/>
    <w:rsid w:val="001504CA"/>
    <w:rsid w:val="001573CA"/>
    <w:rsid w:val="001B2D58"/>
    <w:rsid w:val="001B7D27"/>
    <w:rsid w:val="001C66E3"/>
    <w:rsid w:val="001D56FB"/>
    <w:rsid w:val="001D7716"/>
    <w:rsid w:val="001E0E94"/>
    <w:rsid w:val="001F1569"/>
    <w:rsid w:val="001F4DF7"/>
    <w:rsid w:val="0020222D"/>
    <w:rsid w:val="00242C7A"/>
    <w:rsid w:val="00263465"/>
    <w:rsid w:val="00283A4C"/>
    <w:rsid w:val="0028760D"/>
    <w:rsid w:val="002955A5"/>
    <w:rsid w:val="002B41CE"/>
    <w:rsid w:val="002D6FE4"/>
    <w:rsid w:val="002F1EF8"/>
    <w:rsid w:val="002F6C53"/>
    <w:rsid w:val="00331172"/>
    <w:rsid w:val="0036024D"/>
    <w:rsid w:val="003D1C0F"/>
    <w:rsid w:val="003F1F7A"/>
    <w:rsid w:val="003F3F15"/>
    <w:rsid w:val="00416129"/>
    <w:rsid w:val="0042038B"/>
    <w:rsid w:val="004217DA"/>
    <w:rsid w:val="00426F2B"/>
    <w:rsid w:val="00431D5B"/>
    <w:rsid w:val="0048354E"/>
    <w:rsid w:val="00483BC4"/>
    <w:rsid w:val="0048697D"/>
    <w:rsid w:val="004920FD"/>
    <w:rsid w:val="004A42F7"/>
    <w:rsid w:val="004B5E5D"/>
    <w:rsid w:val="004D4706"/>
    <w:rsid w:val="004E53A2"/>
    <w:rsid w:val="005102EB"/>
    <w:rsid w:val="0052464C"/>
    <w:rsid w:val="005435CB"/>
    <w:rsid w:val="0056387C"/>
    <w:rsid w:val="005707C7"/>
    <w:rsid w:val="00587A81"/>
    <w:rsid w:val="005A6B5B"/>
    <w:rsid w:val="005B3465"/>
    <w:rsid w:val="005C36D3"/>
    <w:rsid w:val="00621F56"/>
    <w:rsid w:val="00655374"/>
    <w:rsid w:val="00681DFA"/>
    <w:rsid w:val="00685B52"/>
    <w:rsid w:val="006B47E9"/>
    <w:rsid w:val="006C230A"/>
    <w:rsid w:val="006D2F9A"/>
    <w:rsid w:val="006D4C3C"/>
    <w:rsid w:val="006E5989"/>
    <w:rsid w:val="00703489"/>
    <w:rsid w:val="007056DE"/>
    <w:rsid w:val="00717590"/>
    <w:rsid w:val="007318BC"/>
    <w:rsid w:val="00741A57"/>
    <w:rsid w:val="00753510"/>
    <w:rsid w:val="00757312"/>
    <w:rsid w:val="007C310D"/>
    <w:rsid w:val="007F1793"/>
    <w:rsid w:val="00823819"/>
    <w:rsid w:val="0084394E"/>
    <w:rsid w:val="00853E10"/>
    <w:rsid w:val="008666C3"/>
    <w:rsid w:val="00877732"/>
    <w:rsid w:val="008811F0"/>
    <w:rsid w:val="008820D2"/>
    <w:rsid w:val="0088489D"/>
    <w:rsid w:val="008D082D"/>
    <w:rsid w:val="008D1CFE"/>
    <w:rsid w:val="008E6984"/>
    <w:rsid w:val="00902136"/>
    <w:rsid w:val="00906745"/>
    <w:rsid w:val="00912FB9"/>
    <w:rsid w:val="009617DE"/>
    <w:rsid w:val="00961AB3"/>
    <w:rsid w:val="009940A2"/>
    <w:rsid w:val="009A1DE2"/>
    <w:rsid w:val="009A56FB"/>
    <w:rsid w:val="009A6F8D"/>
    <w:rsid w:val="009A70F3"/>
    <w:rsid w:val="009B4975"/>
    <w:rsid w:val="009D595C"/>
    <w:rsid w:val="00A12F5D"/>
    <w:rsid w:val="00A20A15"/>
    <w:rsid w:val="00A33908"/>
    <w:rsid w:val="00A37A52"/>
    <w:rsid w:val="00A60105"/>
    <w:rsid w:val="00A71F4C"/>
    <w:rsid w:val="00A7421E"/>
    <w:rsid w:val="00A76B08"/>
    <w:rsid w:val="00A87ACB"/>
    <w:rsid w:val="00AA558F"/>
    <w:rsid w:val="00AB178E"/>
    <w:rsid w:val="00AE056B"/>
    <w:rsid w:val="00AE0A22"/>
    <w:rsid w:val="00B20976"/>
    <w:rsid w:val="00B70299"/>
    <w:rsid w:val="00B84485"/>
    <w:rsid w:val="00C127AE"/>
    <w:rsid w:val="00C138A5"/>
    <w:rsid w:val="00C14C34"/>
    <w:rsid w:val="00C52410"/>
    <w:rsid w:val="00C552F4"/>
    <w:rsid w:val="00C77822"/>
    <w:rsid w:val="00CC1D96"/>
    <w:rsid w:val="00D75338"/>
    <w:rsid w:val="00DF0353"/>
    <w:rsid w:val="00DF7445"/>
    <w:rsid w:val="00E03D53"/>
    <w:rsid w:val="00E223C6"/>
    <w:rsid w:val="00E804D6"/>
    <w:rsid w:val="00E81652"/>
    <w:rsid w:val="00E82EE0"/>
    <w:rsid w:val="00EE1679"/>
    <w:rsid w:val="00F66291"/>
    <w:rsid w:val="00F816DE"/>
    <w:rsid w:val="00F84917"/>
    <w:rsid w:val="00F95BD1"/>
    <w:rsid w:val="00FA65CE"/>
    <w:rsid w:val="00FE0655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362D-E825-4B87-8564-EB0295A0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17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137</cp:revision>
  <dcterms:created xsi:type="dcterms:W3CDTF">2017-03-14T06:05:00Z</dcterms:created>
  <dcterms:modified xsi:type="dcterms:W3CDTF">2018-06-08T09:15:00Z</dcterms:modified>
</cp:coreProperties>
</file>