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4" w:rsidRDefault="006B40C4" w:rsidP="006B40C4">
      <w:pPr>
        <w:spacing w:after="75"/>
        <w:outlineLvl w:val="1"/>
        <w:rPr>
          <w:rFonts w:ascii="Trebuchet MS" w:hAnsi="Trebuchet MS"/>
          <w:color w:val="1E68AF"/>
          <w:kern w:val="36"/>
          <w:sz w:val="36"/>
          <w:szCs w:val="36"/>
          <w:lang w:eastAsia="ru-RU"/>
        </w:rPr>
      </w:pPr>
    </w:p>
    <w:p w:rsidR="006B40C4" w:rsidRDefault="00B3230E" w:rsidP="006B40C4">
      <w:pPr>
        <w:spacing w:after="75"/>
        <w:jc w:val="center"/>
        <w:outlineLvl w:val="1"/>
        <w:rPr>
          <w:rFonts w:ascii="Trebuchet MS" w:hAnsi="Trebuchet MS"/>
          <w:b/>
          <w:color w:val="1E68AF"/>
          <w:kern w:val="36"/>
          <w:sz w:val="34"/>
          <w:szCs w:val="34"/>
          <w:lang w:eastAsia="ru-RU"/>
        </w:rPr>
      </w:pPr>
      <w:r w:rsidRPr="006B40C4">
        <w:rPr>
          <w:rFonts w:ascii="Trebuchet MS" w:hAnsi="Trebuchet MS"/>
          <w:b/>
          <w:color w:val="1E68AF"/>
          <w:kern w:val="36"/>
          <w:sz w:val="34"/>
          <w:szCs w:val="34"/>
          <w:lang w:eastAsia="ru-RU"/>
        </w:rPr>
        <w:t>Законопроект об увеличении МРОТ</w:t>
      </w:r>
    </w:p>
    <w:p w:rsidR="00B3230E" w:rsidRPr="006B40C4" w:rsidRDefault="00B3230E" w:rsidP="006B40C4">
      <w:pPr>
        <w:spacing w:after="75"/>
        <w:jc w:val="center"/>
        <w:outlineLvl w:val="1"/>
        <w:rPr>
          <w:rFonts w:ascii="Trebuchet MS" w:hAnsi="Trebuchet MS"/>
          <w:b/>
          <w:color w:val="1E68AF"/>
          <w:kern w:val="36"/>
          <w:sz w:val="34"/>
          <w:szCs w:val="34"/>
          <w:lang w:eastAsia="ru-RU"/>
        </w:rPr>
      </w:pPr>
      <w:proofErr w:type="gramStart"/>
      <w:r w:rsidRPr="006B40C4">
        <w:rPr>
          <w:rFonts w:ascii="Trebuchet MS" w:hAnsi="Trebuchet MS"/>
          <w:b/>
          <w:color w:val="1E68AF"/>
          <w:kern w:val="36"/>
          <w:sz w:val="34"/>
          <w:szCs w:val="34"/>
          <w:lang w:eastAsia="ru-RU"/>
        </w:rPr>
        <w:t>внесён</w:t>
      </w:r>
      <w:proofErr w:type="gramEnd"/>
      <w:r w:rsidRPr="006B40C4">
        <w:rPr>
          <w:rFonts w:ascii="Trebuchet MS" w:hAnsi="Trebuchet MS"/>
          <w:b/>
          <w:color w:val="1E68AF"/>
          <w:kern w:val="36"/>
          <w:sz w:val="34"/>
          <w:szCs w:val="34"/>
          <w:lang w:eastAsia="ru-RU"/>
        </w:rPr>
        <w:t xml:space="preserve"> в Госдуму</w:t>
      </w:r>
    </w:p>
    <w:p w:rsidR="006B40C4" w:rsidRPr="006B40C4" w:rsidRDefault="006B40C4" w:rsidP="006B40C4">
      <w:pPr>
        <w:spacing w:after="75"/>
        <w:outlineLvl w:val="1"/>
        <w:rPr>
          <w:rFonts w:ascii="Trebuchet MS" w:hAnsi="Trebuchet MS"/>
          <w:color w:val="1E68AF"/>
          <w:kern w:val="36"/>
          <w:sz w:val="32"/>
          <w:szCs w:val="32"/>
          <w:lang w:eastAsia="ru-RU"/>
        </w:rPr>
      </w:pPr>
    </w:p>
    <w:p w:rsidR="00B3230E" w:rsidRPr="006B40C4" w:rsidRDefault="00B3230E" w:rsidP="006B40C4">
      <w:pPr>
        <w:spacing w:after="150"/>
        <w:rPr>
          <w:rFonts w:ascii="Trebuchet MS" w:hAnsi="Trebuchet MS"/>
          <w:color w:val="333333"/>
          <w:sz w:val="32"/>
          <w:szCs w:val="32"/>
          <w:lang w:eastAsia="ru-RU"/>
        </w:rPr>
      </w:pP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30 марта глава думского комитета по труду, социальной </w:t>
      </w:r>
      <w:proofErr w:type="spellStart"/>
      <w:proofErr w:type="gramStart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поли</w:t>
      </w:r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>-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тике</w:t>
      </w:r>
      <w:proofErr w:type="spellEnd"/>
      <w:proofErr w:type="gramEnd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и делам ветеранов Ольга </w:t>
      </w:r>
      <w:proofErr w:type="spellStart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Баталина</w:t>
      </w:r>
      <w:proofErr w:type="spellEnd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сообщила, что </w:t>
      </w:r>
      <w:proofErr w:type="spellStart"/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>законо-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проект</w:t>
      </w:r>
      <w:proofErr w:type="spellEnd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о повышении минимального размера оплаты труда (МРОТ)  с 1 июля 2016 года до 7,5 тысяч рублей может быть рассмотрен в первом чтении на заседании Госдумы в мае</w:t>
      </w:r>
      <w:r w:rsidR="006B40C4"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т.г.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.</w:t>
      </w:r>
    </w:p>
    <w:p w:rsidR="00B3230E" w:rsidRPr="006B40C4" w:rsidRDefault="00B3230E" w:rsidP="00B3230E">
      <w:pPr>
        <w:spacing w:before="150" w:after="150"/>
        <w:jc w:val="both"/>
        <w:rPr>
          <w:rFonts w:ascii="Trebuchet MS" w:hAnsi="Trebuchet MS"/>
          <w:color w:val="333333"/>
          <w:sz w:val="32"/>
          <w:szCs w:val="32"/>
          <w:lang w:eastAsia="ru-RU"/>
        </w:rPr>
      </w:pP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- </w:t>
      </w:r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 xml:space="preserve">Решение о повышении МРОТ было принято в результате активной позиции Федерации независимых профсоюзов России, постоянно требовавшей от правительства увеличения минимального </w:t>
      </w:r>
      <w:proofErr w:type="gramStart"/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>размера оплаты труда</w:t>
      </w:r>
      <w:proofErr w:type="gramEnd"/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>.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</w:t>
      </w:r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 xml:space="preserve">Наши требования по установлению справедливой величины МРОТ всегда поддерживались профсоюзными депутатами </w:t>
      </w:r>
      <w:proofErr w:type="spellStart"/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>межфракционной</w:t>
      </w:r>
      <w:proofErr w:type="spellEnd"/>
      <w:r w:rsidRPr="006B40C4">
        <w:rPr>
          <w:rFonts w:ascii="Trebuchet MS" w:hAnsi="Trebuchet MS"/>
          <w:b/>
          <w:i/>
          <w:color w:val="333333"/>
          <w:sz w:val="32"/>
          <w:szCs w:val="32"/>
          <w:lang w:eastAsia="ru-RU"/>
        </w:rPr>
        <w:t xml:space="preserve"> рабочей группы «Солидарность». Совместными усилиями удалось убедить власть пойти на увеличение с 1 июля 2016 года МРОТ на 21%.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Повышение МРОТ коснется около 1 миллиона работников, из них 87% заняты в государственных и муниципальных учреждениях и 13% - в негосударственном секторе экономики, - поясняет секретарь ФНПР Олег Соколов.</w:t>
      </w:r>
    </w:p>
    <w:p w:rsidR="00B3230E" w:rsidRPr="006B40C4" w:rsidRDefault="00B3230E" w:rsidP="00B3230E">
      <w:pPr>
        <w:spacing w:before="150" w:after="150"/>
        <w:jc w:val="both"/>
        <w:rPr>
          <w:rFonts w:ascii="Trebuchet MS" w:hAnsi="Trebuchet MS"/>
          <w:color w:val="333333"/>
          <w:sz w:val="32"/>
          <w:szCs w:val="32"/>
          <w:lang w:eastAsia="ru-RU"/>
        </w:rPr>
      </w:pP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По мнению Соколова, это только первый шаг в сторону улучшения материального положения трудящихся. Даже увеличенный до 7500 рублей МРОТ не дотягивает до величины прожиточного минимума трудоспособного населения, величина которого составила за IV </w:t>
      </w:r>
      <w:proofErr w:type="gramStart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квартале</w:t>
      </w:r>
      <w:proofErr w:type="gramEnd"/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 2015 год 10187 рублей.</w:t>
      </w:r>
    </w:p>
    <w:p w:rsidR="00B3230E" w:rsidRPr="006B40C4" w:rsidRDefault="00B3230E" w:rsidP="00B3230E">
      <w:pPr>
        <w:spacing w:before="150"/>
        <w:jc w:val="both"/>
        <w:rPr>
          <w:rFonts w:ascii="Trebuchet MS" w:hAnsi="Trebuchet MS"/>
          <w:color w:val="333333"/>
          <w:sz w:val="32"/>
          <w:szCs w:val="32"/>
          <w:lang w:eastAsia="ru-RU"/>
        </w:rPr>
      </w:pP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- Наши цели и задачи остаются прежними – в ближайшие год-два добиться установления МРОТ на уровне, не ниже прожиточного минимума трудоспособного населения, как это предусмотрено действующим Трудовым кодексом РФ, - утверждает секретарь Ф</w:t>
      </w:r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едерации 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Н</w:t>
      </w:r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езависимых 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П</w:t>
      </w:r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 xml:space="preserve">рофсоюзов 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Р</w:t>
      </w:r>
      <w:r w:rsidR="006B40C4">
        <w:rPr>
          <w:rFonts w:ascii="Trebuchet MS" w:hAnsi="Trebuchet MS"/>
          <w:color w:val="333333"/>
          <w:sz w:val="32"/>
          <w:szCs w:val="32"/>
          <w:lang w:eastAsia="ru-RU"/>
        </w:rPr>
        <w:t>оссии</w:t>
      </w:r>
      <w:r w:rsidRPr="006B40C4">
        <w:rPr>
          <w:rFonts w:ascii="Trebuchet MS" w:hAnsi="Trebuchet MS"/>
          <w:color w:val="333333"/>
          <w:sz w:val="32"/>
          <w:szCs w:val="32"/>
          <w:lang w:eastAsia="ru-RU"/>
        </w:rPr>
        <w:t>.</w:t>
      </w:r>
    </w:p>
    <w:p w:rsidR="001C211E" w:rsidRDefault="001C211E"/>
    <w:sectPr w:rsidR="001C211E" w:rsidSect="006B40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30E"/>
    <w:rsid w:val="00096791"/>
    <w:rsid w:val="00173B7D"/>
    <w:rsid w:val="001C211E"/>
    <w:rsid w:val="002C14A7"/>
    <w:rsid w:val="004763B0"/>
    <w:rsid w:val="004834A8"/>
    <w:rsid w:val="006B40C4"/>
    <w:rsid w:val="00B3230E"/>
    <w:rsid w:val="00B95EC5"/>
    <w:rsid w:val="00D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C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EC5"/>
    <w:pPr>
      <w:keepNext/>
      <w:suppressAutoHyphens/>
      <w:autoSpaceDE w:val="0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qFormat/>
    <w:rsid w:val="00B95EC5"/>
    <w:pPr>
      <w:keepNext/>
      <w:suppressAutoHyphens/>
      <w:autoSpaceDE w:val="0"/>
      <w:jc w:val="both"/>
      <w:outlineLvl w:val="1"/>
    </w:pPr>
    <w:rPr>
      <w:i/>
      <w:iCs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B95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5EC5"/>
    <w:pPr>
      <w:keepNext/>
      <w:tabs>
        <w:tab w:val="left" w:pos="4750"/>
      </w:tabs>
      <w:suppressAutoHyphens/>
      <w:autoSpaceDE w:val="0"/>
      <w:outlineLvl w:val="3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C5"/>
    <w:rPr>
      <w:bCs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5EC5"/>
    <w:rPr>
      <w:i/>
      <w:iCs/>
      <w:color w:val="000000"/>
      <w:sz w:val="28"/>
      <w:lang w:eastAsia="ar-SA"/>
    </w:rPr>
  </w:style>
  <w:style w:type="character" w:customStyle="1" w:styleId="30">
    <w:name w:val="Заголовок 3 Знак"/>
    <w:basedOn w:val="a0"/>
    <w:link w:val="3"/>
    <w:rsid w:val="00B95EC5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5EC5"/>
    <w:rPr>
      <w:b/>
      <w:bCs/>
      <w:i/>
      <w:iCs/>
      <w:sz w:val="24"/>
      <w:lang w:eastAsia="ar-SA"/>
    </w:rPr>
  </w:style>
  <w:style w:type="paragraph" w:styleId="a3">
    <w:name w:val="No Spacing"/>
    <w:qFormat/>
    <w:rsid w:val="00B95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qFormat/>
    <w:rsid w:val="00B95EC5"/>
    <w:pPr>
      <w:suppressAutoHyphens/>
      <w:ind w:left="720"/>
    </w:pPr>
    <w:rPr>
      <w:rFonts w:cs="Calibri"/>
    </w:rPr>
  </w:style>
  <w:style w:type="character" w:customStyle="1" w:styleId="view">
    <w:name w:val="view"/>
    <w:basedOn w:val="a0"/>
    <w:rsid w:val="00B3230E"/>
    <w:rPr>
      <w:rFonts w:ascii="Trebuchet MS" w:hAnsi="Trebuchet MS" w:hint="default"/>
      <w:color w:val="0A375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Иннусик</dc:creator>
  <cp:keywords/>
  <dc:description/>
  <cp:lastModifiedBy>Иннусик</cp:lastModifiedBy>
  <cp:revision>3</cp:revision>
  <dcterms:created xsi:type="dcterms:W3CDTF">2016-04-05T14:23:00Z</dcterms:created>
  <dcterms:modified xsi:type="dcterms:W3CDTF">2016-04-05T14:31:00Z</dcterms:modified>
</cp:coreProperties>
</file>