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9" w:rsidRDefault="001E2FF9" w:rsidP="00662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62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ДОГОВОР ОБ ОКАЗАНИИ ПЛАТНЫХ ДОПОЛНИТ</w:t>
      </w:r>
      <w:r w:rsidR="001E2FF9">
        <w:rPr>
          <w:rFonts w:ascii="Times New Roman" w:hAnsi="Times New Roman" w:cs="Times New Roman"/>
          <w:sz w:val="24"/>
          <w:szCs w:val="24"/>
        </w:rPr>
        <w:t xml:space="preserve">ЕЛЬНЫХ ОБРАЗОВАТЕЛЬНЫХ УСЛУГ МБУ ДО </w:t>
      </w:r>
      <w:r w:rsidRPr="00662F2B">
        <w:rPr>
          <w:rFonts w:ascii="Times New Roman" w:hAnsi="Times New Roman" w:cs="Times New Roman"/>
          <w:sz w:val="24"/>
          <w:szCs w:val="24"/>
        </w:rPr>
        <w:t>ДДТ</w:t>
      </w:r>
    </w:p>
    <w:p w:rsidR="00662F2B" w:rsidRPr="00662F2B" w:rsidRDefault="00662F2B" w:rsidP="00662F2B">
      <w:pPr>
        <w:jc w:val="both"/>
        <w:rPr>
          <w:rFonts w:ascii="Times New Roman" w:hAnsi="Times New Roman" w:cs="Times New Roman"/>
          <w:sz w:val="18"/>
          <w:szCs w:val="18"/>
        </w:rPr>
      </w:pPr>
      <w:r w:rsidRPr="00662F2B">
        <w:rPr>
          <w:rFonts w:ascii="Times New Roman" w:hAnsi="Times New Roman" w:cs="Times New Roman"/>
          <w:sz w:val="24"/>
          <w:szCs w:val="24"/>
          <w:u w:val="single"/>
        </w:rPr>
        <w:t>347042,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>Белая Калитва, Ростовской области, ул</w:t>
      </w:r>
      <w:proofErr w:type="gramStart"/>
      <w:r w:rsidRPr="00662F2B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62F2B">
        <w:rPr>
          <w:rFonts w:ascii="Times New Roman" w:hAnsi="Times New Roman" w:cs="Times New Roman"/>
          <w:sz w:val="24"/>
          <w:szCs w:val="24"/>
          <w:u w:val="single"/>
        </w:rPr>
        <w:t>алинина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2B"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2F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 201_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место заключения договора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дата заключения </w:t>
      </w:r>
      <w:r>
        <w:rPr>
          <w:rFonts w:ascii="Times New Roman" w:hAnsi="Times New Roman" w:cs="Times New Roman"/>
          <w:sz w:val="18"/>
          <w:szCs w:val="18"/>
        </w:rPr>
        <w:t>договора</w:t>
      </w:r>
    </w:p>
    <w:p w:rsidR="00F65474" w:rsidRDefault="00662F2B" w:rsidP="001E2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47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Дом детского творчества </w:t>
      </w:r>
      <w:r w:rsidR="001E2FF9">
        <w:rPr>
          <w:rFonts w:ascii="Times New Roman" w:hAnsi="Times New Roman" w:cs="Times New Roman"/>
          <w:sz w:val="24"/>
          <w:szCs w:val="24"/>
        </w:rPr>
        <w:t xml:space="preserve">(краткое наименование МБУ ДО ДДТ) </w:t>
      </w:r>
      <w:r w:rsidRPr="00F65474">
        <w:rPr>
          <w:rFonts w:ascii="Times New Roman" w:hAnsi="Times New Roman" w:cs="Times New Roman"/>
          <w:sz w:val="24"/>
          <w:szCs w:val="24"/>
        </w:rPr>
        <w:t>г. Белая Калитва</w:t>
      </w:r>
      <w:r w:rsidR="00F65474" w:rsidRPr="00F65474">
        <w:rPr>
          <w:rFonts w:ascii="Times New Roman" w:hAnsi="Times New Roman" w:cs="Times New Roman"/>
          <w:sz w:val="24"/>
          <w:szCs w:val="24"/>
        </w:rPr>
        <w:t>,</w:t>
      </w:r>
      <w:r w:rsidRPr="00F65474">
        <w:rPr>
          <w:rFonts w:ascii="Times New Roman" w:hAnsi="Times New Roman" w:cs="Times New Roman"/>
          <w:sz w:val="24"/>
          <w:szCs w:val="24"/>
        </w:rPr>
        <w:t xml:space="preserve"> Ростовской области (в дальнейшем – Исполнитель)</w:t>
      </w:r>
      <w:r w:rsidR="00F65474" w:rsidRPr="00F65474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Pr="00F65474">
        <w:rPr>
          <w:rFonts w:ascii="Times New Roman" w:hAnsi="Times New Roman" w:cs="Times New Roman"/>
          <w:sz w:val="24"/>
          <w:szCs w:val="24"/>
        </w:rPr>
        <w:t>Кравченко Т</w:t>
      </w:r>
      <w:r w:rsidR="001E2FF9">
        <w:rPr>
          <w:rFonts w:ascii="Times New Roman" w:hAnsi="Times New Roman" w:cs="Times New Roman"/>
          <w:sz w:val="24"/>
          <w:szCs w:val="24"/>
        </w:rPr>
        <w:t>.</w:t>
      </w:r>
      <w:r w:rsidRPr="00F65474">
        <w:rPr>
          <w:rFonts w:ascii="Times New Roman" w:hAnsi="Times New Roman" w:cs="Times New Roman"/>
          <w:sz w:val="24"/>
          <w:szCs w:val="24"/>
        </w:rPr>
        <w:t>А</w:t>
      </w:r>
      <w:r w:rsidR="001E2FF9">
        <w:rPr>
          <w:rFonts w:ascii="Times New Roman" w:hAnsi="Times New Roman" w:cs="Times New Roman"/>
          <w:sz w:val="24"/>
          <w:szCs w:val="24"/>
        </w:rPr>
        <w:t>.</w:t>
      </w:r>
      <w:r w:rsidRPr="00F65474">
        <w:rPr>
          <w:rFonts w:ascii="Times New Roman" w:hAnsi="Times New Roman" w:cs="Times New Roman"/>
          <w:sz w:val="24"/>
          <w:szCs w:val="24"/>
        </w:rPr>
        <w:t>,                                         действующего на  основании  Устава</w:t>
      </w:r>
      <w:r w:rsidR="00F65474">
        <w:rPr>
          <w:rFonts w:ascii="Times New Roman" w:hAnsi="Times New Roman" w:cs="Times New Roman"/>
          <w:sz w:val="24"/>
          <w:szCs w:val="24"/>
        </w:rPr>
        <w:t>,</w:t>
      </w:r>
      <w:r w:rsidRPr="00F6547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Pr="00662F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65474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</w:t>
      </w:r>
      <w:proofErr w:type="gramEnd"/>
      <w:r w:rsidRPr="00F65474">
        <w:rPr>
          <w:rFonts w:ascii="Times New Roman" w:hAnsi="Times New Roman" w:cs="Times New Roman"/>
          <w:sz w:val="18"/>
          <w:szCs w:val="18"/>
        </w:rPr>
        <w:t xml:space="preserve"> нуждающийся в опеке или попечительстве несовершеннолетний, либо лица, действующего на основании </w:t>
      </w:r>
      <w:r w:rsidR="001E2FF9">
        <w:rPr>
          <w:rFonts w:ascii="Times New Roman" w:hAnsi="Times New Roman" w:cs="Times New Roman"/>
          <w:sz w:val="18"/>
          <w:szCs w:val="18"/>
        </w:rPr>
        <w:t>д</w:t>
      </w:r>
      <w:r w:rsidRPr="00F65474">
        <w:rPr>
          <w:rFonts w:ascii="Times New Roman" w:hAnsi="Times New Roman" w:cs="Times New Roman"/>
          <w:sz w:val="18"/>
          <w:szCs w:val="18"/>
        </w:rPr>
        <w:t>оверенности, выданной законным представителем</w:t>
      </w:r>
      <w:r w:rsidR="00F65474">
        <w:rPr>
          <w:rFonts w:ascii="Times New Roman" w:hAnsi="Times New Roman" w:cs="Times New Roman"/>
          <w:sz w:val="24"/>
          <w:szCs w:val="24"/>
        </w:rPr>
        <w:t>).</w:t>
      </w:r>
    </w:p>
    <w:p w:rsidR="00F65474" w:rsidRDefault="00F65474" w:rsidP="00F654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662F2B" w:rsidRPr="00662F2B">
        <w:rPr>
          <w:rFonts w:ascii="Times New Roman" w:hAnsi="Times New Roman" w:cs="Times New Roman"/>
          <w:sz w:val="24"/>
          <w:szCs w:val="24"/>
        </w:rPr>
        <w:t>дальнейшем - Заказчик) 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5474">
        <w:rPr>
          <w:rFonts w:ascii="Times New Roman" w:hAnsi="Times New Roman" w:cs="Times New Roman"/>
          <w:sz w:val="18"/>
          <w:szCs w:val="18"/>
        </w:rPr>
        <w:t>(</w:t>
      </w:r>
      <w:r w:rsidR="00662F2B" w:rsidRPr="00F65474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несовершеннолетнего, достигшего 14-летнего возраста</w:t>
      </w:r>
      <w:r w:rsidRPr="00F65474">
        <w:rPr>
          <w:rFonts w:ascii="Times New Roman" w:hAnsi="Times New Roman" w:cs="Times New Roman"/>
          <w:sz w:val="18"/>
          <w:szCs w:val="18"/>
        </w:rPr>
        <w:t>)</w:t>
      </w:r>
      <w:r w:rsidR="001E2FF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85CCF" w:rsidRDefault="003E5B02" w:rsidP="006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Обучающийся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), с другой  стороны, заключили в  соответствии с Гражданским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Законами Российской  Федерации «Об   образовании»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62F2B" w:rsidRPr="00662F2B">
        <w:rPr>
          <w:rFonts w:ascii="Times New Roman" w:hAnsi="Times New Roman" w:cs="Times New Roman"/>
          <w:sz w:val="24"/>
          <w:szCs w:val="24"/>
        </w:rPr>
        <w:t>О защите прав 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нижеследующем:  </w:t>
      </w:r>
      <w:r w:rsidR="00662F2B" w:rsidRPr="00662F2B">
        <w:rPr>
          <w:rFonts w:ascii="Times New Roman" w:hAnsi="Times New Roman" w:cs="Times New Roman"/>
          <w:sz w:val="24"/>
          <w:szCs w:val="24"/>
        </w:rPr>
        <w:cr/>
      </w:r>
    </w:p>
    <w:p w:rsidR="00805C92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</w:t>
      </w:r>
      <w:r w:rsidR="003E5B02">
        <w:rPr>
          <w:rFonts w:ascii="Times New Roman" w:hAnsi="Times New Roman" w:cs="Times New Roman"/>
          <w:sz w:val="24"/>
          <w:szCs w:val="24"/>
        </w:rPr>
        <w:t xml:space="preserve"> уважение к личности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3E5B02">
        <w:rPr>
          <w:rFonts w:ascii="Times New Roman" w:hAnsi="Times New Roman" w:cs="Times New Roman"/>
          <w:sz w:val="24"/>
          <w:szCs w:val="24"/>
        </w:rPr>
        <w:t>ального благополучия 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 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2.4.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 образовательных услуг в объеме, предусмотренном  разделом 1 настоящего договора, 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C92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3.2. При поступлении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образовательное  учреждение и в процессе его обучения своевременно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образовательного учреждения.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65474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3.5. По просьбе Исполнителя приходить для беседы при наличии претензий Исполнителя к поведению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или его отношению к  получению дополнительных образовательных услуг.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 </w:t>
      </w:r>
      <w:proofErr w:type="gramEnd"/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3.</w:t>
      </w:r>
      <w:r w:rsidR="00785CCF">
        <w:rPr>
          <w:rFonts w:ascii="Times New Roman" w:hAnsi="Times New Roman" w:cs="Times New Roman"/>
          <w:sz w:val="24"/>
          <w:szCs w:val="24"/>
        </w:rPr>
        <w:t>9</w:t>
      </w:r>
      <w:r w:rsidRPr="00662F2B">
        <w:rPr>
          <w:rFonts w:ascii="Times New Roman" w:hAnsi="Times New Roman" w:cs="Times New Roman"/>
          <w:sz w:val="24"/>
          <w:szCs w:val="24"/>
        </w:rPr>
        <w:t xml:space="preserve">. Для договора с участием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не достигшего 14-летнего возраста, обеспечить посещение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занятий  согласно учебному расписанию.  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CCF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(для договора с </w:t>
      </w:r>
      <w:proofErr w:type="gramStart"/>
      <w:r w:rsidR="003E5B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>, достигшим 14-летнего возраста)</w:t>
      </w:r>
    </w:p>
    <w:p w:rsidR="00785CCF" w:rsidRDefault="003E5B0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4.1. Посещать занятия, указанные в учебном расписании.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4.3. Соблюдать учебную  дисциплину и общепринятые нормы поведения, в частности, проявлять уважение к педагогам, администрации и техническому персоналу Исполнителя и  другим обучающимся, не посягать на их честь и достоинство.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 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FA3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 5. ПРАВА ИСПОЛНИТЕЛЯ, ЗАКАЗЧИКА,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5.1. Исполнитель  вправе отказать Заказчику и </w:t>
      </w:r>
      <w:r w:rsidR="003E5B02">
        <w:rPr>
          <w:rFonts w:ascii="Times New Roman" w:hAnsi="Times New Roman" w:cs="Times New Roman"/>
          <w:sz w:val="24"/>
          <w:szCs w:val="24"/>
        </w:rPr>
        <w:t>Обучающемуся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- об успеваемости, поведении, отношении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отношении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и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 на заключение договора на новый срок по истечении срока действия настоящего договора.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5.3. </w:t>
      </w:r>
      <w:r w:rsidR="003E5B02"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785CCF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- получать полную и достоверную информацию об  оценке своих знаний и критериях этой оценки; 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расписанием.  </w:t>
      </w:r>
    </w:p>
    <w:p w:rsidR="00785CCF" w:rsidRDefault="003E5B0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Заказчик, Обучающийся</w:t>
      </w:r>
      <w:r w:rsidR="00785CCF">
        <w:rPr>
          <w:rFonts w:ascii="Times New Roman" w:hAnsi="Times New Roman" w:cs="Times New Roman"/>
          <w:sz w:val="24"/>
          <w:szCs w:val="24"/>
        </w:rPr>
        <w:t>, достигший 14-летнего возраста дают согласие на обработку персональных данных, включая их сбор, систематизацию, накопление, хранение, уточнение (обновление, изменение), использование, с использованием средств автоматизации или без таковых средств.</w:t>
      </w:r>
      <w:proofErr w:type="gramEnd"/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6.1 Заказчик  ежемесячно в рублях оплачивает услуги, указанные в разделе 1 настоящего договора, в сумме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 xml:space="preserve"> </w:t>
      </w:r>
      <w:r w:rsidR="001F63DA">
        <w:rPr>
          <w:rFonts w:ascii="Times New Roman" w:hAnsi="Times New Roman" w:cs="Times New Roman"/>
          <w:sz w:val="24"/>
          <w:szCs w:val="24"/>
        </w:rPr>
        <w:t>______ (_________________)</w:t>
      </w:r>
      <w:r w:rsidRPr="00662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62F2B" w:rsidRDefault="001F63DA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Оплата производится  не позднее 1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0 числа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662F2B" w:rsidRPr="00662F2B">
        <w:rPr>
          <w:rFonts w:ascii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sz w:val="24"/>
          <w:szCs w:val="24"/>
        </w:rPr>
        <w:t>в безналичном порядке или оплата услуг удостоверяется Исполнителем квитанцией (ф.0504510).</w:t>
      </w:r>
    </w:p>
    <w:p w:rsidR="001F63DA" w:rsidRDefault="001F63DA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образовательных услуг устанавливается решение тарифной комиссии Администрации Белокалитвинского района и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инфляцией, повышением оплаты труда в бюджетной сфере.</w:t>
      </w:r>
    </w:p>
    <w:p w:rsidR="00805C92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7.2.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От и</w:t>
      </w:r>
      <w:r w:rsidR="001F63DA">
        <w:rPr>
          <w:rFonts w:ascii="Times New Roman" w:hAnsi="Times New Roman" w:cs="Times New Roman"/>
          <w:sz w:val="24"/>
          <w:szCs w:val="24"/>
        </w:rPr>
        <w:t xml:space="preserve">мени 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="001F63DA">
        <w:rPr>
          <w:rFonts w:ascii="Times New Roman" w:hAnsi="Times New Roman" w:cs="Times New Roman"/>
          <w:sz w:val="24"/>
          <w:szCs w:val="24"/>
        </w:rPr>
        <w:t xml:space="preserve"> в возрасте от 5</w:t>
      </w:r>
      <w:r w:rsidRPr="00662F2B">
        <w:rPr>
          <w:rFonts w:ascii="Times New Roman" w:hAnsi="Times New Roman" w:cs="Times New Roman"/>
          <w:sz w:val="24"/>
          <w:szCs w:val="24"/>
        </w:rPr>
        <w:t xml:space="preserve"> до 14 лет договор в любое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 может  быть расторгнут Заказчиком при условии,  указанном в  </w:t>
      </w:r>
      <w:proofErr w:type="spellStart"/>
      <w:r w:rsidRPr="00662F2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62F2B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62F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2F2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до 25 числа предшествующего месяца 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7.5. Если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 занятий или препятствует нормальному осуществлению образовательного процесса, Исполнитель вправе  отказаться от исполнения договора, когда после двух предупреждений  </w:t>
      </w:r>
      <w:r w:rsidR="003E5B02">
        <w:rPr>
          <w:rFonts w:ascii="Times New Roman" w:hAnsi="Times New Roman" w:cs="Times New Roman"/>
          <w:sz w:val="24"/>
          <w:szCs w:val="24"/>
        </w:rPr>
        <w:t>Обучающийся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 не устранит указанные  нарушения. Договор считается расторгнутым со дня письменного уведомления Исполнителем Заказчика (</w:t>
      </w:r>
      <w:r w:rsidR="003E5B02">
        <w:rPr>
          <w:rFonts w:ascii="Times New Roman" w:hAnsi="Times New Roman" w:cs="Times New Roman"/>
          <w:sz w:val="24"/>
          <w:szCs w:val="24"/>
        </w:rPr>
        <w:t>Обучающегося</w:t>
      </w:r>
      <w:r w:rsidRPr="00662F2B">
        <w:rPr>
          <w:rFonts w:ascii="Times New Roman" w:hAnsi="Times New Roman" w:cs="Times New Roman"/>
          <w:sz w:val="24"/>
          <w:szCs w:val="24"/>
        </w:rPr>
        <w:t xml:space="preserve">) об отказе от исполнения договора. 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:rsid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 </w:t>
      </w:r>
    </w:p>
    <w:p w:rsidR="00805C92" w:rsidRPr="00662F2B" w:rsidRDefault="00805C92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2B" w:rsidRPr="00662F2B" w:rsidRDefault="00662F2B" w:rsidP="0062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1F63DA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</w:t>
      </w:r>
      <w:r w:rsidR="001F63DA">
        <w:rPr>
          <w:rFonts w:ascii="Times New Roman" w:hAnsi="Times New Roman" w:cs="Times New Roman"/>
          <w:sz w:val="24"/>
          <w:szCs w:val="24"/>
        </w:rPr>
        <w:t xml:space="preserve"> ___ «_________» 201__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5C92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9.2. Договор составлен в двух экземплярах, имеющих равную юридическую силу.    </w:t>
      </w:r>
    </w:p>
    <w:p w:rsidR="00662F2B" w:rsidRPr="00662F2B" w:rsidRDefault="00662F2B" w:rsidP="0062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F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3DA" w:rsidRDefault="001F63DA" w:rsidP="00C0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805C92" w:rsidRDefault="00805C92" w:rsidP="00C0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FA358B" w:rsidTr="00C07C60">
        <w:tc>
          <w:tcPr>
            <w:tcW w:w="3190" w:type="dxa"/>
          </w:tcPr>
          <w:p w:rsidR="006258D5" w:rsidRDefault="006258D5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190" w:type="dxa"/>
          </w:tcPr>
          <w:p w:rsidR="006258D5" w:rsidRDefault="006258D5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191" w:type="dxa"/>
          </w:tcPr>
          <w:p w:rsidR="00FA358B" w:rsidRDefault="003E5B02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6258D5">
              <w:rPr>
                <w:rFonts w:ascii="Times New Roman" w:hAnsi="Times New Roman" w:cs="Times New Roman"/>
                <w:sz w:val="24"/>
                <w:szCs w:val="24"/>
              </w:rPr>
              <w:t>, достигший</w:t>
            </w:r>
          </w:p>
          <w:p w:rsidR="006258D5" w:rsidRDefault="006258D5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14-летнего возраста</w:t>
            </w:r>
          </w:p>
        </w:tc>
      </w:tr>
      <w:tr w:rsidR="00FA358B" w:rsidTr="00C07C60">
        <w:tc>
          <w:tcPr>
            <w:tcW w:w="3190" w:type="dxa"/>
          </w:tcPr>
          <w:p w:rsidR="006258D5" w:rsidRPr="006258D5" w:rsidRDefault="006258D5" w:rsidP="0062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D5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ДДТ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347042, г. Белая Калитва, Ростовской области, ул. Калинина, 21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6142017360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614201001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 40701810460151000013 в Отделении по Ростовской области Южного главного управления Центрального банка Российской Федерации</w:t>
            </w:r>
          </w:p>
          <w:p w:rsidR="006258D5" w:rsidRDefault="006258D5" w:rsidP="006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Лицевой счет:20586Х24440 УФК по Ростовской области</w:t>
            </w:r>
          </w:p>
        </w:tc>
        <w:tc>
          <w:tcPr>
            <w:tcW w:w="3190" w:type="dxa"/>
          </w:tcPr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D5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P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58B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B" w:rsidTr="00C07C60">
        <w:tc>
          <w:tcPr>
            <w:tcW w:w="3190" w:type="dxa"/>
          </w:tcPr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Кравченко___________</w:t>
            </w:r>
          </w:p>
          <w:p w:rsidR="006258D5" w:rsidRDefault="006258D5" w:rsidP="0062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58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A358B" w:rsidRPr="006258D5" w:rsidRDefault="00FA358B" w:rsidP="0062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3190" w:type="dxa"/>
          </w:tcPr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6258D5" w:rsidRDefault="00FA358B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58B" w:rsidRDefault="00FA358B" w:rsidP="00FA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6258D5" w:rsidRDefault="00FA358B" w:rsidP="00FA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A358B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358B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805C92" w:rsidRDefault="00FA358B" w:rsidP="00FA3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ДДТ</w:t>
      </w:r>
    </w:p>
    <w:tbl>
      <w:tblPr>
        <w:tblStyle w:val="a4"/>
        <w:tblW w:w="0" w:type="auto"/>
        <w:tblLook w:val="04A0"/>
      </w:tblPr>
      <w:tblGrid>
        <w:gridCol w:w="540"/>
        <w:gridCol w:w="3112"/>
        <w:gridCol w:w="2579"/>
        <w:gridCol w:w="1669"/>
        <w:gridCol w:w="1670"/>
      </w:tblGrid>
      <w:tr w:rsidR="00FA358B" w:rsidTr="00EC4297">
        <w:tc>
          <w:tcPr>
            <w:tcW w:w="540" w:type="dxa"/>
            <w:vMerge w:val="restart"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FA358B" w:rsidRDefault="00FA358B" w:rsidP="00F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579" w:type="dxa"/>
            <w:vMerge w:val="restart"/>
          </w:tcPr>
          <w:p w:rsidR="00FA358B" w:rsidRDefault="00DA0658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</w:t>
            </w:r>
            <w:r w:rsidR="00FA358B">
              <w:rPr>
                <w:rFonts w:ascii="Times New Roman" w:hAnsi="Times New Roman" w:cs="Times New Roman"/>
                <w:sz w:val="24"/>
                <w:szCs w:val="24"/>
              </w:rPr>
              <w:t>) услуг (индивидуальная, групповая)</w:t>
            </w:r>
          </w:p>
        </w:tc>
        <w:tc>
          <w:tcPr>
            <w:tcW w:w="3339" w:type="dxa"/>
            <w:gridSpan w:val="2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358B" w:rsidTr="00EC4297">
        <w:tc>
          <w:tcPr>
            <w:tcW w:w="540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FA358B" w:rsidRDefault="00FA358B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0" w:type="dxa"/>
          </w:tcPr>
          <w:p w:rsidR="00FA358B" w:rsidRDefault="00C07C60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FA358B" w:rsidTr="00EC4297">
        <w:tc>
          <w:tcPr>
            <w:tcW w:w="540" w:type="dxa"/>
          </w:tcPr>
          <w:p w:rsidR="00FA358B" w:rsidRDefault="00C07C60" w:rsidP="00FA3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A358B" w:rsidRDefault="00FA358B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58" w:rsidRDefault="00DA0658" w:rsidP="00C0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A358B" w:rsidRDefault="00FA358B" w:rsidP="00C0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8B" w:rsidRPr="00662F2B" w:rsidRDefault="00FA358B" w:rsidP="00C07C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8B" w:rsidRPr="00662F2B" w:rsidSect="001E2F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2B"/>
    <w:rsid w:val="000B0929"/>
    <w:rsid w:val="001E2FF9"/>
    <w:rsid w:val="001F63DA"/>
    <w:rsid w:val="003E5B02"/>
    <w:rsid w:val="006258D5"/>
    <w:rsid w:val="00662F2B"/>
    <w:rsid w:val="00726832"/>
    <w:rsid w:val="00785CCF"/>
    <w:rsid w:val="00805C92"/>
    <w:rsid w:val="00B65BD2"/>
    <w:rsid w:val="00C07C60"/>
    <w:rsid w:val="00DA0658"/>
    <w:rsid w:val="00EC4297"/>
    <w:rsid w:val="00EF095F"/>
    <w:rsid w:val="00F65474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F"/>
    <w:pPr>
      <w:ind w:left="720"/>
      <w:contextualSpacing/>
    </w:pPr>
  </w:style>
  <w:style w:type="table" w:styleId="a4">
    <w:name w:val="Table Grid"/>
    <w:basedOn w:val="a1"/>
    <w:uiPriority w:val="59"/>
    <w:rsid w:val="0062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2015-08-21T06:50:00Z</dcterms:created>
  <dcterms:modified xsi:type="dcterms:W3CDTF">2015-08-26T06:42:00Z</dcterms:modified>
</cp:coreProperties>
</file>