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CB" w:rsidRPr="00F94ACB" w:rsidRDefault="00F94ACB" w:rsidP="00F9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 xml:space="preserve">ИНФОРМАЦИЯ ДЛЯ ГРАЖДАН </w:t>
      </w:r>
    </w:p>
    <w:p w:rsidR="00F94ACB" w:rsidRPr="00F94ACB" w:rsidRDefault="00F94ACB" w:rsidP="00F94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 xml:space="preserve">об оказании бесплатной юридической помощи </w:t>
      </w:r>
    </w:p>
    <w:p w:rsidR="00F94ACB" w:rsidRPr="00F94ACB" w:rsidRDefault="00F94ACB" w:rsidP="00F94A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F94ACB" w:rsidRPr="00F94ACB" w:rsidRDefault="00F94ACB" w:rsidP="00F94A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 w:rsidRPr="00F94ACB">
        <w:rPr>
          <w:rFonts w:ascii="Times New Roman" w:hAnsi="Times New Roman" w:cs="Times New Roman"/>
          <w:sz w:val="28"/>
          <w:szCs w:val="28"/>
        </w:rPr>
        <w:t xml:space="preserve"> (статья 4 Областного закона от 24.12.2012 № 1017-ЗС):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F94ACB" w:rsidRPr="00F94ACB" w:rsidRDefault="00F94ACB" w:rsidP="00C0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F94ACB" w:rsidRPr="00F94ACB" w:rsidRDefault="00F94ACB" w:rsidP="00C01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F94ACB">
        <w:rPr>
          <w:rFonts w:ascii="Times New Roman" w:hAnsi="Times New Roman" w:cs="Times New Roman"/>
          <w:sz w:val="28"/>
          <w:szCs w:val="28"/>
        </w:rPr>
        <w:t>инвалиды III группы;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r w:rsidRPr="00F94ACB">
        <w:rPr>
          <w:rFonts w:ascii="Times New Roman" w:hAnsi="Times New Roman" w:cs="Times New Roman"/>
          <w:sz w:val="28"/>
          <w:szCs w:val="28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ветераны труда, ветераны труда Ростовской области;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реабилитированные лица, лица, признанные пострадавшими от политических репрессий;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одинокие матери, воспитывающие ребенка в возрасте до 18 лет, а продолжающего обучение - до 23 лет;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F94ACB">
        <w:rPr>
          <w:rFonts w:ascii="Times New Roman" w:hAnsi="Times New Roman" w:cs="Times New Roman"/>
          <w:sz w:val="28"/>
          <w:szCs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4ACB">
        <w:rPr>
          <w:rFonts w:ascii="Times New Roman" w:hAnsi="Times New Roman" w:cs="Times New Roman"/>
          <w:sz w:val="28"/>
          <w:szCs w:val="28"/>
        </w:rPr>
        <w:t>связанным с обеспечением и защитой прав и законных интересов таких детей;</w:t>
      </w:r>
      <w:proofErr w:type="gramEnd"/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граждане, имеющие право на бесплатную юридическую помощь в соответствии с Федеральным законом  от 2 августа 1995 года N 122-ФЗ "О социальном обслуживании граждан пожилого возраста и инвалидов";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 экстренных случаях граждане, оказавшиеся в трудной жизненной ситуации.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F94ACB">
        <w:rPr>
          <w:rFonts w:ascii="Times New Roman" w:hAnsi="Times New Roman" w:cs="Times New Roman"/>
          <w:b/>
          <w:sz w:val="28"/>
          <w:szCs w:val="28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 w:rsidRPr="00F94ACB">
        <w:rPr>
          <w:rFonts w:ascii="Times New Roman" w:hAnsi="Times New Roman" w:cs="Times New Roman"/>
          <w:sz w:val="28"/>
          <w:szCs w:val="28"/>
        </w:rPr>
        <w:t xml:space="preserve"> в следующих случаях (статья 7 Областного закона от 24.12.2012 № 1017-ЗС):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4) защиты прав потребителей (в части предоставления коммунальных услуг);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5) отказа работодателя в заключени</w:t>
      </w:r>
      <w:proofErr w:type="gramStart"/>
      <w:r w:rsidRPr="00F94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6) признания гражданина безработным и установления пособия по безработице;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10) установления и оспаривания отцовства (материнства), взыскания алиментов;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13) реабилитации граждан, пострадавших от политических репрессий;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14) ограничения дееспособности;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15) обжалования нарушений прав и свобод граждан при оказании психиатрической помощи;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16) медико-социальной экспертизы и реабилитации инвалидов;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F94ACB">
        <w:rPr>
          <w:rFonts w:ascii="Times New Roman" w:hAnsi="Times New Roman" w:cs="Times New Roman"/>
          <w:b/>
          <w:sz w:val="28"/>
          <w:szCs w:val="28"/>
        </w:rPr>
        <w:t>в виде представления Ваших интересов в судах, государственных и муниципальных органах,</w:t>
      </w:r>
      <w:r w:rsidRPr="00F94ACB">
        <w:rPr>
          <w:rFonts w:ascii="Times New Roman" w:hAnsi="Times New Roman" w:cs="Times New Roman"/>
          <w:sz w:val="28"/>
          <w:szCs w:val="28"/>
        </w:rPr>
        <w:t xml:space="preserve"> если Вы являетесь: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1) истцами и ответчиками при рассмотрении судами дел о: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</w:t>
      </w:r>
      <w:r w:rsidRPr="00F94ACB">
        <w:rPr>
          <w:rFonts w:ascii="Times New Roman" w:hAnsi="Times New Roman" w:cs="Times New Roman"/>
          <w:sz w:val="28"/>
          <w:szCs w:val="28"/>
        </w:rPr>
        <w:lastRenderedPageBreak/>
        <w:t>лиц из числа детей-сирот и детей, оставшихся без попечения родителей, выселении из указанного жилого помещения;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2) истцами (заявителями) при рассмотрении судами дел: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а) о взыскании алиментов;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A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94ACB">
        <w:rPr>
          <w:rFonts w:ascii="Times New Roman" w:hAnsi="Times New Roman" w:cs="Times New Roman"/>
          <w:sz w:val="28"/>
          <w:szCs w:val="28"/>
        </w:rPr>
        <w:t>) о предоставлении мер социальной поддержки;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е) о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ж) об установлении инвалидности, определении степени утраты профессиональной трудоспособности;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3) гражданами, в отношении которых судом рассматривается заявление о признании их недееспособными;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4) гражданами, пострадавшими от политических репрессий, - по вопросам, связанным с реабилитацией;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6) инвалидами - по вопросам медико-социальной экспертизы и реабилитации инвалидов.</w:t>
      </w:r>
    </w:p>
    <w:p w:rsidR="00F94ACB" w:rsidRPr="00F94ACB" w:rsidRDefault="00F94ACB" w:rsidP="00F94A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 w:rsidRPr="00F94ACB">
        <w:rPr>
          <w:rFonts w:ascii="Times New Roman" w:hAnsi="Times New Roman" w:cs="Times New Roman"/>
          <w:sz w:val="28"/>
          <w:szCs w:val="28"/>
        </w:rPr>
        <w:t>(утвержден</w:t>
      </w:r>
      <w:r w:rsidRPr="00F94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ACB">
        <w:rPr>
          <w:rFonts w:ascii="Times New Roman" w:hAnsi="Times New Roman" w:cs="Times New Roman"/>
          <w:bCs/>
          <w:sz w:val="28"/>
          <w:szCs w:val="28"/>
        </w:rPr>
        <w:t>Решением Совета Адвокатской палаты Ростовской области от 04.07.2014)</w:t>
      </w:r>
    </w:p>
    <w:p w:rsidR="00F94ACB" w:rsidRPr="00F94ACB" w:rsidRDefault="00F94ACB" w:rsidP="00F94AC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1.2. Справка о среднедушевом доходе семьи или одиноко проживающего гражданина </w:t>
      </w:r>
      <w:r w:rsidRPr="00F94ACB">
        <w:rPr>
          <w:rFonts w:ascii="Times New Roman" w:hAnsi="Times New Roman" w:cs="Times New Roman"/>
          <w:bCs/>
          <w:sz w:val="28"/>
          <w:szCs w:val="28"/>
        </w:rPr>
        <w:t>ниже 1, 5 кратной величины прожиточного минимума</w:t>
      </w:r>
      <w:r w:rsidRPr="00F94ACB">
        <w:rPr>
          <w:rFonts w:ascii="Times New Roman" w:hAnsi="Times New Roman" w:cs="Times New Roman"/>
          <w:sz w:val="28"/>
          <w:szCs w:val="28"/>
        </w:rPr>
        <w:t>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2. Для инвалидов I и II группы: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2.2. Справка медико-социальной экспертизы об инвалидности I или II группы.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3. Для инвалидов III группы: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3.2. Справка медико-социальной экспертизы об инвалидности III группы.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7. Для ветеранов труда, ветеранов труда Ростовской области: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7.2. Документ, подтверждающий статус ветерана труда, ветерана труда Ростовской области.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8.2. Документ, подтверждающий статус лица, </w:t>
      </w:r>
      <w:r w:rsidRPr="00F94ACB">
        <w:rPr>
          <w:rFonts w:ascii="Times New Roman" w:hAnsi="Times New Roman" w:cs="Times New Roman"/>
          <w:bCs/>
          <w:sz w:val="28"/>
          <w:szCs w:val="28"/>
        </w:rPr>
        <w:t>награжденного нагрудным знаком «Почетный донор России», нагрудным знаком «Почетный донор СССР»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9. Для реабилитированных лиц, а также лиц, признанных пострадавшими от политических репрессий: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11.3. Справка о среднедушевом доходе семьи ниже двукратной величины прожиточного минимума, установленного в Ростовской области в </w:t>
      </w:r>
      <w:r w:rsidRPr="00F94ACB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12. Для лиц, освобожденных из мест лишения свободы, в течение двух месяцев со дня освобождения: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5" w:tgtFrame="_blank" w:history="1">
        <w:proofErr w:type="gramStart"/>
        <w:r w:rsidRPr="00F94AC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з</w:t>
        </w:r>
      </w:hyperlink>
      <w:r w:rsidRPr="00F94ACB">
        <w:rPr>
          <w:rFonts w:ascii="Times New Roman" w:hAnsi="Times New Roman" w:cs="Times New Roman"/>
          <w:b/>
          <w:bCs/>
          <w:sz w:val="28"/>
          <w:szCs w:val="28"/>
        </w:rPr>
        <w:t>аконом</w:t>
      </w:r>
      <w:proofErr w:type="gramEnd"/>
      <w:r w:rsidRPr="00F94ACB">
        <w:rPr>
          <w:rFonts w:ascii="Times New Roman" w:hAnsi="Times New Roman" w:cs="Times New Roman"/>
          <w:b/>
          <w:bCs/>
          <w:sz w:val="28"/>
          <w:szCs w:val="28"/>
        </w:rPr>
        <w:t xml:space="preserve">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14. Для лиц, желающих принять на воспитание в свою семью ребенка, оставшегося без попечения родителей: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4ACB">
        <w:rPr>
          <w:rFonts w:ascii="Times New Roman" w:hAnsi="Times New Roman" w:cs="Times New Roman"/>
          <w:iCs/>
          <w:sz w:val="28"/>
          <w:szCs w:val="28"/>
        </w:rPr>
        <w:t xml:space="preserve">14.2. Документ, подтверждающий обращение лица в орган опеки, </w:t>
      </w:r>
      <w:r w:rsidRPr="00F94ACB">
        <w:rPr>
          <w:rFonts w:ascii="Times New Roman" w:hAnsi="Times New Roman" w:cs="Times New Roman"/>
          <w:bCs/>
          <w:iCs/>
          <w:sz w:val="28"/>
          <w:szCs w:val="28"/>
        </w:rPr>
        <w:t>свидетельство о рождении ребенка (при наличии).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15.4. Документ об усыновлении или об установлении опеки (попечительства).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16.2. Справка медико-социальной экспертизы об инвалидности (при наличии);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16.3. Справка о проживании в стационарном учреждении социального обслуживания, выдаваемая этим учреждением.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proofErr w:type="gramStart"/>
      <w:r w:rsidRPr="00F94ACB">
        <w:rPr>
          <w:rFonts w:ascii="Times New Roman" w:hAnsi="Times New Roman" w:cs="Times New Roman"/>
          <w:b/>
          <w:bCs/>
          <w:sz w:val="28"/>
          <w:szCs w:val="28"/>
        </w:rPr>
        <w:t>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  <w:proofErr w:type="gramEnd"/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 </w:t>
      </w:r>
      <w:r w:rsidRPr="00F94ACB">
        <w:rPr>
          <w:rFonts w:ascii="Times New Roman" w:hAnsi="Times New Roman" w:cs="Times New Roman"/>
          <w:b/>
          <w:bCs/>
          <w:sz w:val="28"/>
          <w:szCs w:val="28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19.3. Копия вступившего в законную силу решения суда о признании гражданина </w:t>
      </w:r>
      <w:proofErr w:type="gramStart"/>
      <w:r w:rsidRPr="00F94ACB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>;</w:t>
      </w:r>
    </w:p>
    <w:p w:rsidR="00F94ACB" w:rsidRPr="00F94ACB" w:rsidRDefault="00F94ACB" w:rsidP="00F94ACB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F94ACB" w:rsidRPr="00F94ACB" w:rsidRDefault="00F94ACB" w:rsidP="00F94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Кроме того: 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если Вы оказались</w:t>
      </w:r>
      <w:r w:rsidRPr="00F94ACB">
        <w:rPr>
          <w:rFonts w:ascii="Times New Roman" w:hAnsi="Times New Roman" w:cs="Times New Roman"/>
          <w:sz w:val="28"/>
          <w:szCs w:val="28"/>
        </w:rPr>
        <w:t xml:space="preserve"> </w:t>
      </w:r>
      <w:r w:rsidRPr="00F94ACB">
        <w:rPr>
          <w:rFonts w:ascii="Times New Roman" w:hAnsi="Times New Roman" w:cs="Times New Roman"/>
          <w:b/>
          <w:sz w:val="28"/>
          <w:szCs w:val="28"/>
        </w:rPr>
        <w:t xml:space="preserve">в трудной жизненной ситуации, в экстренных случаях </w:t>
      </w:r>
      <w:r w:rsidRPr="00F94ACB">
        <w:rPr>
          <w:rFonts w:ascii="Times New Roman" w:hAnsi="Times New Roman" w:cs="Times New Roman"/>
          <w:sz w:val="28"/>
          <w:szCs w:val="28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 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 w:rsidRPr="00F94ACB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Pr="00F94ACB">
        <w:rPr>
          <w:rFonts w:ascii="Times New Roman" w:hAnsi="Times New Roman" w:cs="Times New Roman"/>
          <w:sz w:val="28"/>
          <w:szCs w:val="28"/>
        </w:rPr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  <w:proofErr w:type="gramEnd"/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 xml:space="preserve"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</w:t>
      </w:r>
      <w:r w:rsidRPr="00F94ACB">
        <w:rPr>
          <w:rFonts w:ascii="Times New Roman" w:hAnsi="Times New Roman" w:cs="Times New Roman"/>
          <w:sz w:val="28"/>
          <w:szCs w:val="28"/>
        </w:rPr>
        <w:lastRenderedPageBreak/>
        <w:t>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  <w:proofErr w:type="gramEnd"/>
    </w:p>
    <w:p w:rsidR="00F94ACB" w:rsidRPr="00F94ACB" w:rsidRDefault="00F94ACB" w:rsidP="00F94ACB">
      <w:pPr>
        <w:pStyle w:val="a4"/>
        <w:rPr>
          <w:rStyle w:val="a5"/>
          <w:b w:val="0"/>
          <w:sz w:val="28"/>
          <w:szCs w:val="28"/>
        </w:rPr>
      </w:pPr>
      <w:r w:rsidRPr="00F94ACB">
        <w:rPr>
          <w:rStyle w:val="a5"/>
          <w:b w:val="0"/>
          <w:sz w:val="28"/>
          <w:szCs w:val="28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F94ACB" w:rsidRPr="00F94ACB" w:rsidRDefault="00F94ACB" w:rsidP="00F94ACB">
      <w:pPr>
        <w:pStyle w:val="a4"/>
        <w:ind w:left="540"/>
        <w:rPr>
          <w:rStyle w:val="a5"/>
          <w:b w:val="0"/>
          <w:sz w:val="28"/>
          <w:szCs w:val="28"/>
        </w:rPr>
      </w:pPr>
    </w:p>
    <w:p w:rsidR="00F94ACB" w:rsidRPr="00F94ACB" w:rsidRDefault="00F94ACB" w:rsidP="00F94ACB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F94ACB">
        <w:rPr>
          <w:rStyle w:val="a5"/>
          <w:b w:val="0"/>
          <w:sz w:val="28"/>
          <w:szCs w:val="28"/>
        </w:rPr>
        <w:t xml:space="preserve">Правительства Ростовской области – </w:t>
      </w:r>
      <w:hyperlink r:id="rId6" w:history="1">
        <w:r w:rsidRPr="00F94ACB">
          <w:rPr>
            <w:rStyle w:val="a3"/>
            <w:b/>
            <w:sz w:val="28"/>
            <w:szCs w:val="28"/>
            <w:lang w:val="en-US"/>
          </w:rPr>
          <w:t>www</w:t>
        </w:r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donland</w:t>
        </w:r>
        <w:proofErr w:type="spellEnd"/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94ACB" w:rsidRPr="00F94ACB" w:rsidRDefault="00F94ACB" w:rsidP="00F94ACB">
      <w:pPr>
        <w:pStyle w:val="a4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F94ACB">
        <w:rPr>
          <w:rStyle w:val="a5"/>
          <w:b w:val="0"/>
          <w:sz w:val="28"/>
          <w:szCs w:val="28"/>
        </w:rPr>
        <w:t xml:space="preserve">Адвокатской палаты Ростовской области – </w:t>
      </w:r>
      <w:hyperlink r:id="rId7" w:history="1">
        <w:r w:rsidRPr="00F94ACB">
          <w:rPr>
            <w:rStyle w:val="a3"/>
            <w:b/>
            <w:sz w:val="28"/>
            <w:szCs w:val="28"/>
            <w:lang w:val="en-US"/>
          </w:rPr>
          <w:t>www</w:t>
        </w:r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advpalataro</w:t>
        </w:r>
        <w:proofErr w:type="spellEnd"/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F94ACB">
        <w:rPr>
          <w:rStyle w:val="a5"/>
          <w:b w:val="0"/>
          <w:sz w:val="28"/>
          <w:szCs w:val="28"/>
        </w:rPr>
        <w:t xml:space="preserve"> 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а также по телефонам Адвокатской палаты Ростовской области: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+7 863 282-02-08, +7 863 282-02-10, +7 863 282-02-09</w:t>
      </w:r>
    </w:p>
    <w:p w:rsidR="00F94ACB" w:rsidRPr="00F94ACB" w:rsidRDefault="00F94ACB" w:rsidP="00F94ACB">
      <w:pPr>
        <w:numPr>
          <w:ilvl w:val="0"/>
          <w:numId w:val="2"/>
        </w:numPr>
        <w:spacing w:after="75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4ACB">
        <w:rPr>
          <w:rFonts w:ascii="Times New Roman" w:hAnsi="Times New Roman" w:cs="Times New Roman"/>
          <w:sz w:val="28"/>
          <w:szCs w:val="28"/>
        </w:rPr>
        <w:t>Кроме того: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b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 xml:space="preserve">Бесплатная юридическая помощь может быть оказана Вам органами исполнительной власти Ростовской области и подведомственными им учреждениями 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1. </w:t>
      </w:r>
      <w:r w:rsidRPr="00F94ACB">
        <w:rPr>
          <w:rFonts w:ascii="Times New Roman" w:hAnsi="Times New Roman" w:cs="Times New Roman"/>
          <w:b/>
          <w:sz w:val="28"/>
          <w:szCs w:val="28"/>
        </w:rPr>
        <w:t>В виде правового консультирования в устной и письменной форме</w:t>
      </w:r>
      <w:r w:rsidRPr="00F94ACB">
        <w:rPr>
          <w:rFonts w:ascii="Times New Roman" w:hAnsi="Times New Roman" w:cs="Times New Roman"/>
          <w:sz w:val="28"/>
          <w:szCs w:val="28"/>
        </w:rPr>
        <w:t xml:space="preserve"> по вопросам, относящимся к их компетенции.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94ACB" w:rsidRPr="00F94ACB" w:rsidRDefault="00F94ACB" w:rsidP="00F94ACB">
      <w:pPr>
        <w:spacing w:after="75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2. </w:t>
      </w:r>
      <w:r w:rsidRPr="00F94ACB">
        <w:rPr>
          <w:rFonts w:ascii="Times New Roman" w:hAnsi="Times New Roman" w:cs="Times New Roman"/>
          <w:b/>
          <w:sz w:val="28"/>
          <w:szCs w:val="28"/>
        </w:rP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F94AC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защита прав потребителей (в части предоставления коммунальных услуг);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отказ работодателя в заключени</w:t>
      </w:r>
      <w:proofErr w:type="gramStart"/>
      <w:r w:rsidRPr="00F94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признание гражданина безработным и установления пособия по безработице;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устройство ребенка на воспитание в семью;</w:t>
      </w:r>
    </w:p>
    <w:p w:rsidR="00F94ACB" w:rsidRPr="00F94ACB" w:rsidRDefault="00F94ACB" w:rsidP="00F94ACB">
      <w:pPr>
        <w:numPr>
          <w:ilvl w:val="0"/>
          <w:numId w:val="3"/>
        </w:numPr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обеспечение и защита прав и законных интересов усыновленных детей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 этих случаях действует порядок, установленный статьей 6 Областного закона от 30.01.2013 №1017-ЗС «О бесплатной юридической помощи в Ростовской области»: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 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1)  письменное  заявление  об  оказании  бесплатной  юридической помощи;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2) паспорт или иной документ, удостоверяющий личность гражданина Российской Федерации; 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94ACB">
        <w:rPr>
          <w:rFonts w:ascii="Times New Roman" w:hAnsi="Times New Roman" w:cs="Times New Roman"/>
          <w:sz w:val="28"/>
          <w:szCs w:val="28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  <w:proofErr w:type="gramEnd"/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sz w:val="28"/>
          <w:szCs w:val="28"/>
        </w:rPr>
      </w:pPr>
    </w:p>
    <w:p w:rsidR="00F94ACB" w:rsidRPr="00F94ACB" w:rsidRDefault="00F94ACB" w:rsidP="00F94ACB">
      <w:pPr>
        <w:spacing w:after="75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1. Министерство здравоохранения Ростовской области</w:t>
      </w:r>
      <w:r w:rsidRPr="00F94ACB">
        <w:rPr>
          <w:rFonts w:ascii="Times New Roman" w:hAnsi="Times New Roman" w:cs="Times New Roman"/>
          <w:sz w:val="28"/>
          <w:szCs w:val="28"/>
        </w:rPr>
        <w:t>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медико-социальная экспертиза и реабилитация инвалидов.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2. Министерство общего и профессионального образования Ростовской обл</w:t>
      </w:r>
      <w:r w:rsidRPr="00F94ACB">
        <w:rPr>
          <w:rFonts w:ascii="Times New Roman" w:hAnsi="Times New Roman" w:cs="Times New Roman"/>
          <w:sz w:val="28"/>
          <w:szCs w:val="28"/>
        </w:rPr>
        <w:t>асти: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установление и оспаривание отцовства (материнства);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устройство ребенка на воспитание в семью;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обеспечение и защита прав и законных интересов усыновленных детей.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lastRenderedPageBreak/>
        <w:t>3. Министерство строительства, архитектуры и территориального развития Ростовской области</w:t>
      </w:r>
      <w:r w:rsidRPr="00F94ACB">
        <w:rPr>
          <w:rFonts w:ascii="Times New Roman" w:hAnsi="Times New Roman" w:cs="Times New Roman"/>
          <w:sz w:val="28"/>
          <w:szCs w:val="28"/>
        </w:rPr>
        <w:t xml:space="preserve"> - предоставление мер социальной поддержки в пределах установленной компетенции.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4. Министерство труда и социального развития Ростовской области</w:t>
      </w:r>
      <w:r w:rsidRPr="00F94ACB">
        <w:rPr>
          <w:rFonts w:ascii="Times New Roman" w:hAnsi="Times New Roman" w:cs="Times New Roman"/>
          <w:sz w:val="28"/>
          <w:szCs w:val="28"/>
        </w:rPr>
        <w:t>: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отказ работодателя в заключени</w:t>
      </w:r>
      <w:proofErr w:type="gramStart"/>
      <w:r w:rsidRPr="00F94AC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4ACB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sz w:val="28"/>
          <w:szCs w:val="28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 xml:space="preserve">5. Департамент потребительского рынка Ростовской области </w:t>
      </w:r>
      <w:r w:rsidRPr="00F94ACB">
        <w:rPr>
          <w:rFonts w:ascii="Times New Roman" w:hAnsi="Times New Roman" w:cs="Times New Roman"/>
          <w:sz w:val="28"/>
          <w:szCs w:val="28"/>
        </w:rPr>
        <w:t>- защита прав потребителей (в части предоставления коммунальных услуг).</w:t>
      </w:r>
    </w:p>
    <w:p w:rsidR="00F94ACB" w:rsidRPr="00F94ACB" w:rsidRDefault="00F94ACB" w:rsidP="00F9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CB">
        <w:rPr>
          <w:rFonts w:ascii="Times New Roman" w:hAnsi="Times New Roman" w:cs="Times New Roman"/>
          <w:b/>
          <w:sz w:val="28"/>
          <w:szCs w:val="28"/>
        </w:rPr>
        <w:t>6. Управление государственной службы занятости населения Ростовской области</w:t>
      </w:r>
      <w:r w:rsidRPr="00F94ACB">
        <w:rPr>
          <w:rFonts w:ascii="Times New Roman" w:hAnsi="Times New Roman" w:cs="Times New Roman"/>
          <w:sz w:val="28"/>
          <w:szCs w:val="28"/>
        </w:rPr>
        <w:t xml:space="preserve"> - признание гражданина безработным и установление пособия по безработице.</w:t>
      </w:r>
    </w:p>
    <w:p w:rsidR="00F94ACB" w:rsidRPr="00F94ACB" w:rsidRDefault="00F94ACB" w:rsidP="00F94ACB">
      <w:pPr>
        <w:pStyle w:val="a4"/>
        <w:ind w:left="540"/>
        <w:rPr>
          <w:rStyle w:val="a5"/>
          <w:b w:val="0"/>
          <w:sz w:val="28"/>
          <w:szCs w:val="28"/>
        </w:rPr>
      </w:pPr>
      <w:r w:rsidRPr="00F94ACB">
        <w:rPr>
          <w:rStyle w:val="a5"/>
          <w:b w:val="0"/>
          <w:sz w:val="28"/>
          <w:szCs w:val="28"/>
        </w:rPr>
        <w:t xml:space="preserve">Необходимую информацию, включая нормативные правовые акты, Вы можете получить на официальном сайте Правительства Ростовской области  в </w:t>
      </w:r>
      <w:proofErr w:type="spellStart"/>
      <w:r w:rsidRPr="00F94ACB">
        <w:rPr>
          <w:rStyle w:val="a5"/>
          <w:b w:val="0"/>
          <w:sz w:val="28"/>
          <w:szCs w:val="28"/>
        </w:rPr>
        <w:t>информацонно-телекоммуникационной</w:t>
      </w:r>
      <w:proofErr w:type="spellEnd"/>
      <w:r w:rsidRPr="00F94ACB">
        <w:rPr>
          <w:rStyle w:val="a5"/>
          <w:b w:val="0"/>
          <w:sz w:val="28"/>
          <w:szCs w:val="28"/>
        </w:rPr>
        <w:t xml:space="preserve"> сети «Интернет» - </w:t>
      </w:r>
      <w:hyperlink r:id="rId8" w:history="1">
        <w:r w:rsidRPr="00F94ACB">
          <w:rPr>
            <w:rStyle w:val="a3"/>
            <w:b/>
            <w:sz w:val="28"/>
            <w:szCs w:val="28"/>
            <w:lang w:val="en-US"/>
          </w:rPr>
          <w:t>www</w:t>
        </w:r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donland</w:t>
        </w:r>
        <w:proofErr w:type="spellEnd"/>
        <w:r w:rsidRPr="00F94ACB">
          <w:rPr>
            <w:rStyle w:val="a3"/>
            <w:b/>
            <w:sz w:val="28"/>
            <w:szCs w:val="28"/>
          </w:rPr>
          <w:t>.</w:t>
        </w:r>
        <w:proofErr w:type="spellStart"/>
        <w:r w:rsidRPr="00F94ACB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2434EC" w:rsidRPr="00F94ACB" w:rsidRDefault="002434EC">
      <w:pPr>
        <w:rPr>
          <w:rFonts w:ascii="Times New Roman" w:hAnsi="Times New Roman" w:cs="Times New Roman"/>
          <w:sz w:val="28"/>
          <w:szCs w:val="28"/>
        </w:rPr>
      </w:pPr>
    </w:p>
    <w:sectPr w:rsidR="002434EC" w:rsidRPr="00F94ACB" w:rsidSect="0004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ACB"/>
    <w:rsid w:val="00045660"/>
    <w:rsid w:val="002434EC"/>
    <w:rsid w:val="00C012B6"/>
    <w:rsid w:val="00F9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4ACB"/>
    <w:rPr>
      <w:strike w:val="0"/>
      <w:dstrike w:val="0"/>
      <w:color w:val="0046B9"/>
      <w:u w:val="none"/>
      <w:effect w:val="none"/>
    </w:rPr>
  </w:style>
  <w:style w:type="paragraph" w:styleId="a4">
    <w:name w:val="Normal (Web)"/>
    <w:basedOn w:val="a"/>
    <w:semiHidden/>
    <w:unhideWhenUsed/>
    <w:rsid w:val="00F94AC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94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vpalata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" TargetMode="External"/><Relationship Id="rId5" Type="http://schemas.openxmlformats.org/officeDocument/2006/relationships/hyperlink" Target="https://mail.rambler.ru/m/badur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4935</Words>
  <Characters>28135</Characters>
  <Application>Microsoft Office Word</Application>
  <DocSecurity>0</DocSecurity>
  <Lines>234</Lines>
  <Paragraphs>66</Paragraphs>
  <ScaleCrop>false</ScaleCrop>
  <Company/>
  <LinksUpToDate>false</LinksUpToDate>
  <CharactersWithSpaces>33004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2016-03-26T07:31:00Z</dcterms:created>
  <dcterms:modified xsi:type="dcterms:W3CDTF">2016-03-26T07:38:00Z</dcterms:modified>
</cp:coreProperties>
</file>